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5181" w:rsidRDefault="0096270A" w:rsidP="0096270A">
      <w:pPr>
        <w:ind w:firstLine="720"/>
        <w:rPr>
          <w:rFonts w:eastAsia="Calibri"/>
          <w:b/>
          <w:i/>
          <w:kern w:val="2"/>
          <w:lang w:eastAsia="ar-SA"/>
        </w:rPr>
      </w:pPr>
      <w:r>
        <w:rPr>
          <w:rFonts w:eastAsia="Calibri"/>
          <w:b/>
          <w:i/>
          <w:kern w:val="2"/>
          <w:lang w:eastAsia="ar-SA"/>
        </w:rPr>
        <w:t xml:space="preserve"> </w:t>
      </w:r>
    </w:p>
    <w:p w:rsidR="00AF5181" w:rsidRDefault="00AF5181" w:rsidP="0096270A">
      <w:pPr>
        <w:ind w:firstLine="720"/>
        <w:rPr>
          <w:rFonts w:eastAsia="Calibri"/>
          <w:b/>
          <w:i/>
          <w:kern w:val="2"/>
          <w:lang w:eastAsia="ar-SA"/>
        </w:rPr>
      </w:pPr>
      <w:bookmarkStart w:id="0" w:name="_GoBack"/>
      <w:bookmarkEnd w:id="0"/>
    </w:p>
    <w:p w:rsidR="0096270A" w:rsidRPr="0096270A" w:rsidRDefault="0096270A" w:rsidP="0096270A">
      <w:pPr>
        <w:ind w:firstLine="720"/>
        <w:rPr>
          <w:rFonts w:eastAsia="Calibri" w:cs="Mangal"/>
          <w:b/>
          <w:i/>
          <w:iCs/>
          <w:kern w:val="1"/>
          <w:lang w:eastAsia="ar-SA"/>
        </w:rPr>
      </w:pPr>
      <w:r>
        <w:rPr>
          <w:rFonts w:eastAsia="Calibri"/>
          <w:b/>
          <w:i/>
          <w:kern w:val="2"/>
          <w:lang w:eastAsia="ar-SA"/>
        </w:rPr>
        <w:t xml:space="preserve">Датум: </w:t>
      </w:r>
      <w:r w:rsidR="00AF5181">
        <w:rPr>
          <w:rFonts w:eastAsia="Calibri"/>
          <w:b/>
          <w:i/>
          <w:kern w:val="2"/>
          <w:lang w:val="sr-Cyrl-RS" w:eastAsia="ar-SA"/>
        </w:rPr>
        <w:t>25.</w:t>
      </w:r>
      <w:r>
        <w:rPr>
          <w:rFonts w:eastAsia="Calibri"/>
          <w:b/>
          <w:i/>
          <w:kern w:val="2"/>
          <w:lang w:val="en-US" w:eastAsia="ar-SA"/>
        </w:rPr>
        <w:t>06.</w:t>
      </w:r>
      <w:r>
        <w:rPr>
          <w:rFonts w:eastAsia="Calibri"/>
          <w:b/>
          <w:i/>
          <w:kern w:val="2"/>
          <w:lang w:eastAsia="ar-SA"/>
        </w:rPr>
        <w:t>2020.год.</w:t>
      </w:r>
    </w:p>
    <w:p w:rsidR="0096270A" w:rsidRDefault="0096270A" w:rsidP="0096270A">
      <w:pPr>
        <w:suppressAutoHyphens/>
        <w:spacing w:line="100" w:lineRule="atLeast"/>
        <w:rPr>
          <w:rFonts w:eastAsia="Calibri"/>
          <w:b/>
          <w:i/>
          <w:kern w:val="2"/>
          <w:lang w:eastAsia="ar-SA"/>
        </w:rPr>
      </w:pPr>
    </w:p>
    <w:p w:rsidR="0096270A" w:rsidRDefault="0096270A" w:rsidP="0096270A">
      <w:pPr>
        <w:suppressAutoHyphens/>
        <w:spacing w:line="100" w:lineRule="atLeast"/>
        <w:rPr>
          <w:rFonts w:eastAsia="Calibri"/>
          <w:b/>
          <w:i/>
          <w:kern w:val="2"/>
          <w:lang w:val="sr-Cyrl-RS" w:eastAsia="ar-SA"/>
        </w:rPr>
      </w:pPr>
      <w:r>
        <w:rPr>
          <w:rFonts w:eastAsia="Calibri"/>
          <w:b/>
          <w:i/>
          <w:kern w:val="2"/>
          <w:lang w:eastAsia="ar-SA"/>
        </w:rPr>
        <w:t xml:space="preserve">           Број страна :1/</w:t>
      </w:r>
      <w:r>
        <w:rPr>
          <w:rFonts w:eastAsia="Calibri"/>
          <w:b/>
          <w:i/>
          <w:kern w:val="2"/>
          <w:lang w:val="sr-Cyrl-RS" w:eastAsia="ar-SA"/>
        </w:rPr>
        <w:t>57</w:t>
      </w:r>
    </w:p>
    <w:p w:rsidR="0096270A" w:rsidRDefault="0096270A" w:rsidP="0096270A">
      <w:pPr>
        <w:suppressAutoHyphens/>
        <w:spacing w:line="100" w:lineRule="atLeast"/>
        <w:rPr>
          <w:rFonts w:eastAsia="Calibri"/>
          <w:b/>
          <w:bCs w:val="0"/>
          <w:i/>
          <w:iCs/>
          <w:color w:val="000000"/>
          <w:kern w:val="2"/>
          <w:sz w:val="28"/>
          <w:szCs w:val="28"/>
          <w:lang w:val="ru-RU" w:eastAsia="ar-SA"/>
        </w:rPr>
      </w:pPr>
    </w:p>
    <w:p w:rsidR="0096270A" w:rsidRDefault="0096270A" w:rsidP="0058466A">
      <w:pPr>
        <w:ind w:firstLine="720"/>
        <w:rPr>
          <w:rFonts w:eastAsia="Calibri" w:cs="Mangal"/>
          <w:b/>
          <w:i/>
          <w:iCs/>
          <w:kern w:val="1"/>
          <w:lang w:eastAsia="ar-SA"/>
        </w:rPr>
      </w:pPr>
    </w:p>
    <w:p w:rsidR="0058466A" w:rsidRPr="005802CB" w:rsidRDefault="0058466A" w:rsidP="0096270A">
      <w:pPr>
        <w:ind w:firstLine="720"/>
        <w:rPr>
          <w:rFonts w:ascii="Arial" w:eastAsia="Times New Roman" w:hAnsi="Arial" w:cs="Arial"/>
          <w:lang w:val="sr-Cyrl-RS"/>
        </w:rPr>
      </w:pPr>
      <w:r w:rsidRPr="005802CB">
        <w:rPr>
          <w:rFonts w:ascii="Arial" w:eastAsia="Times New Roman" w:hAnsi="Arial" w:cs="Arial"/>
        </w:rPr>
        <w:t xml:space="preserve">На основу члана 63. став 2.Закона о јавним набавкама ("Службени гласник РС", бр. 124/2012, 14/2015и 68/2015), врши се измена </w:t>
      </w:r>
    </w:p>
    <w:p w:rsidR="0058466A" w:rsidRPr="005802CB" w:rsidRDefault="0058466A" w:rsidP="0058466A">
      <w:pPr>
        <w:rPr>
          <w:rFonts w:ascii="Arial" w:eastAsia="Times New Roman" w:hAnsi="Arial" w:cs="Arial"/>
          <w:lang w:val="sr-Cyrl-RS"/>
        </w:rPr>
      </w:pPr>
    </w:p>
    <w:p w:rsidR="0058466A" w:rsidRPr="005802CB" w:rsidRDefault="00601748" w:rsidP="0058466A">
      <w:pPr>
        <w:jc w:val="center"/>
        <w:rPr>
          <w:rFonts w:ascii="Arial" w:eastAsia="Times New Roman" w:hAnsi="Arial" w:cs="Arial"/>
          <w:lang w:val="sr-Cyrl-RS"/>
        </w:rPr>
      </w:pPr>
      <w:r>
        <w:rPr>
          <w:rFonts w:ascii="Arial" w:eastAsia="Times New Roman" w:hAnsi="Arial" w:cs="Arial"/>
          <w:lang w:val="sr-Cyrl-RS"/>
        </w:rPr>
        <w:t xml:space="preserve">ДРУГА </w:t>
      </w:r>
      <w:r w:rsidR="0058466A" w:rsidRPr="005802CB">
        <w:rPr>
          <w:rFonts w:ascii="Arial" w:eastAsia="Times New Roman" w:hAnsi="Arial" w:cs="Arial"/>
        </w:rPr>
        <w:t xml:space="preserve">ИЗМЕНА </w:t>
      </w:r>
      <w:r w:rsidR="0058466A" w:rsidRPr="005802CB">
        <w:rPr>
          <w:rFonts w:ascii="Arial" w:eastAsia="Times New Roman" w:hAnsi="Arial" w:cs="Arial"/>
          <w:lang w:val="sr-Cyrl-RS"/>
        </w:rPr>
        <w:t xml:space="preserve"> </w:t>
      </w:r>
      <w:r w:rsidR="0058466A" w:rsidRPr="005802CB">
        <w:rPr>
          <w:rFonts w:ascii="Arial" w:eastAsia="Times New Roman" w:hAnsi="Arial" w:cs="Arial"/>
        </w:rPr>
        <w:t>КОНКУРСНЕ ДОКУМЕНТАЦИЈЕ</w:t>
      </w:r>
    </w:p>
    <w:p w:rsidR="0058466A" w:rsidRPr="005802CB" w:rsidRDefault="0058466A" w:rsidP="0058466A">
      <w:pPr>
        <w:jc w:val="center"/>
        <w:rPr>
          <w:rFonts w:ascii="Arial" w:eastAsia="Times New Roman" w:hAnsi="Arial" w:cs="Arial"/>
          <w:lang w:val="sr-Cyrl-RS"/>
        </w:rPr>
      </w:pP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Назив наручиоца:</w:t>
      </w:r>
      <w:r w:rsidRPr="005802CB">
        <w:rPr>
          <w:rFonts w:ascii="Arial" w:eastAsia="Times New Roman" w:hAnsi="Arial" w:cs="Arial"/>
          <w:lang w:val="sr-Cyrl-RS"/>
        </w:rPr>
        <w:t>ОШ“Бранко Радичевић“Мелница</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Адреса наручиоца:</w:t>
      </w:r>
      <w:r w:rsidRPr="005802CB">
        <w:rPr>
          <w:rFonts w:ascii="Arial" w:eastAsia="Times New Roman" w:hAnsi="Arial" w:cs="Arial"/>
          <w:lang w:val="sr-Cyrl-RS"/>
        </w:rPr>
        <w:t>ОШ“Бранко Радичевић“Мелница 12305 Мелница</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Интернет страница наручиоца:</w:t>
      </w:r>
      <w:r w:rsidRPr="005802CB">
        <w:rPr>
          <w:rFonts w:ascii="Georgia" w:hAnsi="Georgia"/>
        </w:rPr>
        <w:t>www.osbrankoradicevicmelnica.nasaskola.rs</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Врста наручиоца:</w:t>
      </w:r>
      <w:r w:rsidRPr="005802CB">
        <w:rPr>
          <w:rFonts w:ascii="Arial" w:eastAsia="Times New Roman" w:hAnsi="Arial" w:cs="Arial"/>
          <w:lang w:val="sr-Cyrl-RS"/>
        </w:rPr>
        <w:t>Просвета</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 xml:space="preserve"> поступак–јавна набавка </w:t>
      </w:r>
      <w:r w:rsidRPr="005802CB">
        <w:rPr>
          <w:rFonts w:ascii="Arial" w:eastAsia="Times New Roman" w:hAnsi="Arial" w:cs="Arial"/>
          <w:lang w:val="sr-Cyrl-RS"/>
        </w:rPr>
        <w:t>мале вредности бр.1/2020.год.</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Врста предмета:</w:t>
      </w:r>
      <w:r w:rsidRPr="005802CB">
        <w:rPr>
          <w:rFonts w:ascii="Arial" w:eastAsia="Times New Roman" w:hAnsi="Arial" w:cs="Arial"/>
          <w:lang w:val="sr-Cyrl-RS"/>
        </w:rPr>
        <w:t>Услуге</w:t>
      </w:r>
    </w:p>
    <w:p w:rsidR="0058466A" w:rsidRPr="005802CB" w:rsidRDefault="0058466A" w:rsidP="0058466A">
      <w:pPr>
        <w:rPr>
          <w:rFonts w:ascii="Arial" w:eastAsia="Times New Roman" w:hAnsi="Arial" w:cs="Arial"/>
        </w:rPr>
      </w:pPr>
      <w:r w:rsidRPr="005802CB">
        <w:rPr>
          <w:rFonts w:ascii="Arial" w:eastAsia="Times New Roman" w:hAnsi="Arial" w:cs="Arial"/>
        </w:rPr>
        <w:t xml:space="preserve">Предмет јавне набавке </w:t>
      </w:r>
      <w:r w:rsidRPr="005802CB">
        <w:rPr>
          <w:rFonts w:ascii="Arial" w:eastAsia="Times New Roman" w:hAnsi="Arial" w:cs="Arial"/>
          <w:lang w:val="sr-Cyrl-RS"/>
        </w:rPr>
        <w:t>-</w:t>
      </w:r>
      <w:r w:rsidRPr="005802CB">
        <w:rPr>
          <w:rFonts w:ascii="Arial" w:eastAsia="Times New Roman" w:hAnsi="Arial" w:cs="Arial"/>
        </w:rPr>
        <w:t xml:space="preserve"> </w:t>
      </w:r>
      <w:r w:rsidRPr="005802CB">
        <w:rPr>
          <w:rFonts w:ascii="Arial" w:eastAsia="Times New Roman" w:hAnsi="Arial" w:cs="Arial"/>
          <w:lang w:val="sr-Cyrl-RS"/>
        </w:rPr>
        <w:t>превоз ученика и запослених у школској 2020/2021.години;</w:t>
      </w:r>
      <w:r w:rsidRPr="005802CB">
        <w:rPr>
          <w:rFonts w:ascii="Arial" w:eastAsia="Times New Roman" w:hAnsi="Arial" w:cs="Arial"/>
        </w:rPr>
        <w:t xml:space="preserve"> </w:t>
      </w:r>
    </w:p>
    <w:p w:rsidR="0058466A" w:rsidRPr="005802CB" w:rsidRDefault="0058466A" w:rsidP="0058466A">
      <w:pPr>
        <w:rPr>
          <w:rFonts w:ascii="Arial" w:eastAsia="Times New Roman" w:hAnsi="Arial" w:cs="Arial"/>
        </w:rPr>
      </w:pPr>
    </w:p>
    <w:p w:rsidR="0058466A" w:rsidRPr="005802CB" w:rsidRDefault="0058466A" w:rsidP="0058466A">
      <w:pPr>
        <w:rPr>
          <w:rFonts w:ascii="Arial" w:hAnsi="Arial" w:cs="Arial"/>
          <w:lang w:val="sr-Cyrl-RS"/>
        </w:rPr>
      </w:pPr>
      <w:r w:rsidRPr="005802CB">
        <w:rPr>
          <w:rFonts w:ascii="Arial" w:hAnsi="Arial" w:cs="Arial"/>
          <w:b/>
        </w:rPr>
        <w:t>Понуду треба поднети на измењено</w:t>
      </w:r>
      <w:r w:rsidRPr="005802CB">
        <w:rPr>
          <w:rFonts w:ascii="Arial" w:hAnsi="Arial" w:cs="Arial"/>
          <w:b/>
          <w:lang w:val="sr-Cyrl-RS"/>
        </w:rPr>
        <w:t>ј конкурсној документацији</w:t>
      </w:r>
      <w:r w:rsidRPr="005802CB">
        <w:rPr>
          <w:rFonts w:ascii="Arial" w:hAnsi="Arial" w:cs="Arial"/>
          <w:lang w:val="sr-Cyrl-RS"/>
        </w:rPr>
        <w:t>.</w:t>
      </w:r>
    </w:p>
    <w:p w:rsidR="0058466A" w:rsidRPr="005802CB" w:rsidRDefault="0058466A" w:rsidP="0058466A">
      <w:pPr>
        <w:rPr>
          <w:rFonts w:ascii="Arial" w:eastAsia="Times New Roman" w:hAnsi="Arial" w:cs="Arial"/>
          <w:lang w:val="sr-Cyrl-RS"/>
        </w:rPr>
      </w:pPr>
    </w:p>
    <w:p w:rsidR="00C323CB" w:rsidRPr="003921EC" w:rsidRDefault="00C323CB" w:rsidP="003921EC">
      <w:pPr>
        <w:suppressLineNumbers/>
        <w:suppressAutoHyphens/>
        <w:spacing w:before="120" w:after="120" w:line="100" w:lineRule="atLeast"/>
        <w:rPr>
          <w:rFonts w:eastAsia="Calibri" w:cs="Mangal"/>
          <w:b/>
          <w:i/>
          <w:iCs/>
          <w:kern w:val="1"/>
          <w:lang w:eastAsia="ar-SA"/>
        </w:rPr>
      </w:pPr>
    </w:p>
    <w:p w:rsidR="00C323CB" w:rsidRPr="009D1898" w:rsidRDefault="00BD15CF" w:rsidP="00C323CB">
      <w:pPr>
        <w:shd w:val="clear" w:color="auto" w:fill="C6D9F1"/>
        <w:jc w:val="center"/>
        <w:rPr>
          <w:rFonts w:eastAsia="Times New Roman"/>
          <w:b/>
          <w:sz w:val="48"/>
          <w:szCs w:val="48"/>
        </w:rPr>
      </w:pPr>
      <w:r>
        <w:rPr>
          <w:rFonts w:eastAsia="Times New Roman"/>
          <w:b/>
          <w:sz w:val="48"/>
          <w:szCs w:val="48"/>
          <w:lang w:val="sr-Cyrl-RS"/>
        </w:rPr>
        <w:t xml:space="preserve">ИЗМЕЊЕНА </w:t>
      </w:r>
      <w:r w:rsidR="00C323CB" w:rsidRPr="009D1898">
        <w:rPr>
          <w:rFonts w:eastAsia="Times New Roman"/>
          <w:b/>
          <w:sz w:val="48"/>
          <w:szCs w:val="48"/>
        </w:rPr>
        <w:t>КОНКУРСНА ДОКУМЕНТАЦИЈА</w:t>
      </w:r>
    </w:p>
    <w:p w:rsidR="00C323CB" w:rsidRPr="009D1898" w:rsidRDefault="00C323CB" w:rsidP="00C323CB">
      <w:pPr>
        <w:jc w:val="center"/>
        <w:rPr>
          <w:rFonts w:eastAsia="Times New Roman"/>
          <w:sz w:val="32"/>
          <w:szCs w:val="32"/>
          <w:lang w:val="ru-RU"/>
        </w:rPr>
      </w:pPr>
    </w:p>
    <w:p w:rsidR="00C323CB" w:rsidRPr="00AF5181" w:rsidRDefault="00AF5181" w:rsidP="00C323CB">
      <w:pPr>
        <w:jc w:val="center"/>
        <w:rPr>
          <w:rFonts w:eastAsia="Times New Roman"/>
          <w:b/>
          <w:bCs w:val="0"/>
          <w:sz w:val="32"/>
          <w:szCs w:val="32"/>
          <w:lang w:val="ru-RU"/>
        </w:rPr>
      </w:pPr>
      <w:r w:rsidRPr="00AF5181">
        <w:rPr>
          <w:rFonts w:eastAsia="Times New Roman"/>
          <w:b/>
          <w:bCs w:val="0"/>
          <w:sz w:val="32"/>
          <w:szCs w:val="32"/>
          <w:lang w:val="ru-RU"/>
        </w:rPr>
        <w:t>(ДРУГА ИЗМЕНА)</w:t>
      </w:r>
    </w:p>
    <w:p w:rsidR="00AF5181" w:rsidRPr="009D1898" w:rsidRDefault="00AF5181" w:rsidP="00C323CB">
      <w:pPr>
        <w:jc w:val="center"/>
        <w:rPr>
          <w:rFonts w:eastAsia="Times New Roman"/>
          <w:sz w:val="32"/>
          <w:szCs w:val="32"/>
          <w:lang w:val="ru-RU"/>
        </w:rPr>
      </w:pPr>
    </w:p>
    <w:p w:rsidR="00C323CB" w:rsidRPr="009D1898" w:rsidRDefault="005E27BD" w:rsidP="00C323CB">
      <w:pPr>
        <w:jc w:val="center"/>
        <w:rPr>
          <w:rFonts w:eastAsia="Times New Roman"/>
          <w:b/>
          <w:bCs w:val="0"/>
          <w:iCs/>
          <w:sz w:val="28"/>
          <w:szCs w:val="28"/>
        </w:rPr>
      </w:pPr>
      <w:r>
        <w:rPr>
          <w:rFonts w:eastAsia="Times New Roman"/>
          <w:b/>
          <w:iCs/>
          <w:sz w:val="28"/>
          <w:szCs w:val="28"/>
        </w:rPr>
        <w:t xml:space="preserve">ОСНОВНА ШКОЛА </w:t>
      </w:r>
      <w:r>
        <w:rPr>
          <w:rFonts w:eastAsia="Times New Roman"/>
          <w:b/>
          <w:iCs/>
          <w:sz w:val="28"/>
          <w:szCs w:val="28"/>
          <w:lang w:val="sr-Cyrl-RS"/>
        </w:rPr>
        <w:t>„БРАНКО РАДИЧЕВИЋ</w:t>
      </w:r>
      <w:r w:rsidR="00C323CB" w:rsidRPr="009D1898">
        <w:rPr>
          <w:rFonts w:eastAsia="Times New Roman"/>
          <w:b/>
          <w:iCs/>
          <w:sz w:val="28"/>
          <w:szCs w:val="28"/>
        </w:rPr>
        <w:t>“</w:t>
      </w:r>
    </w:p>
    <w:p w:rsidR="00C323CB" w:rsidRPr="009D1898" w:rsidRDefault="00C323CB" w:rsidP="00C323CB">
      <w:pPr>
        <w:jc w:val="center"/>
        <w:rPr>
          <w:rFonts w:eastAsia="Times New Roman"/>
          <w:b/>
          <w:bCs w:val="0"/>
          <w:i/>
          <w:iCs/>
          <w:sz w:val="28"/>
          <w:szCs w:val="28"/>
          <w:lang w:val="ru-RU"/>
        </w:rPr>
      </w:pPr>
    </w:p>
    <w:p w:rsidR="00C323CB" w:rsidRPr="005E27BD" w:rsidRDefault="005E27BD" w:rsidP="00C323CB">
      <w:pPr>
        <w:jc w:val="center"/>
        <w:rPr>
          <w:rFonts w:eastAsia="Times New Roman"/>
          <w:b/>
          <w:bCs w:val="0"/>
          <w:i/>
          <w:iCs/>
          <w:sz w:val="28"/>
          <w:szCs w:val="28"/>
          <w:lang w:val="sr-Cyrl-RS"/>
        </w:rPr>
      </w:pPr>
      <w:r>
        <w:rPr>
          <w:rFonts w:eastAsia="Times New Roman"/>
          <w:b/>
          <w:i/>
          <w:iCs/>
          <w:sz w:val="28"/>
          <w:szCs w:val="28"/>
        </w:rPr>
        <w:t>М</w:t>
      </w:r>
      <w:r>
        <w:rPr>
          <w:rFonts w:eastAsia="Times New Roman"/>
          <w:b/>
          <w:i/>
          <w:iCs/>
          <w:sz w:val="28"/>
          <w:szCs w:val="28"/>
          <w:lang w:val="sr-Cyrl-RS"/>
        </w:rPr>
        <w:t>ЕЛНИЦА</w:t>
      </w:r>
    </w:p>
    <w:p w:rsidR="00C323CB" w:rsidRPr="009D1898" w:rsidRDefault="00C323CB" w:rsidP="00C323CB">
      <w:pPr>
        <w:jc w:val="center"/>
        <w:rPr>
          <w:rFonts w:eastAsia="Times New Roman"/>
          <w:b/>
          <w:bCs w:val="0"/>
          <w:i/>
          <w:iCs/>
          <w:sz w:val="28"/>
          <w:szCs w:val="28"/>
          <w:lang w:val="ru-RU"/>
        </w:rPr>
      </w:pPr>
    </w:p>
    <w:p w:rsidR="00C323CB" w:rsidRPr="009D1898" w:rsidRDefault="00C323CB" w:rsidP="00C323CB">
      <w:pPr>
        <w:rPr>
          <w:rFonts w:eastAsia="Times New Roman"/>
          <w:b/>
          <w:bCs w:val="0"/>
          <w:i/>
          <w:iCs/>
        </w:rPr>
      </w:pPr>
    </w:p>
    <w:p w:rsidR="00C323CB" w:rsidRPr="009D1898" w:rsidRDefault="00C323CB" w:rsidP="00C323CB">
      <w:pPr>
        <w:jc w:val="center"/>
        <w:rPr>
          <w:rFonts w:eastAsia="Times New Roman"/>
          <w:b/>
          <w:bCs w:val="0"/>
          <w:i/>
          <w:iCs/>
        </w:rPr>
      </w:pPr>
    </w:p>
    <w:p w:rsidR="00C323CB" w:rsidRPr="009D1898" w:rsidRDefault="00C323CB" w:rsidP="00C323CB">
      <w:pPr>
        <w:jc w:val="center"/>
        <w:rPr>
          <w:rFonts w:eastAsia="Times New Roman"/>
          <w:b/>
          <w:bCs w:val="0"/>
        </w:rPr>
      </w:pPr>
      <w:r w:rsidRPr="009D1898">
        <w:rPr>
          <w:rFonts w:eastAsia="Times New Roman"/>
          <w:b/>
        </w:rPr>
        <w:t xml:space="preserve">ЈАВНА НАБАВКА МАЛЕ ВРЕДНОСТИ БРОЈ </w:t>
      </w:r>
      <w:r>
        <w:rPr>
          <w:rFonts w:eastAsia="Times New Roman"/>
          <w:b/>
        </w:rPr>
        <w:t>1/2020</w:t>
      </w:r>
    </w:p>
    <w:p w:rsidR="00C323CB" w:rsidRPr="009D1898" w:rsidRDefault="00C323CB" w:rsidP="00C323CB">
      <w:pPr>
        <w:jc w:val="center"/>
        <w:rPr>
          <w:rFonts w:eastAsia="Times New Roman"/>
          <w:b/>
          <w:bCs w:val="0"/>
        </w:rPr>
      </w:pPr>
    </w:p>
    <w:p w:rsidR="00C323CB" w:rsidRPr="009D1898" w:rsidRDefault="00C323CB" w:rsidP="00C323CB">
      <w:pPr>
        <w:jc w:val="center"/>
        <w:rPr>
          <w:rFonts w:eastAsia="Times New Roman"/>
          <w:i/>
          <w:iCs/>
        </w:rPr>
      </w:pPr>
    </w:p>
    <w:p w:rsidR="00C323CB" w:rsidRPr="005E27BD" w:rsidRDefault="00C323CB" w:rsidP="00C323CB">
      <w:pPr>
        <w:jc w:val="center"/>
        <w:rPr>
          <w:rFonts w:eastAsia="Times New Roman"/>
          <w:b/>
          <w:i/>
          <w:iCs/>
          <w:lang w:val="sr-Cyrl-RS"/>
        </w:rPr>
      </w:pPr>
      <w:r w:rsidRPr="00791310">
        <w:rPr>
          <w:rFonts w:eastAsia="Times New Roman"/>
          <w:b/>
          <w:i/>
          <w:iCs/>
        </w:rPr>
        <w:t>УСЛУГЕ</w:t>
      </w:r>
      <w:r w:rsidR="005E27BD">
        <w:rPr>
          <w:rFonts w:eastAsia="Times New Roman"/>
          <w:b/>
          <w:i/>
          <w:iCs/>
          <w:lang w:val="sr-Cyrl-RS"/>
        </w:rPr>
        <w:t>-</w:t>
      </w:r>
      <w:r w:rsidR="005E27BD">
        <w:rPr>
          <w:rFonts w:eastAsia="Times New Roman"/>
          <w:b/>
          <w:i/>
          <w:iCs/>
        </w:rPr>
        <w:t xml:space="preserve"> ПРЕВОЗ</w:t>
      </w:r>
      <w:r w:rsidRPr="00791310">
        <w:rPr>
          <w:rFonts w:eastAsia="Times New Roman"/>
          <w:b/>
          <w:i/>
          <w:iCs/>
        </w:rPr>
        <w:t xml:space="preserve"> УЧЕНИКА </w:t>
      </w:r>
      <w:r w:rsidR="005E27BD">
        <w:rPr>
          <w:rFonts w:eastAsia="Times New Roman"/>
          <w:b/>
          <w:i/>
          <w:iCs/>
          <w:lang w:val="sr-Cyrl-RS"/>
        </w:rPr>
        <w:t xml:space="preserve">И ЗАПОСЛЕНИХ  У ШКОЛСКОЈ 2020/2021.ГОДИНИ </w:t>
      </w:r>
      <w:r w:rsidRPr="00791310">
        <w:rPr>
          <w:rFonts w:eastAsia="Times New Roman"/>
          <w:b/>
          <w:i/>
          <w:iCs/>
        </w:rPr>
        <w:t>ОШ „</w:t>
      </w:r>
      <w:r w:rsidR="005E27BD">
        <w:rPr>
          <w:rFonts w:eastAsia="Times New Roman"/>
          <w:b/>
          <w:i/>
          <w:iCs/>
          <w:lang w:val="sr-Cyrl-RS"/>
        </w:rPr>
        <w:t>БРАНКО РАДИЧЕВИЋ</w:t>
      </w:r>
      <w:r w:rsidR="005E27BD">
        <w:rPr>
          <w:rFonts w:eastAsia="Times New Roman"/>
          <w:b/>
          <w:i/>
          <w:iCs/>
        </w:rPr>
        <w:t xml:space="preserve">“ </w:t>
      </w:r>
      <w:r w:rsidR="005E27BD">
        <w:rPr>
          <w:rFonts w:eastAsia="Times New Roman"/>
          <w:b/>
          <w:i/>
          <w:iCs/>
          <w:lang w:val="sr-Cyrl-RS"/>
        </w:rPr>
        <w:t>МЕЛНИЦА</w:t>
      </w:r>
    </w:p>
    <w:p w:rsidR="00C323CB" w:rsidRPr="009D1898" w:rsidRDefault="00C323CB" w:rsidP="00C323CB">
      <w:pPr>
        <w:jc w:val="center"/>
        <w:rPr>
          <w:rFonts w:eastAsia="Times New Roman"/>
          <w:i/>
          <w:iCs/>
        </w:rPr>
      </w:pPr>
    </w:p>
    <w:p w:rsidR="00C323CB" w:rsidRPr="009D1898" w:rsidRDefault="00C323CB" w:rsidP="00C323CB">
      <w:pPr>
        <w:jc w:val="center"/>
        <w:rPr>
          <w:rFonts w:eastAsia="Times New Roman"/>
          <w:i/>
          <w:iCs/>
        </w:rPr>
      </w:pPr>
    </w:p>
    <w:p w:rsidR="00C323CB" w:rsidRDefault="005E27BD" w:rsidP="00601748">
      <w:pPr>
        <w:jc w:val="center"/>
        <w:rPr>
          <w:rFonts w:eastAsia="Times New Roman"/>
          <w:bCs w:val="0"/>
        </w:rPr>
      </w:pPr>
      <w:r>
        <w:rPr>
          <w:rFonts w:eastAsia="Times New Roman"/>
          <w:i/>
          <w:iCs/>
        </w:rPr>
        <w:t>Ј</w:t>
      </w:r>
      <w:r>
        <w:rPr>
          <w:rFonts w:eastAsia="Times New Roman"/>
          <w:i/>
          <w:iCs/>
          <w:lang w:val="sr-Cyrl-RS"/>
        </w:rPr>
        <w:t xml:space="preserve">УН </w:t>
      </w:r>
      <w:r w:rsidR="00C323CB">
        <w:rPr>
          <w:rFonts w:eastAsia="Times New Roman"/>
        </w:rPr>
        <w:t>2020</w:t>
      </w:r>
      <w:r w:rsidR="00C323CB" w:rsidRPr="009D1898">
        <w:rPr>
          <w:rFonts w:eastAsia="Times New Roman"/>
        </w:rPr>
        <w:t xml:space="preserve">. </w:t>
      </w:r>
      <w:r w:rsidR="00C323CB">
        <w:rPr>
          <w:rFonts w:eastAsia="Times New Roman"/>
        </w:rPr>
        <w:t>ГОДИНЕ</w:t>
      </w:r>
    </w:p>
    <w:p w:rsidR="00C323CB" w:rsidRDefault="00C323CB" w:rsidP="00C323CB">
      <w:pPr>
        <w:jc w:val="center"/>
        <w:rPr>
          <w:rFonts w:eastAsia="Times New Roman"/>
          <w:bCs w:val="0"/>
        </w:rPr>
      </w:pPr>
    </w:p>
    <w:p w:rsidR="00C323CB" w:rsidRPr="00C323CB" w:rsidRDefault="00C323CB" w:rsidP="009C0273"/>
    <w:p w:rsidR="00911710" w:rsidRPr="00201877" w:rsidRDefault="002D610D" w:rsidP="00911710">
      <w:pPr>
        <w:ind w:firstLine="426"/>
        <w:jc w:val="both"/>
        <w:rPr>
          <w:rFonts w:ascii="Arial" w:hAnsi="Arial" w:cs="Arial"/>
        </w:rPr>
      </w:pPr>
      <w:r w:rsidRPr="009D1898">
        <w:t>На основу чл. 3</w:t>
      </w:r>
      <w:r>
        <w:t>9</w:t>
      </w:r>
      <w:r w:rsidRPr="009D1898">
        <w:t xml:space="preserve">. и 61. Закона о јавним набавкама („Сл. гласник РС” бр. 124/2012,14/2015,68/15 у даљем тексту: Закон), чл. </w:t>
      </w:r>
      <w:r>
        <w:t>6</w:t>
      </w:r>
      <w:r w:rsidRPr="009D1898">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 New Roman"/>
        </w:rPr>
        <w:t xml:space="preserve">86/15 и 41/19 </w:t>
      </w:r>
      <w:r w:rsidRPr="009D1898">
        <w:t xml:space="preserve">),  </w:t>
      </w:r>
      <w:r w:rsidRPr="009D1898">
        <w:rPr>
          <w:rFonts w:eastAsia="Times New Roman"/>
        </w:rPr>
        <w:t xml:space="preserve">Одлуке о покретању поступка јавне набавке мале вредности број </w:t>
      </w:r>
      <w:r w:rsidR="00911710">
        <w:rPr>
          <w:rFonts w:ascii="Arial" w:hAnsi="Arial" w:cs="Arial"/>
          <w:lang w:val="sr-Cyrl-RS"/>
        </w:rPr>
        <w:t>279 од 15.05.2020</w:t>
      </w:r>
      <w:r w:rsidRPr="009D1898">
        <w:rPr>
          <w:rFonts w:eastAsia="Times New Roman"/>
        </w:rPr>
        <w:t xml:space="preserve">. године и Решења о формирању Комисије број </w:t>
      </w:r>
      <w:r>
        <w:rPr>
          <w:rFonts w:eastAsia="Times New Roman"/>
        </w:rPr>
        <w:t xml:space="preserve">   </w:t>
      </w:r>
      <w:r w:rsidR="00911710">
        <w:rPr>
          <w:rFonts w:ascii="Arial" w:hAnsi="Arial" w:cs="Arial"/>
          <w:lang w:val="sr-Cyrl-RS"/>
        </w:rPr>
        <w:t>280 од 15.05.2020. год.</w:t>
      </w:r>
      <w:r w:rsidR="00911710" w:rsidRPr="003323CC">
        <w:rPr>
          <w:rFonts w:ascii="Arial" w:hAnsi="Arial" w:cs="Arial"/>
        </w:rPr>
        <w:t>, припремљена је:</w:t>
      </w:r>
    </w:p>
    <w:p w:rsidR="002D610D" w:rsidRPr="00911710" w:rsidRDefault="002D610D" w:rsidP="002D610D">
      <w:pPr>
        <w:jc w:val="both"/>
        <w:rPr>
          <w:lang w:val="sr-Cyrl-RS"/>
        </w:rPr>
      </w:pPr>
      <w:r>
        <w:rPr>
          <w:rFonts w:eastAsia="Times New Roman"/>
        </w:rPr>
        <w:t xml:space="preserve">          </w:t>
      </w:r>
    </w:p>
    <w:p w:rsidR="002D610D" w:rsidRPr="009D1898" w:rsidRDefault="002D610D" w:rsidP="002D610D">
      <w:pPr>
        <w:ind w:firstLine="720"/>
        <w:jc w:val="both"/>
      </w:pPr>
    </w:p>
    <w:p w:rsidR="002D610D" w:rsidRPr="009D1898" w:rsidRDefault="002D610D" w:rsidP="002D610D">
      <w:pPr>
        <w:ind w:firstLine="720"/>
        <w:jc w:val="both"/>
      </w:pPr>
    </w:p>
    <w:p w:rsidR="002D610D" w:rsidRPr="009D1898" w:rsidRDefault="003921EC" w:rsidP="002D610D">
      <w:pPr>
        <w:shd w:val="clear" w:color="auto" w:fill="C6D9F1"/>
        <w:jc w:val="center"/>
        <w:rPr>
          <w:rFonts w:eastAsia="TimesNewRomanPS-BoldMT"/>
          <w:b/>
          <w:bCs w:val="0"/>
          <w:lang w:val="ru-RU"/>
        </w:rPr>
      </w:pPr>
      <w:r>
        <w:rPr>
          <w:rFonts w:eastAsia="TimesNewRomanPS-BoldMT"/>
          <w:b/>
          <w:lang w:val="sr-Cyrl-RS"/>
        </w:rPr>
        <w:t>ИЗМЕЊЕНА К</w:t>
      </w:r>
      <w:r w:rsidR="002D610D" w:rsidRPr="009D1898">
        <w:rPr>
          <w:rFonts w:eastAsia="TimesNewRomanPS-BoldMT"/>
          <w:b/>
        </w:rPr>
        <w:t>ОНКУРСНА ДОКУМЕНТАЦИЈА</w:t>
      </w:r>
    </w:p>
    <w:p w:rsidR="002D610D" w:rsidRPr="009D1898" w:rsidRDefault="002D610D" w:rsidP="002D610D">
      <w:pPr>
        <w:shd w:val="clear" w:color="auto" w:fill="C6D9F1"/>
        <w:jc w:val="center"/>
        <w:rPr>
          <w:rFonts w:eastAsia="TimesNewRomanPS-BoldMT"/>
          <w:b/>
          <w:bCs w:val="0"/>
          <w:lang w:val="ru-RU"/>
        </w:rPr>
      </w:pPr>
    </w:p>
    <w:p w:rsidR="002D610D" w:rsidRPr="00911710" w:rsidRDefault="002D610D" w:rsidP="002D610D">
      <w:pPr>
        <w:widowControl w:val="0"/>
        <w:autoSpaceDE w:val="0"/>
        <w:autoSpaceDN w:val="0"/>
        <w:adjustRightInd w:val="0"/>
        <w:spacing w:before="1" w:line="271" w:lineRule="exact"/>
        <w:jc w:val="center"/>
        <w:rPr>
          <w:rFonts w:eastAsia="Times New Roman"/>
          <w:b/>
          <w:color w:val="000000"/>
          <w:spacing w:val="-1"/>
          <w:lang w:val="sr-Cyrl-RS"/>
        </w:rPr>
      </w:pPr>
      <w:r w:rsidRPr="009D1898">
        <w:rPr>
          <w:rFonts w:eastAsia="TimesNewRomanPS-BoldMT"/>
          <w:b/>
        </w:rPr>
        <w:t>у поступку јавне набавке мале вредности  за</w:t>
      </w:r>
      <w:r w:rsidRPr="009D1898">
        <w:rPr>
          <w:rFonts w:eastAsia="Times New Roman"/>
          <w:b/>
          <w:color w:val="000000"/>
          <w:spacing w:val="-1"/>
        </w:rPr>
        <w:t xml:space="preserve"> </w:t>
      </w:r>
      <w:r>
        <w:rPr>
          <w:rFonts w:eastAsia="Times New Roman"/>
          <w:b/>
          <w:color w:val="000000"/>
          <w:spacing w:val="-1"/>
        </w:rPr>
        <w:t xml:space="preserve">услуге </w:t>
      </w:r>
      <w:r w:rsidRPr="009D1898">
        <w:rPr>
          <w:rFonts w:eastAsia="Times New Roman"/>
          <w:b/>
          <w:color w:val="000000"/>
          <w:spacing w:val="-1"/>
        </w:rPr>
        <w:t>превоз</w:t>
      </w:r>
      <w:r>
        <w:rPr>
          <w:rFonts w:eastAsia="Times New Roman"/>
          <w:b/>
          <w:color w:val="000000"/>
          <w:spacing w:val="-1"/>
        </w:rPr>
        <w:t>а</w:t>
      </w:r>
      <w:r w:rsidRPr="009D1898">
        <w:rPr>
          <w:rFonts w:eastAsia="Times New Roman"/>
          <w:b/>
          <w:color w:val="000000"/>
          <w:spacing w:val="-1"/>
        </w:rPr>
        <w:t xml:space="preserve"> ученика </w:t>
      </w:r>
      <w:r w:rsidR="00911710">
        <w:rPr>
          <w:rFonts w:eastAsia="Times New Roman"/>
          <w:b/>
          <w:color w:val="000000"/>
          <w:spacing w:val="-1"/>
          <w:lang w:val="sr-Cyrl-RS"/>
        </w:rPr>
        <w:t>и запослених</w:t>
      </w:r>
    </w:p>
    <w:p w:rsidR="002D610D" w:rsidRPr="00911710" w:rsidRDefault="002D610D" w:rsidP="002D610D">
      <w:pPr>
        <w:widowControl w:val="0"/>
        <w:autoSpaceDE w:val="0"/>
        <w:autoSpaceDN w:val="0"/>
        <w:adjustRightInd w:val="0"/>
        <w:spacing w:before="1" w:line="271" w:lineRule="exact"/>
        <w:jc w:val="center"/>
        <w:rPr>
          <w:rFonts w:eastAsia="Times New Roman"/>
          <w:b/>
          <w:color w:val="000000"/>
          <w:spacing w:val="-1"/>
          <w:lang w:val="sr-Cyrl-RS"/>
        </w:rPr>
      </w:pPr>
      <w:r w:rsidRPr="009D1898">
        <w:rPr>
          <w:rFonts w:eastAsia="Times New Roman"/>
          <w:b/>
          <w:color w:val="000000"/>
          <w:spacing w:val="-1"/>
        </w:rPr>
        <w:t xml:space="preserve"> </w:t>
      </w:r>
      <w:r w:rsidR="00911710">
        <w:rPr>
          <w:rFonts w:eastAsia="Times New Roman"/>
          <w:b/>
          <w:color w:val="000000"/>
          <w:spacing w:val="-1"/>
        </w:rPr>
        <w:t>ОШ „</w:t>
      </w:r>
      <w:r w:rsidR="00911710">
        <w:rPr>
          <w:rFonts w:eastAsia="Times New Roman"/>
          <w:b/>
          <w:color w:val="000000"/>
          <w:spacing w:val="-1"/>
          <w:lang w:val="sr-Cyrl-RS"/>
        </w:rPr>
        <w:t>Бранко Радичевић</w:t>
      </w:r>
      <w:r w:rsidR="00911710">
        <w:rPr>
          <w:rFonts w:eastAsia="Times New Roman"/>
          <w:b/>
          <w:color w:val="000000"/>
          <w:spacing w:val="-1"/>
        </w:rPr>
        <w:t>“ М</w:t>
      </w:r>
      <w:r w:rsidR="00911710">
        <w:rPr>
          <w:rFonts w:eastAsia="Times New Roman"/>
          <w:b/>
          <w:color w:val="000000"/>
          <w:spacing w:val="-1"/>
          <w:lang w:val="sr-Cyrl-RS"/>
        </w:rPr>
        <w:t>елница</w:t>
      </w:r>
    </w:p>
    <w:p w:rsidR="002D610D" w:rsidRPr="009D1898" w:rsidRDefault="002D610D" w:rsidP="00E95CB3">
      <w:pPr>
        <w:rPr>
          <w:rFonts w:eastAsia="TimesNewRomanPS-BoldMT"/>
          <w:b/>
          <w:bCs w:val="0"/>
        </w:rPr>
      </w:pPr>
    </w:p>
    <w:p w:rsidR="002D610D" w:rsidRPr="009D1898" w:rsidRDefault="002D610D" w:rsidP="002D610D">
      <w:pPr>
        <w:jc w:val="both"/>
        <w:rPr>
          <w:rFonts w:eastAsia="TimesNewRomanPS-BoldMT"/>
          <w:b/>
          <w:bCs w:val="0"/>
          <w:color w:val="FF0000"/>
        </w:rPr>
      </w:pPr>
    </w:p>
    <w:p w:rsidR="002D610D" w:rsidRPr="009D1898" w:rsidRDefault="002D610D" w:rsidP="002D610D">
      <w:pPr>
        <w:jc w:val="both"/>
      </w:pPr>
      <w:r w:rsidRPr="009D1898">
        <w:t>Конкурсна документација садржи:</w:t>
      </w:r>
    </w:p>
    <w:p w:rsidR="002D610D" w:rsidRPr="009D1898" w:rsidRDefault="002D610D" w:rsidP="002D610D">
      <w:pPr>
        <w:jc w:val="both"/>
      </w:pPr>
    </w:p>
    <w:p w:rsidR="002D610D" w:rsidRPr="009D1898" w:rsidRDefault="002D610D" w:rsidP="002D610D">
      <w:pPr>
        <w:jc w:val="both"/>
      </w:pPr>
    </w:p>
    <w:tbl>
      <w:tblPr>
        <w:tblW w:w="0" w:type="auto"/>
        <w:tblInd w:w="-30" w:type="dxa"/>
        <w:tblLayout w:type="fixed"/>
        <w:tblLook w:val="04A0" w:firstRow="1" w:lastRow="0" w:firstColumn="1" w:lastColumn="0" w:noHBand="0" w:noVBand="1"/>
      </w:tblPr>
      <w:tblGrid>
        <w:gridCol w:w="1563"/>
        <w:gridCol w:w="6119"/>
        <w:gridCol w:w="1620"/>
      </w:tblGrid>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jc w:val="both"/>
              <w:rPr>
                <w:b/>
                <w:i/>
              </w:rPr>
            </w:pPr>
            <w:r w:rsidRPr="009D1898">
              <w:rPr>
                <w:b/>
                <w:i/>
              </w:rPr>
              <w:t>Поглавље</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jc w:val="center"/>
              <w:rPr>
                <w:b/>
                <w:i/>
              </w:rPr>
            </w:pPr>
            <w:r w:rsidRPr="009D1898">
              <w:rPr>
                <w:b/>
                <w:i/>
              </w:rPr>
              <w:t>Назив поглавља</w:t>
            </w:r>
          </w:p>
        </w:tc>
        <w:tc>
          <w:tcPr>
            <w:tcW w:w="1620" w:type="dxa"/>
            <w:tcBorders>
              <w:top w:val="single" w:sz="4" w:space="0" w:color="000000"/>
              <w:left w:val="single" w:sz="4" w:space="0" w:color="000000"/>
              <w:bottom w:val="single" w:sz="4" w:space="0" w:color="000000"/>
              <w:right w:val="single" w:sz="4" w:space="0" w:color="000000"/>
            </w:tcBorders>
          </w:tcPr>
          <w:p w:rsidR="002D610D" w:rsidRPr="009D1898" w:rsidRDefault="002D610D" w:rsidP="00911710">
            <w:pPr>
              <w:jc w:val="center"/>
              <w:rPr>
                <w:rFonts w:eastAsia="Times New Roman"/>
                <w:bCs w:val="0"/>
                <w:iCs/>
              </w:rP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rPr>
                <w:rFonts w:eastAsia="Times New Roman"/>
                <w:iCs/>
              </w:rPr>
              <w:t>I</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rsidRPr="009D1898">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2D610D" w:rsidRPr="009D1898" w:rsidRDefault="002D610D" w:rsidP="00911710">
            <w:pPr>
              <w:snapToGrid w:val="0"/>
              <w:jc w:val="center"/>
              <w:rPr>
                <w:rFonts w:eastAsia="Times New Roman"/>
                <w:bCs w:val="0"/>
                <w:iCs/>
              </w:rP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rPr>
                <w:rFonts w:eastAsia="Times New Roman"/>
                <w:iCs/>
              </w:rPr>
              <w:t>II</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rsidRPr="009D1898">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2D610D" w:rsidRPr="009D1898" w:rsidRDefault="002D610D" w:rsidP="00911710">
            <w:pPr>
              <w:snapToGrid w:val="0"/>
              <w:jc w:val="cente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t>III</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rsidRPr="009D1898">
              <w:t>Техничка документација и планови</w:t>
            </w:r>
          </w:p>
        </w:tc>
        <w:tc>
          <w:tcPr>
            <w:tcW w:w="1620" w:type="dxa"/>
            <w:tcBorders>
              <w:top w:val="single" w:sz="4" w:space="0" w:color="000000"/>
              <w:left w:val="single" w:sz="4" w:space="0" w:color="000000"/>
              <w:bottom w:val="single" w:sz="4" w:space="0" w:color="000000"/>
              <w:right w:val="single" w:sz="4" w:space="0" w:color="000000"/>
            </w:tcBorders>
          </w:tcPr>
          <w:p w:rsidR="002D610D" w:rsidRPr="001B54E3" w:rsidRDefault="002D610D" w:rsidP="00911710">
            <w:pPr>
              <w:snapToGrid w:val="0"/>
              <w:jc w:val="cente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t>IV</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rsidRPr="009D1898">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2D610D" w:rsidRPr="009D1898" w:rsidRDefault="002D610D" w:rsidP="00911710">
            <w:pPr>
              <w:snapToGrid w:val="0"/>
              <w:jc w:val="cente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t>V</w:t>
            </w:r>
          </w:p>
        </w:tc>
        <w:tc>
          <w:tcPr>
            <w:tcW w:w="6119" w:type="dxa"/>
            <w:tcBorders>
              <w:top w:val="single" w:sz="4" w:space="0" w:color="000000"/>
              <w:left w:val="single" w:sz="4" w:space="0" w:color="000000"/>
              <w:bottom w:val="single" w:sz="4" w:space="0" w:color="000000"/>
              <w:right w:val="nil"/>
            </w:tcBorders>
            <w:hideMark/>
          </w:tcPr>
          <w:p w:rsidR="002D610D" w:rsidRPr="00F02597" w:rsidRDefault="002D610D" w:rsidP="00911710">
            <w:pPr>
              <w:snapToGrid w:val="0"/>
              <w:jc w:val="both"/>
            </w:pPr>
            <w: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2D610D" w:rsidRPr="00C109AC" w:rsidRDefault="002D610D" w:rsidP="00911710">
            <w:pPr>
              <w:snapToGrid w:val="0"/>
              <w:jc w:val="cente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t>VI</w:t>
            </w:r>
          </w:p>
        </w:tc>
        <w:tc>
          <w:tcPr>
            <w:tcW w:w="6119" w:type="dxa"/>
            <w:tcBorders>
              <w:top w:val="single" w:sz="4" w:space="0" w:color="000000"/>
              <w:left w:val="single" w:sz="4" w:space="0" w:color="000000"/>
              <w:bottom w:val="single" w:sz="4" w:space="0" w:color="000000"/>
              <w:right w:val="nil"/>
            </w:tcBorders>
            <w:hideMark/>
          </w:tcPr>
          <w:p w:rsidR="002D610D" w:rsidRDefault="002D610D" w:rsidP="00911710">
            <w:pPr>
              <w:snapToGrid w:val="0"/>
              <w:jc w:val="both"/>
            </w:pPr>
            <w:r>
              <w:t>Обрасци</w:t>
            </w: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Pr="00F02597" w:rsidRDefault="002D610D" w:rsidP="00911710">
            <w:pPr>
              <w:snapToGrid w:val="0"/>
              <w:jc w:val="both"/>
            </w:pPr>
          </w:p>
        </w:tc>
        <w:tc>
          <w:tcPr>
            <w:tcW w:w="1620" w:type="dxa"/>
            <w:tcBorders>
              <w:top w:val="single" w:sz="4" w:space="0" w:color="000000"/>
              <w:left w:val="single" w:sz="4" w:space="0" w:color="000000"/>
              <w:bottom w:val="single" w:sz="4" w:space="0" w:color="000000"/>
              <w:right w:val="single" w:sz="4" w:space="0" w:color="000000"/>
            </w:tcBorders>
          </w:tcPr>
          <w:p w:rsidR="002D610D" w:rsidRPr="00C109AC" w:rsidRDefault="002D610D" w:rsidP="00911710">
            <w:pPr>
              <w:snapToGrid w:val="0"/>
              <w:jc w:val="center"/>
            </w:pPr>
          </w:p>
        </w:tc>
      </w:tr>
      <w:tr w:rsidR="002D610D" w:rsidRPr="009D1898" w:rsidTr="00911710">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t>VII</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2D610D" w:rsidRPr="00FB000E" w:rsidRDefault="002D610D" w:rsidP="00911710">
            <w:pPr>
              <w:snapToGrid w:val="0"/>
              <w:jc w:val="center"/>
            </w:pPr>
          </w:p>
        </w:tc>
      </w:tr>
    </w:tbl>
    <w:p w:rsidR="002D610D" w:rsidRPr="009D1898" w:rsidRDefault="002D610D" w:rsidP="002D610D">
      <w:pPr>
        <w:rPr>
          <w:rFonts w:eastAsia="Times New Roman"/>
        </w:rPr>
      </w:pPr>
    </w:p>
    <w:p w:rsidR="002D610D" w:rsidRDefault="002D610D" w:rsidP="002D610D">
      <w:pPr>
        <w:rPr>
          <w:rFonts w:eastAsia="Times New Roman"/>
        </w:rPr>
      </w:pPr>
    </w:p>
    <w:p w:rsidR="002D610D" w:rsidRDefault="002D610D" w:rsidP="002D610D">
      <w:pPr>
        <w:rPr>
          <w:rFonts w:eastAsia="Times New Roman"/>
        </w:rPr>
      </w:pPr>
    </w:p>
    <w:p w:rsidR="002D610D" w:rsidRDefault="002D610D" w:rsidP="002D610D">
      <w:pPr>
        <w:rPr>
          <w:rFonts w:eastAsia="Times New Roman"/>
        </w:rPr>
      </w:pPr>
    </w:p>
    <w:p w:rsidR="004E38F3" w:rsidRPr="009D1898" w:rsidRDefault="004E38F3" w:rsidP="004E38F3">
      <w:pPr>
        <w:shd w:val="clear" w:color="auto" w:fill="C6D9F1"/>
        <w:jc w:val="center"/>
        <w:rPr>
          <w:rFonts w:eastAsia="Times New Roman"/>
          <w:b/>
          <w:bCs w:val="0"/>
          <w:i/>
          <w:iCs/>
          <w:sz w:val="28"/>
          <w:szCs w:val="28"/>
        </w:rPr>
      </w:pPr>
      <w:r w:rsidRPr="009D1898">
        <w:rPr>
          <w:rFonts w:eastAsia="Times New Roman"/>
          <w:b/>
          <w:i/>
          <w:iCs/>
          <w:sz w:val="28"/>
          <w:szCs w:val="28"/>
        </w:rPr>
        <w:t>I</w:t>
      </w:r>
      <w:r w:rsidRPr="009D1898">
        <w:rPr>
          <w:rFonts w:eastAsia="Times New Roman"/>
          <w:b/>
          <w:i/>
          <w:iCs/>
          <w:sz w:val="28"/>
          <w:szCs w:val="28"/>
          <w:lang w:val="ru-RU"/>
        </w:rPr>
        <w:t xml:space="preserve">   </w:t>
      </w:r>
      <w:r w:rsidRPr="009D1898">
        <w:rPr>
          <w:rFonts w:eastAsia="Times New Roman"/>
          <w:b/>
          <w:i/>
          <w:iCs/>
          <w:sz w:val="28"/>
          <w:szCs w:val="28"/>
        </w:rPr>
        <w:t>ОПШТИ ПОДАЦИ О ЈАВНОЈ НАБАВЦИ</w:t>
      </w:r>
    </w:p>
    <w:p w:rsidR="004E38F3" w:rsidRPr="009D1898" w:rsidRDefault="004E38F3" w:rsidP="004E38F3">
      <w:pPr>
        <w:shd w:val="clear" w:color="auto" w:fill="C6D9F1"/>
        <w:jc w:val="center"/>
        <w:rPr>
          <w:rFonts w:eastAsia="Times New Roman"/>
          <w:b/>
          <w:bCs w:val="0"/>
          <w:i/>
          <w:iCs/>
          <w:sz w:val="28"/>
          <w:szCs w:val="28"/>
        </w:rPr>
      </w:pPr>
    </w:p>
    <w:p w:rsidR="004E38F3" w:rsidRPr="009D1898" w:rsidRDefault="004E38F3" w:rsidP="004E38F3">
      <w:pPr>
        <w:jc w:val="both"/>
        <w:rPr>
          <w:rFonts w:eastAsia="Times New Roman"/>
          <w:b/>
          <w:bCs w:val="0"/>
          <w:i/>
          <w:iCs/>
          <w:sz w:val="28"/>
          <w:szCs w:val="28"/>
        </w:rPr>
      </w:pPr>
    </w:p>
    <w:p w:rsidR="004E38F3" w:rsidRPr="009D1898" w:rsidRDefault="004E38F3" w:rsidP="004E38F3">
      <w:pPr>
        <w:jc w:val="both"/>
        <w:rPr>
          <w:rFonts w:eastAsia="Times New Roman"/>
        </w:rPr>
      </w:pPr>
      <w:r w:rsidRPr="009D1898">
        <w:rPr>
          <w:rFonts w:eastAsia="Times New Roman"/>
          <w:b/>
        </w:rPr>
        <w:t>1. Подаци о наручиоцу</w:t>
      </w:r>
    </w:p>
    <w:p w:rsidR="004E38F3" w:rsidRPr="00E017E7" w:rsidRDefault="004E38F3" w:rsidP="004E38F3">
      <w:pPr>
        <w:rPr>
          <w:lang w:val="sr-Cyrl-RS"/>
        </w:rPr>
      </w:pPr>
      <w:r w:rsidRPr="00175BCD">
        <w:t xml:space="preserve">Наручилац: </w:t>
      </w:r>
      <w:r w:rsidRPr="0092653B">
        <w:t>Осн</w:t>
      </w:r>
      <w:r w:rsidR="00911710">
        <w:t>овна школа „</w:t>
      </w:r>
      <w:r w:rsidR="00911710">
        <w:rPr>
          <w:lang w:val="sr-Cyrl-RS"/>
        </w:rPr>
        <w:t>Бранко Радичевић</w:t>
      </w:r>
      <w:r>
        <w:t xml:space="preserve">“, </w:t>
      </w:r>
      <w:r w:rsidR="00E017E7">
        <w:rPr>
          <w:lang w:val="sr-Cyrl-RS"/>
        </w:rPr>
        <w:t>Мелница</w:t>
      </w:r>
      <w:r w:rsidR="00E017E7">
        <w:t>, 123</w:t>
      </w:r>
      <w:r w:rsidR="00E017E7">
        <w:rPr>
          <w:lang w:val="sr-Cyrl-RS"/>
        </w:rPr>
        <w:t>05</w:t>
      </w:r>
      <w:r w:rsidR="00E017E7">
        <w:t xml:space="preserve"> М</w:t>
      </w:r>
      <w:r w:rsidR="00E017E7">
        <w:rPr>
          <w:lang w:val="sr-Cyrl-RS"/>
        </w:rPr>
        <w:t>елница</w:t>
      </w:r>
    </w:p>
    <w:p w:rsidR="00E017E7" w:rsidRDefault="004E38F3" w:rsidP="00E017E7">
      <w:pPr>
        <w:rPr>
          <w:rFonts w:ascii="Arial" w:eastAsia="Times New Roman" w:hAnsi="Arial" w:cs="Arial"/>
          <w:sz w:val="28"/>
          <w:szCs w:val="28"/>
          <w:lang w:val="sr-Cyrl-RS"/>
        </w:rPr>
      </w:pPr>
      <w:r w:rsidRPr="0092653B">
        <w:t>Интернет страница:</w:t>
      </w:r>
      <w:r w:rsidR="00E017E7" w:rsidRPr="00E017E7">
        <w:rPr>
          <w:rFonts w:ascii="Georgia" w:hAnsi="Georgia"/>
        </w:rPr>
        <w:t xml:space="preserve"> </w:t>
      </w:r>
      <w:r w:rsidR="00E017E7">
        <w:rPr>
          <w:rFonts w:ascii="Georgia" w:hAnsi="Georgia"/>
        </w:rPr>
        <w:t>www.</w:t>
      </w:r>
      <w:r w:rsidR="00E017E7" w:rsidRPr="006019CA">
        <w:rPr>
          <w:rFonts w:ascii="Georgia" w:hAnsi="Georgia"/>
          <w:sz w:val="28"/>
          <w:szCs w:val="28"/>
        </w:rPr>
        <w:t>osbrankoradicevicmelnica.nasaskola.rs</w:t>
      </w:r>
    </w:p>
    <w:p w:rsidR="00E017E7" w:rsidRDefault="00E017E7" w:rsidP="004E38F3">
      <w:pPr>
        <w:jc w:val="both"/>
        <w:rPr>
          <w:rFonts w:eastAsia="Times New Roman"/>
          <w:lang w:val="sr-Cyrl-RS"/>
        </w:rPr>
      </w:pPr>
    </w:p>
    <w:p w:rsidR="004E38F3" w:rsidRPr="009D1898" w:rsidRDefault="004E38F3" w:rsidP="004E38F3">
      <w:pPr>
        <w:jc w:val="both"/>
        <w:rPr>
          <w:rFonts w:eastAsia="Times New Roman"/>
        </w:rPr>
      </w:pPr>
      <w:r w:rsidRPr="009D1898">
        <w:rPr>
          <w:rFonts w:eastAsia="Times New Roman"/>
          <w:b/>
        </w:rPr>
        <w:t>2. Врста поступка јавне набавке</w:t>
      </w:r>
    </w:p>
    <w:p w:rsidR="004E38F3" w:rsidRPr="009D1898" w:rsidRDefault="004E38F3" w:rsidP="004E38F3">
      <w:pPr>
        <w:jc w:val="both"/>
        <w:rPr>
          <w:rFonts w:eastAsia="Times New Roman"/>
        </w:rPr>
      </w:pPr>
      <w:r w:rsidRPr="009D1898">
        <w:rPr>
          <w:rFonts w:eastAsia="Times New Roman"/>
        </w:rPr>
        <w:t>Предметна јавна набавка се спроводи у поступку јавне набавке мале вредности , у складу са Законом и подзаконским актима којима се уређују јавне набавке.</w:t>
      </w:r>
    </w:p>
    <w:p w:rsidR="004E38F3" w:rsidRPr="009D1898" w:rsidRDefault="004E38F3" w:rsidP="004E38F3">
      <w:pPr>
        <w:jc w:val="both"/>
        <w:rPr>
          <w:rFonts w:eastAsia="Times New Roman"/>
        </w:rPr>
      </w:pPr>
    </w:p>
    <w:p w:rsidR="004E38F3" w:rsidRPr="009D1898" w:rsidRDefault="004E38F3" w:rsidP="004E38F3">
      <w:pPr>
        <w:jc w:val="both"/>
        <w:rPr>
          <w:rFonts w:eastAsia="Times New Roman"/>
        </w:rPr>
      </w:pPr>
    </w:p>
    <w:p w:rsidR="004E38F3" w:rsidRPr="009D1898" w:rsidRDefault="004E38F3" w:rsidP="004E38F3">
      <w:pPr>
        <w:jc w:val="both"/>
        <w:rPr>
          <w:rFonts w:eastAsia="Times New Roman"/>
        </w:rPr>
      </w:pPr>
      <w:r w:rsidRPr="009D1898">
        <w:rPr>
          <w:rFonts w:eastAsia="Times New Roman"/>
          <w:b/>
        </w:rPr>
        <w:t>3. Предмет јавне набавке</w:t>
      </w:r>
    </w:p>
    <w:p w:rsidR="004E38F3" w:rsidRPr="00E017E7" w:rsidRDefault="004E38F3" w:rsidP="00E017E7">
      <w:pPr>
        <w:widowControl w:val="0"/>
        <w:autoSpaceDE w:val="0"/>
        <w:autoSpaceDN w:val="0"/>
        <w:adjustRightInd w:val="0"/>
        <w:spacing w:before="1" w:line="271" w:lineRule="exact"/>
        <w:rPr>
          <w:rFonts w:eastAsia="Times New Roman"/>
          <w:b/>
          <w:color w:val="000000"/>
          <w:spacing w:val="-1"/>
          <w:lang w:val="sr-Cyrl-RS"/>
        </w:rPr>
      </w:pPr>
      <w:r w:rsidRPr="009D1898">
        <w:rPr>
          <w:rFonts w:eastAsia="Times New Roman"/>
        </w:rPr>
        <w:t xml:space="preserve">Предмет јавне набавке су </w:t>
      </w:r>
      <w:r w:rsidRPr="00F159F0">
        <w:rPr>
          <w:rFonts w:eastAsia="Times New Roman"/>
          <w:b/>
        </w:rPr>
        <w:t xml:space="preserve">услуге </w:t>
      </w:r>
      <w:r w:rsidRPr="00F159F0">
        <w:rPr>
          <w:rFonts w:eastAsia="Times New Roman"/>
          <w:b/>
          <w:i/>
        </w:rPr>
        <w:t xml:space="preserve"> </w:t>
      </w:r>
      <w:r w:rsidRPr="00F159F0">
        <w:rPr>
          <w:rFonts w:eastAsia="Times New Roman"/>
          <w:b/>
          <w:color w:val="000000"/>
          <w:spacing w:val="-1"/>
        </w:rPr>
        <w:t>превоза ученика</w:t>
      </w:r>
      <w:r w:rsidRPr="009D1898">
        <w:rPr>
          <w:rFonts w:eastAsia="Times New Roman"/>
          <w:b/>
          <w:color w:val="000000"/>
          <w:spacing w:val="-1"/>
        </w:rPr>
        <w:t xml:space="preserve"> </w:t>
      </w:r>
      <w:r w:rsidR="00E017E7">
        <w:rPr>
          <w:rFonts w:eastAsia="Times New Roman"/>
          <w:b/>
          <w:color w:val="000000"/>
          <w:spacing w:val="-1"/>
          <w:lang w:val="sr-Cyrl-RS"/>
        </w:rPr>
        <w:t xml:space="preserve">и запослених </w:t>
      </w:r>
      <w:r>
        <w:rPr>
          <w:rFonts w:eastAsia="Times New Roman"/>
          <w:b/>
          <w:color w:val="000000"/>
          <w:spacing w:val="-1"/>
        </w:rPr>
        <w:t xml:space="preserve">ОШ </w:t>
      </w:r>
      <w:r w:rsidR="00E017E7">
        <w:rPr>
          <w:b/>
        </w:rPr>
        <w:t>„</w:t>
      </w:r>
      <w:r w:rsidR="00E017E7">
        <w:rPr>
          <w:b/>
          <w:lang w:val="sr-Cyrl-RS"/>
        </w:rPr>
        <w:t>Бранко Радичевић</w:t>
      </w:r>
      <w:r w:rsidR="00E017E7">
        <w:rPr>
          <w:b/>
        </w:rPr>
        <w:t>“ М</w:t>
      </w:r>
      <w:r w:rsidR="00E017E7">
        <w:rPr>
          <w:b/>
          <w:lang w:val="sr-Cyrl-RS"/>
        </w:rPr>
        <w:t>елница</w:t>
      </w:r>
    </w:p>
    <w:p w:rsidR="004E38F3" w:rsidRDefault="004E38F3" w:rsidP="004E38F3">
      <w:pPr>
        <w:rPr>
          <w:rFonts w:eastAsia="Times New Roman"/>
        </w:rPr>
      </w:pPr>
      <w:r w:rsidRPr="009D1898">
        <w:rPr>
          <w:rFonts w:eastAsia="Times New Roman"/>
          <w:b/>
          <w:color w:val="000000"/>
          <w:spacing w:val="-1"/>
        </w:rPr>
        <w:t xml:space="preserve"> </w:t>
      </w:r>
      <w:r w:rsidRPr="009D1898">
        <w:rPr>
          <w:rFonts w:eastAsia="Times New Roman"/>
        </w:rPr>
        <w:t>– 60100000 – услуге друмског превоза.</w:t>
      </w:r>
    </w:p>
    <w:p w:rsidR="004E38F3" w:rsidRDefault="004E38F3" w:rsidP="004E38F3">
      <w:pPr>
        <w:rPr>
          <w:rFonts w:eastAsia="Times New Roman"/>
        </w:rPr>
      </w:pPr>
    </w:p>
    <w:p w:rsidR="004E38F3" w:rsidRPr="009D1898" w:rsidRDefault="004E38F3" w:rsidP="004E38F3">
      <w:pPr>
        <w:jc w:val="both"/>
        <w:rPr>
          <w:rFonts w:eastAsia="Times New Roman"/>
          <w:b/>
          <w:bCs w:val="0"/>
          <w:i/>
          <w:iCs/>
        </w:rPr>
      </w:pPr>
      <w:r>
        <w:rPr>
          <w:rFonts w:eastAsia="Times New Roman"/>
          <w:b/>
        </w:rPr>
        <w:t>4</w:t>
      </w:r>
      <w:r w:rsidRPr="009D1898">
        <w:rPr>
          <w:rFonts w:eastAsia="Times New Roman"/>
          <w:b/>
        </w:rPr>
        <w:t>.</w:t>
      </w:r>
      <w:r w:rsidRPr="009D1898">
        <w:rPr>
          <w:rFonts w:eastAsia="Times New Roman"/>
          <w:b/>
          <w:i/>
          <w:iCs/>
        </w:rPr>
        <w:t xml:space="preserve"> </w:t>
      </w:r>
      <w:r w:rsidRPr="009D1898">
        <w:rPr>
          <w:rFonts w:eastAsia="Times New Roman"/>
          <w:b/>
        </w:rPr>
        <w:t>Партије</w:t>
      </w:r>
    </w:p>
    <w:p w:rsidR="004E38F3" w:rsidRPr="009D1898" w:rsidRDefault="004E38F3" w:rsidP="004E38F3">
      <w:pPr>
        <w:jc w:val="both"/>
        <w:rPr>
          <w:rFonts w:eastAsia="Times New Roman"/>
        </w:rPr>
      </w:pPr>
      <w:r w:rsidRPr="009D1898">
        <w:rPr>
          <w:rFonts w:eastAsia="Times New Roman"/>
        </w:rPr>
        <w:t>Набавка није обликована по партијама.</w:t>
      </w:r>
    </w:p>
    <w:p w:rsidR="004E38F3" w:rsidRPr="00490E58" w:rsidRDefault="004E38F3" w:rsidP="004E38F3">
      <w:pPr>
        <w:jc w:val="both"/>
        <w:rPr>
          <w:rFonts w:eastAsia="Times New Roman"/>
        </w:rPr>
      </w:pPr>
    </w:p>
    <w:p w:rsidR="004E38F3" w:rsidRPr="009D1898" w:rsidRDefault="004E38F3" w:rsidP="004E38F3">
      <w:pPr>
        <w:jc w:val="both"/>
        <w:rPr>
          <w:rFonts w:eastAsia="Times New Roman"/>
        </w:rPr>
      </w:pPr>
    </w:p>
    <w:p w:rsidR="004E38F3" w:rsidRPr="009D1898" w:rsidRDefault="004E38F3" w:rsidP="004E38F3">
      <w:pPr>
        <w:jc w:val="both"/>
        <w:rPr>
          <w:rFonts w:eastAsia="Times New Roman"/>
        </w:rPr>
      </w:pPr>
      <w:r>
        <w:rPr>
          <w:rFonts w:eastAsia="Times New Roman"/>
          <w:b/>
        </w:rPr>
        <w:t>5</w:t>
      </w:r>
      <w:r w:rsidRPr="009D1898">
        <w:rPr>
          <w:rFonts w:eastAsia="Times New Roman"/>
          <w:b/>
        </w:rPr>
        <w:t>. Циљ поступка</w:t>
      </w:r>
    </w:p>
    <w:p w:rsidR="004E38F3" w:rsidRPr="009D1898" w:rsidRDefault="004E38F3" w:rsidP="004E38F3">
      <w:pPr>
        <w:jc w:val="both"/>
        <w:rPr>
          <w:rFonts w:eastAsia="Times New Roman"/>
          <w:i/>
          <w:iCs/>
        </w:rPr>
      </w:pPr>
      <w:r w:rsidRPr="009D1898">
        <w:rPr>
          <w:rFonts w:eastAsia="Times New Roman"/>
        </w:rPr>
        <w:t>Поступак јавне набавке се спроводи ради закључења уговора о јавној набавци.</w:t>
      </w:r>
    </w:p>
    <w:p w:rsidR="004E38F3" w:rsidRPr="009D1898" w:rsidRDefault="004E38F3" w:rsidP="004E38F3">
      <w:pPr>
        <w:jc w:val="both"/>
        <w:rPr>
          <w:rFonts w:eastAsia="Times New Roman"/>
          <w:i/>
          <w:iCs/>
        </w:rPr>
      </w:pPr>
    </w:p>
    <w:p w:rsidR="004E38F3" w:rsidRPr="009D1898" w:rsidRDefault="004E38F3" w:rsidP="004E38F3">
      <w:pPr>
        <w:jc w:val="both"/>
        <w:rPr>
          <w:rFonts w:eastAsia="Times New Roman"/>
        </w:rPr>
      </w:pPr>
    </w:p>
    <w:p w:rsidR="004E38F3" w:rsidRPr="009D1898" w:rsidRDefault="004E38F3" w:rsidP="004E38F3">
      <w:pPr>
        <w:jc w:val="both"/>
        <w:rPr>
          <w:rFonts w:eastAsia="Times New Roman"/>
          <w:i/>
          <w:iCs/>
        </w:rPr>
      </w:pPr>
      <w:r>
        <w:rPr>
          <w:rFonts w:eastAsia="Times New Roman"/>
          <w:b/>
          <w:i/>
          <w:iCs/>
        </w:rPr>
        <w:t>6</w:t>
      </w:r>
      <w:r w:rsidRPr="009D1898">
        <w:rPr>
          <w:rFonts w:eastAsia="Times New Roman"/>
          <w:b/>
          <w:i/>
          <w:iCs/>
        </w:rPr>
        <w:t>. Напомена</w:t>
      </w:r>
      <w:r w:rsidRPr="009D1898">
        <w:rPr>
          <w:rFonts w:eastAsia="Times New Roman"/>
          <w:b/>
          <w:i/>
          <w:iCs/>
          <w:lang w:val="ru-RU"/>
        </w:rPr>
        <w:t xml:space="preserve"> </w:t>
      </w:r>
      <w:r w:rsidRPr="009D1898">
        <w:rPr>
          <w:rFonts w:eastAsia="Times New Roman"/>
          <w:b/>
          <w:i/>
          <w:iCs/>
        </w:rPr>
        <w:t>уколико је у питању резервисана јавна набавка</w:t>
      </w:r>
    </w:p>
    <w:p w:rsidR="004E38F3" w:rsidRPr="009D1898" w:rsidRDefault="004E38F3" w:rsidP="004E38F3">
      <w:pPr>
        <w:jc w:val="both"/>
        <w:rPr>
          <w:rFonts w:eastAsia="Times New Roman"/>
        </w:rPr>
      </w:pPr>
      <w:r w:rsidRPr="009D1898">
        <w:rPr>
          <w:rFonts w:eastAsia="Times New Roman"/>
        </w:rPr>
        <w:t>Не спроводи се резервисана јавна набавка</w:t>
      </w:r>
    </w:p>
    <w:p w:rsidR="004E38F3" w:rsidRPr="009D1898" w:rsidRDefault="004E38F3" w:rsidP="004E38F3">
      <w:pPr>
        <w:jc w:val="both"/>
        <w:rPr>
          <w:rFonts w:eastAsia="Times New Roman"/>
        </w:rPr>
      </w:pPr>
    </w:p>
    <w:p w:rsidR="004E38F3" w:rsidRPr="009D1898" w:rsidRDefault="004E38F3" w:rsidP="004E38F3">
      <w:pPr>
        <w:ind w:left="15"/>
        <w:jc w:val="both"/>
        <w:rPr>
          <w:rFonts w:eastAsia="Times New Roman"/>
          <w:b/>
          <w:bCs w:val="0"/>
          <w:i/>
          <w:iCs/>
        </w:rPr>
      </w:pPr>
      <w:r>
        <w:rPr>
          <w:rFonts w:eastAsia="Times New Roman"/>
          <w:b/>
          <w:i/>
          <w:iCs/>
        </w:rPr>
        <w:t>7</w:t>
      </w:r>
      <w:r w:rsidRPr="009D1898">
        <w:rPr>
          <w:rFonts w:eastAsia="Times New Roman"/>
          <w:b/>
          <w:i/>
          <w:iCs/>
        </w:rPr>
        <w:t>. Напомена уколико се спроводи електронска лицитација</w:t>
      </w:r>
    </w:p>
    <w:p w:rsidR="004E38F3" w:rsidRPr="009D1898" w:rsidRDefault="004E38F3" w:rsidP="004E38F3">
      <w:pPr>
        <w:ind w:left="15"/>
        <w:jc w:val="both"/>
        <w:rPr>
          <w:rFonts w:eastAsia="Times New Roman"/>
          <w:bCs w:val="0"/>
          <w:iCs/>
        </w:rPr>
      </w:pPr>
      <w:r w:rsidRPr="009D1898">
        <w:rPr>
          <w:rFonts w:eastAsia="Times New Roman"/>
          <w:iCs/>
        </w:rPr>
        <w:t>Не спроводи се електронска лицитација</w:t>
      </w:r>
    </w:p>
    <w:p w:rsidR="006E34DB" w:rsidRPr="0092653B" w:rsidRDefault="006E34DB" w:rsidP="009C0273"/>
    <w:p w:rsidR="0092653B" w:rsidRPr="0092653B" w:rsidRDefault="0092653B" w:rsidP="009C0273"/>
    <w:p w:rsidR="0092653B" w:rsidRPr="00E95CB3" w:rsidRDefault="0092653B" w:rsidP="009C0273">
      <w:pPr>
        <w:rPr>
          <w:b/>
          <w:i/>
        </w:rPr>
      </w:pPr>
      <w:r w:rsidRPr="00E95CB3">
        <w:rPr>
          <w:b/>
          <w:i/>
        </w:rPr>
        <w:t xml:space="preserve">8. Контакт лице </w:t>
      </w:r>
    </w:p>
    <w:p w:rsidR="0092653B" w:rsidRPr="0092653B" w:rsidRDefault="00E017E7" w:rsidP="009C0273">
      <w:r>
        <w:rPr>
          <w:lang w:val="sr-Cyrl-RS"/>
        </w:rPr>
        <w:t>Љиљана Стојановић-Нећак</w:t>
      </w:r>
      <w:r w:rsidR="0092653B" w:rsidRPr="0092653B">
        <w:t xml:space="preserve">, секретар школе, </w:t>
      </w:r>
      <w:r>
        <w:t>sko</w:t>
      </w:r>
      <w:r>
        <w:rPr>
          <w:lang w:val="sr-Latn-RS"/>
        </w:rPr>
        <w:t>amelnica</w:t>
      </w:r>
      <w:r w:rsidR="004F7FCD" w:rsidRPr="004F7FCD">
        <w:t>@gmail.com</w:t>
      </w:r>
    </w:p>
    <w:p w:rsidR="0092653B" w:rsidRPr="0092653B" w:rsidRDefault="0092653B" w:rsidP="009C0273"/>
    <w:p w:rsidR="0092653B" w:rsidRPr="0092653B" w:rsidRDefault="0092653B" w:rsidP="009C0273"/>
    <w:p w:rsidR="0092653B" w:rsidRPr="0092653B" w:rsidRDefault="0092653B" w:rsidP="009C0273"/>
    <w:p w:rsidR="0092653B" w:rsidRPr="0092653B" w:rsidRDefault="0092653B" w:rsidP="009C0273"/>
    <w:p w:rsidR="0092653B" w:rsidRPr="0092653B" w:rsidRDefault="0092653B" w:rsidP="009C0273">
      <w:pPr>
        <w:rPr>
          <w:kern w:val="2"/>
          <w:highlight w:val="yellow"/>
          <w:lang w:eastAsia="ar-SA"/>
        </w:rPr>
      </w:pPr>
    </w:p>
    <w:p w:rsidR="0092653B" w:rsidRPr="0092653B" w:rsidRDefault="0092653B" w:rsidP="009C0273">
      <w:pPr>
        <w:rPr>
          <w:kern w:val="2"/>
          <w:highlight w:val="yellow"/>
          <w:lang w:eastAsia="ar-SA"/>
        </w:rPr>
      </w:pPr>
    </w:p>
    <w:p w:rsidR="0092653B" w:rsidRPr="0092653B" w:rsidRDefault="0092653B" w:rsidP="009C0273">
      <w:pPr>
        <w:rPr>
          <w:kern w:val="2"/>
          <w:highlight w:val="yellow"/>
          <w:lang w:eastAsia="ar-SA"/>
        </w:rPr>
      </w:pPr>
    </w:p>
    <w:p w:rsidR="0092653B" w:rsidRPr="0092653B" w:rsidRDefault="0092653B" w:rsidP="009C0273">
      <w:pPr>
        <w:rPr>
          <w:kern w:val="2"/>
          <w:highlight w:val="yellow"/>
          <w:lang w:eastAsia="ar-SA"/>
        </w:rPr>
      </w:pPr>
    </w:p>
    <w:p w:rsidR="0092653B" w:rsidRPr="0092653B" w:rsidRDefault="0092653B" w:rsidP="009C0273">
      <w:pPr>
        <w:rPr>
          <w:kern w:val="2"/>
          <w:highlight w:val="yellow"/>
          <w:lang w:eastAsia="ar-SA"/>
        </w:rPr>
      </w:pPr>
    </w:p>
    <w:p w:rsidR="0092653B" w:rsidRPr="0092653B" w:rsidRDefault="0092653B" w:rsidP="009C0273">
      <w:pPr>
        <w:rPr>
          <w:kern w:val="2"/>
          <w:lang w:eastAsia="ar-SA"/>
        </w:rPr>
      </w:pPr>
    </w:p>
    <w:p w:rsidR="0092653B" w:rsidRDefault="0092653B" w:rsidP="009C0273"/>
    <w:p w:rsidR="004F7FCD" w:rsidRPr="0092653B" w:rsidRDefault="004F7FCD" w:rsidP="009C0273"/>
    <w:p w:rsidR="009874EF" w:rsidRDefault="009874EF" w:rsidP="009C0273"/>
    <w:p w:rsidR="008E1FB8" w:rsidRDefault="008E1FB8" w:rsidP="009C0273"/>
    <w:p w:rsidR="008E1FB8" w:rsidRPr="008E1FB8" w:rsidRDefault="008E1FB8" w:rsidP="008E1FB8">
      <w:pPr>
        <w:shd w:val="clear" w:color="auto" w:fill="C6D9F1"/>
        <w:jc w:val="center"/>
        <w:rPr>
          <w:rFonts w:eastAsia="Times New Roman"/>
          <w:b/>
          <w:bCs w:val="0"/>
          <w:i/>
          <w:iCs/>
          <w:sz w:val="28"/>
          <w:szCs w:val="28"/>
          <w:lang w:val="en-US"/>
        </w:rPr>
      </w:pPr>
      <w:r>
        <w:rPr>
          <w:rFonts w:eastAsia="Times New Roman"/>
          <w:b/>
          <w:i/>
          <w:iCs/>
          <w:sz w:val="28"/>
          <w:szCs w:val="28"/>
          <w:lang w:val="en-US"/>
        </w:rPr>
        <w:t>III.</w:t>
      </w:r>
      <w:r>
        <w:rPr>
          <w:rFonts w:eastAsia="Times New Roman"/>
          <w:b/>
          <w:i/>
          <w:iCs/>
          <w:sz w:val="28"/>
          <w:szCs w:val="28"/>
        </w:rPr>
        <w:t xml:space="preserve">ВРСТА, ТЕХНИЧКЕ КАРАКТЕРИСТИКЕ, КВАЛИТЕТ, КОЛИЧИНА И ОПИС УСЛУГА, НАЧИН СПРОВОЂЕЊА КОНТРОЛЕ И ОБЕЗБЕЂИВАЊЕ ГАРАНЦИЈЕ </w:t>
      </w:r>
      <w:proofErr w:type="gramStart"/>
      <w:r>
        <w:rPr>
          <w:rFonts w:eastAsia="Times New Roman"/>
          <w:b/>
          <w:i/>
          <w:iCs/>
          <w:sz w:val="28"/>
          <w:szCs w:val="28"/>
        </w:rPr>
        <w:t>КАВЛИТЕТА,РОК</w:t>
      </w:r>
      <w:proofErr w:type="gramEnd"/>
      <w:r>
        <w:rPr>
          <w:rFonts w:eastAsia="Times New Roman"/>
          <w:b/>
          <w:i/>
          <w:iCs/>
          <w:sz w:val="28"/>
          <w:szCs w:val="28"/>
        </w:rPr>
        <w:t xml:space="preserve"> ИЗВРШЕЊА И СЛ.</w:t>
      </w:r>
    </w:p>
    <w:p w:rsidR="008E1FB8" w:rsidRPr="009D1898" w:rsidRDefault="008E1FB8" w:rsidP="008E1FB8">
      <w:pPr>
        <w:shd w:val="clear" w:color="auto" w:fill="C6D9F1"/>
        <w:jc w:val="center"/>
        <w:rPr>
          <w:rFonts w:eastAsia="Times New Roman"/>
          <w:b/>
          <w:bCs w:val="0"/>
          <w:i/>
          <w:iCs/>
          <w:sz w:val="28"/>
          <w:szCs w:val="28"/>
        </w:rPr>
      </w:pPr>
    </w:p>
    <w:p w:rsidR="008E1FB8" w:rsidRDefault="008E1FB8" w:rsidP="009C0273"/>
    <w:p w:rsidR="0092653B" w:rsidRDefault="0092653B" w:rsidP="00817EEA">
      <w:pPr>
        <w:jc w:val="both"/>
      </w:pPr>
      <w:r w:rsidRPr="0092653B">
        <w:t>Предмет јавне набавке ј</w:t>
      </w:r>
      <w:r w:rsidR="00E017E7">
        <w:t>е набавка услуга превоза учен</w:t>
      </w:r>
      <w:r w:rsidR="00E017E7">
        <w:rPr>
          <w:lang w:val="sr-Cyrl-RS"/>
        </w:rPr>
        <w:t>ика и запослених</w:t>
      </w:r>
      <w:r w:rsidRPr="0092653B">
        <w:t xml:space="preserve"> на </w:t>
      </w:r>
      <w:r w:rsidR="00E017E7">
        <w:rPr>
          <w:iCs/>
        </w:rPr>
        <w:t xml:space="preserve">територији општине </w:t>
      </w:r>
      <w:r w:rsidR="00E017E7">
        <w:rPr>
          <w:iCs/>
          <w:lang w:val="sr-Cyrl-RS"/>
        </w:rPr>
        <w:t>Петровац на Млави</w:t>
      </w:r>
      <w:r w:rsidRPr="0092653B">
        <w:rPr>
          <w:iCs/>
        </w:rPr>
        <w:t xml:space="preserve"> - </w:t>
      </w:r>
      <w:r w:rsidR="00E017E7">
        <w:t>ОШ „</w:t>
      </w:r>
      <w:r w:rsidR="00E017E7">
        <w:rPr>
          <w:lang w:val="sr-Cyrl-RS"/>
        </w:rPr>
        <w:t>Бранко Радичевић</w:t>
      </w:r>
      <w:r w:rsidR="00E017E7">
        <w:t>“ М</w:t>
      </w:r>
      <w:r w:rsidR="00E017E7">
        <w:rPr>
          <w:lang w:val="sr-Cyrl-RS"/>
        </w:rPr>
        <w:t>елница</w:t>
      </w:r>
      <w:r w:rsidR="00E017E7">
        <w:rPr>
          <w:iCs/>
        </w:rPr>
        <w:t>, 123</w:t>
      </w:r>
      <w:r w:rsidR="00E017E7">
        <w:rPr>
          <w:iCs/>
          <w:lang w:val="sr-Cyrl-RS"/>
        </w:rPr>
        <w:t>05</w:t>
      </w:r>
      <w:r w:rsidR="00E017E7">
        <w:rPr>
          <w:iCs/>
        </w:rPr>
        <w:t xml:space="preserve"> М</w:t>
      </w:r>
      <w:r w:rsidR="00E017E7">
        <w:rPr>
          <w:iCs/>
          <w:lang w:val="sr-Cyrl-RS"/>
        </w:rPr>
        <w:t>елница</w:t>
      </w:r>
      <w:r w:rsidR="00E017E7">
        <w:rPr>
          <w:iCs/>
        </w:rPr>
        <w:t xml:space="preserve"> – </w:t>
      </w:r>
      <w:r w:rsidR="00E017E7">
        <w:t>у периоду од 01.0</w:t>
      </w:r>
      <w:r w:rsidR="00E017E7">
        <w:rPr>
          <w:lang w:val="sr-Cyrl-RS"/>
        </w:rPr>
        <w:t>9</w:t>
      </w:r>
      <w:r w:rsidR="00E017E7">
        <w:t xml:space="preserve">.2020. до </w:t>
      </w:r>
      <w:r w:rsidR="00E017E7">
        <w:rPr>
          <w:lang w:val="sr-Cyrl-RS"/>
        </w:rPr>
        <w:t>30</w:t>
      </w:r>
      <w:r w:rsidR="00E017E7">
        <w:t>.0</w:t>
      </w:r>
      <w:r w:rsidR="00E017E7">
        <w:rPr>
          <w:lang w:val="sr-Cyrl-RS"/>
        </w:rPr>
        <w:t>6</w:t>
      </w:r>
      <w:r w:rsidRPr="0092653B">
        <w:t>.2021.године.</w:t>
      </w:r>
    </w:p>
    <w:p w:rsidR="00103586" w:rsidRPr="0092653B" w:rsidRDefault="00103586" w:rsidP="00817EEA">
      <w:pPr>
        <w:jc w:val="both"/>
        <w:rPr>
          <w:iCs/>
        </w:rPr>
      </w:pPr>
    </w:p>
    <w:p w:rsidR="0092653B" w:rsidRPr="0092653B" w:rsidRDefault="0092653B" w:rsidP="00817EEA">
      <w:pPr>
        <w:jc w:val="both"/>
        <w:rPr>
          <w:rFonts w:eastAsia="Times New Roman"/>
          <w:b/>
        </w:rPr>
      </w:pPr>
      <w:r w:rsidRPr="0092653B">
        <w:t>Динамика превоза ученика вршиће се у складу са календаром образовно-васпитног рада за</w:t>
      </w:r>
    </w:p>
    <w:p w:rsidR="0092653B" w:rsidRPr="00E017E7" w:rsidRDefault="0092653B" w:rsidP="00817EEA">
      <w:pPr>
        <w:jc w:val="both"/>
        <w:rPr>
          <w:lang w:val="sr-Cyrl-RS"/>
        </w:rPr>
      </w:pPr>
      <w:r w:rsidRPr="0092653B">
        <w:t xml:space="preserve">основне школе </w:t>
      </w:r>
      <w:r w:rsidR="00E017E7">
        <w:t>за школску 20</w:t>
      </w:r>
      <w:r w:rsidR="00E017E7">
        <w:rPr>
          <w:lang w:val="sr-Cyrl-RS"/>
        </w:rPr>
        <w:t>20</w:t>
      </w:r>
      <w:r w:rsidR="00E017E7">
        <w:t>/202</w:t>
      </w:r>
      <w:r w:rsidR="00E017E7">
        <w:rPr>
          <w:lang w:val="sr-Cyrl-RS"/>
        </w:rPr>
        <w:t>1</w:t>
      </w:r>
      <w:r w:rsidR="00E017E7">
        <w:t xml:space="preserve"> годину </w:t>
      </w:r>
      <w:r w:rsidR="00E017E7">
        <w:rPr>
          <w:lang w:val="sr-Cyrl-RS"/>
        </w:rPr>
        <w:t>и</w:t>
      </w:r>
      <w:r w:rsidRPr="0092653B">
        <w:t xml:space="preserve"> који ће изабраном понуђачу бити достављен благовремено. </w:t>
      </w:r>
    </w:p>
    <w:p w:rsidR="0092653B" w:rsidRPr="0092653B" w:rsidRDefault="0092653B" w:rsidP="00817EEA">
      <w:pPr>
        <w:jc w:val="both"/>
      </w:pPr>
    </w:p>
    <w:p w:rsidR="0092653B" w:rsidRPr="0092653B" w:rsidRDefault="0092653B" w:rsidP="00817EEA">
      <w:pPr>
        <w:jc w:val="both"/>
      </w:pPr>
      <w:r w:rsidRPr="0092653B">
        <w:rPr>
          <w:b/>
        </w:rPr>
        <w:t>-</w:t>
      </w:r>
      <w:r w:rsidRPr="0092653B">
        <w:t>Могуће је незнатно одступање од датог броја ученика.</w:t>
      </w:r>
    </w:p>
    <w:p w:rsidR="0092653B" w:rsidRPr="0092653B" w:rsidRDefault="0092653B" w:rsidP="00817EEA">
      <w:pPr>
        <w:jc w:val="both"/>
      </w:pPr>
      <w:r w:rsidRPr="0092653B">
        <w:t xml:space="preserve"> </w:t>
      </w:r>
    </w:p>
    <w:p w:rsidR="0092653B" w:rsidRPr="0092653B" w:rsidRDefault="0092653B" w:rsidP="00817EEA">
      <w:pPr>
        <w:jc w:val="both"/>
        <w:rPr>
          <w:rFonts w:eastAsia="Times New Roman"/>
          <w:b/>
        </w:rPr>
      </w:pPr>
      <w:r w:rsidRPr="0092653B">
        <w:rPr>
          <w:rFonts w:eastAsia="Times New Roman"/>
        </w:rPr>
        <w:t>- Обрачун и наплата вршиће се на основу стварног броја издатих месечних карата на основу усвојених јединичних цена из понуде,</w:t>
      </w:r>
      <w:r w:rsidRPr="0092653B">
        <w:rPr>
          <w:rFonts w:eastAsia="Times New Roman"/>
          <w:b/>
        </w:rPr>
        <w:t xml:space="preserve"> </w:t>
      </w:r>
      <w:r w:rsidRPr="0092653B">
        <w:t xml:space="preserve">месечно на бази броја школских дана за месец у којем је превоз извршен. Износ накнаде за извршен превоз обрачунава се у зависности од броја школских дана за које је превоз стварно вршен, где се не урачунавају дани летњег и зимског распуста, као и дани државних </w:t>
      </w:r>
      <w:r w:rsidR="00943847">
        <w:t xml:space="preserve">и верских  </w:t>
      </w:r>
      <w:r w:rsidR="00943847" w:rsidRPr="0092653B">
        <w:t>празника</w:t>
      </w:r>
      <w:r w:rsidRPr="0092653B">
        <w:t xml:space="preserve"> који су нерадни, за сваки месец посебно.</w:t>
      </w:r>
    </w:p>
    <w:p w:rsidR="0092653B" w:rsidRPr="0092653B" w:rsidRDefault="0092653B" w:rsidP="00817EEA">
      <w:pPr>
        <w:jc w:val="both"/>
      </w:pPr>
    </w:p>
    <w:p w:rsidR="0092653B" w:rsidRPr="0092653B" w:rsidRDefault="0092653B" w:rsidP="00817EEA">
      <w:pPr>
        <w:jc w:val="both"/>
      </w:pPr>
      <w:r w:rsidRPr="0092653B">
        <w:t>-Превоз ученика</w:t>
      </w:r>
      <w:r w:rsidR="00352452">
        <w:rPr>
          <w:lang w:val="sr-Cyrl-RS"/>
        </w:rPr>
        <w:t xml:space="preserve"> и запослених</w:t>
      </w:r>
      <w:r w:rsidRPr="0092653B">
        <w:t xml:space="preserve"> подразумева превоз од места одређеног за стајалиште аутобуса у подручним насељима  до  школе, односно до улаза у школско двориште и повратак из школе до  места одређеног за стајалиште аутобуса у  подручним насељима.Ученици из свих подручних насеља морају бити у својим ма</w:t>
      </w:r>
      <w:r w:rsidR="007C2FFB">
        <w:t xml:space="preserve">тичним школама најкасније </w:t>
      </w:r>
      <w:r w:rsidR="00352452">
        <w:t>до 7:</w:t>
      </w:r>
      <w:r w:rsidR="00352452">
        <w:rPr>
          <w:lang w:val="sr-Cyrl-RS"/>
        </w:rPr>
        <w:t>45</w:t>
      </w:r>
      <w:r w:rsidRPr="0092653B">
        <w:t xml:space="preserve"> сваког радног дана по школском календару, а организовани повратак деце најкасније у року од пола сата по завршеној настави свих разреда.</w:t>
      </w:r>
    </w:p>
    <w:p w:rsidR="0092653B" w:rsidRPr="0092653B" w:rsidRDefault="0092653B" w:rsidP="00817EEA">
      <w:pPr>
        <w:jc w:val="both"/>
      </w:pPr>
    </w:p>
    <w:p w:rsidR="0092653B" w:rsidRPr="00352452" w:rsidRDefault="0092653B" w:rsidP="00817EEA">
      <w:pPr>
        <w:jc w:val="both"/>
        <w:rPr>
          <w:lang w:val="sr-Cyrl-RS"/>
        </w:rPr>
      </w:pPr>
      <w:r w:rsidRPr="0092653B">
        <w:t>Изабрани понуђач се обавезује да изда месечне карте свим ученицима</w:t>
      </w:r>
      <w:r w:rsidR="00352452">
        <w:rPr>
          <w:lang w:val="sr-Cyrl-RS"/>
        </w:rPr>
        <w:t xml:space="preserve"> и запосленима</w:t>
      </w:r>
      <w:r w:rsidRPr="0092653B">
        <w:t>-корис</w:t>
      </w:r>
      <w:r w:rsidR="00352452">
        <w:t>ницима превоза.</w:t>
      </w:r>
    </w:p>
    <w:p w:rsidR="00B83BE7" w:rsidRPr="0092653B" w:rsidRDefault="00B83BE7" w:rsidP="00817EEA">
      <w:pPr>
        <w:jc w:val="both"/>
      </w:pPr>
    </w:p>
    <w:p w:rsidR="0092653B" w:rsidRDefault="0092653B" w:rsidP="00817EEA">
      <w:pPr>
        <w:jc w:val="both"/>
      </w:pPr>
      <w:r w:rsidRPr="0092653B">
        <w:t>Време поласка аутобуса из насеља подложно је променама у зависности од потреба процеса образовно – васпитног рада, распореда часова, радних субота, дана школе, дана поделе сведочанстава и књижица после завршетка наставе у другом полугодишту о чему ће превозник бити обавештен један дан раније.Време повратка ученика у подручна насеља такође је подложно променама у зависности од потреба процеса наставе – евентуалног скраћења часова о чему ће превозник бити обавештен један дан раније.</w:t>
      </w:r>
    </w:p>
    <w:p w:rsidR="0066535F" w:rsidRPr="0092653B" w:rsidRDefault="0066535F" w:rsidP="00817EEA">
      <w:pPr>
        <w:jc w:val="both"/>
      </w:pPr>
    </w:p>
    <w:p w:rsidR="0092653B" w:rsidRPr="0092653B" w:rsidRDefault="0092653B" w:rsidP="00817EEA">
      <w:pPr>
        <w:jc w:val="both"/>
      </w:pPr>
      <w:r w:rsidRPr="0092653B">
        <w:t xml:space="preserve">-Превоз се мора ускладити са  почетком и крајем наставе. Чекање ученика на почетак школског часа не сме бити дуже од 30 минута, исти временски период односи се и на време по завршетку последњег наставног часа.  </w:t>
      </w:r>
    </w:p>
    <w:p w:rsidR="0092653B" w:rsidRPr="0092653B" w:rsidRDefault="0092653B" w:rsidP="00817EEA">
      <w:pPr>
        <w:jc w:val="both"/>
      </w:pPr>
    </w:p>
    <w:p w:rsidR="0092653B" w:rsidRPr="0092653B" w:rsidRDefault="0092653B" w:rsidP="00817EEA">
      <w:pPr>
        <w:jc w:val="both"/>
      </w:pPr>
      <w:r w:rsidRPr="0092653B">
        <w:t>Превоз ученика током зимског и летњег распуста није укључен у ову јавну набавку.</w:t>
      </w:r>
    </w:p>
    <w:p w:rsidR="0092653B" w:rsidRPr="0092653B" w:rsidRDefault="0092653B" w:rsidP="00817EEA">
      <w:pPr>
        <w:jc w:val="both"/>
      </w:pPr>
    </w:p>
    <w:p w:rsidR="0092653B" w:rsidRPr="0092653B" w:rsidRDefault="0092653B" w:rsidP="00FF549C">
      <w:pPr>
        <w:jc w:val="both"/>
      </w:pPr>
      <w:r w:rsidRPr="0092653B">
        <w:lastRenderedPageBreak/>
        <w:t xml:space="preserve">- Право учешћа имају сва физичка и правна лица, која </w:t>
      </w:r>
      <w:r w:rsidRPr="0092653B">
        <w:rPr>
          <w:lang w:val="ru-RU"/>
        </w:rPr>
        <w:t>су регистрована за предметну дела</w:t>
      </w:r>
      <w:r w:rsidR="00DB01C8">
        <w:rPr>
          <w:lang w:val="ru-RU"/>
        </w:rPr>
        <w:t xml:space="preserve">тност вршења превоза путника и </w:t>
      </w:r>
      <w:r w:rsidRPr="0092653B">
        <w:t xml:space="preserve">испуњавају обавезне услове из члана 75. и додатне услове, одређене конкурсном документацијом из члана 76. Закона о јавним набавкама. </w:t>
      </w:r>
    </w:p>
    <w:p w:rsidR="0092653B" w:rsidRPr="0092653B" w:rsidRDefault="0092653B" w:rsidP="00FF549C">
      <w:pPr>
        <w:jc w:val="both"/>
      </w:pPr>
      <w:r w:rsidRPr="0092653B">
        <w:rPr>
          <w:lang w:val="ru-RU"/>
        </w:rPr>
        <w:t xml:space="preserve">- Располажу довољним бројем аутобуса, за превоз ученика ( најмање </w:t>
      </w:r>
      <w:r w:rsidR="00352452">
        <w:rPr>
          <w:lang w:val="sr-Cyrl-RS"/>
        </w:rPr>
        <w:t>4</w:t>
      </w:r>
      <w:r w:rsidRPr="0092653B">
        <w:t>)</w:t>
      </w:r>
      <w:r w:rsidRPr="0092653B">
        <w:rPr>
          <w:lang w:val="ru-RU"/>
        </w:rPr>
        <w:t xml:space="preserve"> ; </w:t>
      </w:r>
    </w:p>
    <w:p w:rsidR="0092653B" w:rsidRPr="0092653B" w:rsidRDefault="0092653B" w:rsidP="00FF549C">
      <w:pPr>
        <w:jc w:val="both"/>
      </w:pPr>
      <w:r w:rsidRPr="0092653B">
        <w:rPr>
          <w:lang w:val="ru-RU"/>
        </w:rPr>
        <w:t xml:space="preserve"> - запошљавају  квалификоване раднике  на одржавању и вожњи аутобуса, </w:t>
      </w:r>
      <w:r w:rsidR="00352452">
        <w:rPr>
          <w:lang w:val="sr-Cyrl-RS"/>
        </w:rPr>
        <w:t>5</w:t>
      </w:r>
      <w:r w:rsidRPr="0092653B">
        <w:rPr>
          <w:lang w:val="ru-RU"/>
        </w:rPr>
        <w:t xml:space="preserve"> возача и 1 механичар</w:t>
      </w:r>
      <w:r w:rsidRPr="0092653B">
        <w:t>.</w:t>
      </w:r>
    </w:p>
    <w:p w:rsidR="0092653B" w:rsidRPr="0092653B" w:rsidRDefault="0092653B" w:rsidP="00FF549C">
      <w:pPr>
        <w:jc w:val="both"/>
      </w:pPr>
    </w:p>
    <w:p w:rsidR="0092653B" w:rsidRPr="0092653B" w:rsidRDefault="0092653B" w:rsidP="00FF549C">
      <w:pPr>
        <w:jc w:val="both"/>
      </w:pPr>
      <w:r w:rsidRPr="0092653B">
        <w:t>-У понуди се и</w:t>
      </w:r>
      <w:r w:rsidR="0059189A">
        <w:t xml:space="preserve">сказује јединична цена </w:t>
      </w:r>
      <w:r w:rsidRPr="0092653B">
        <w:t xml:space="preserve">, односно цена картe  на месечном нивоу по ученику са и без пдв-а, укупна цена за ученике </w:t>
      </w:r>
      <w:r w:rsidR="00352452">
        <w:rPr>
          <w:lang w:val="sr-Cyrl-RS"/>
        </w:rPr>
        <w:t xml:space="preserve"> </w:t>
      </w:r>
      <w:r w:rsidRPr="0092653B">
        <w:t>по релациј</w:t>
      </w:r>
      <w:r w:rsidR="00352452">
        <w:t>ама, укупна цена за све ученике</w:t>
      </w:r>
      <w:r w:rsidR="00352452">
        <w:rPr>
          <w:lang w:val="sr-Cyrl-RS"/>
        </w:rPr>
        <w:t xml:space="preserve"> </w:t>
      </w:r>
      <w:r w:rsidRPr="0092653B">
        <w:t xml:space="preserve">за један месец и уговорени период са и без пдв-а, у складу са школским календаром , </w:t>
      </w:r>
      <w:r w:rsidR="00352452">
        <w:rPr>
          <w:lang w:val="sr-Cyrl-RS"/>
        </w:rPr>
        <w:t xml:space="preserve">као и </w:t>
      </w:r>
      <w:r w:rsidRPr="0092653B">
        <w:t>на прописаним обрасцима.</w:t>
      </w:r>
      <w:r w:rsidR="00352452">
        <w:rPr>
          <w:lang w:val="sr-Cyrl-RS"/>
        </w:rPr>
        <w:t>Цена за превоз запослених исказује се као јединична цена за наведену релацију,а укупна цена се исказује за број наставних дана за запосленог).</w:t>
      </w:r>
      <w:r w:rsidRPr="0092653B">
        <w:t xml:space="preserve"> </w:t>
      </w:r>
    </w:p>
    <w:p w:rsidR="0092653B" w:rsidRPr="0092653B" w:rsidRDefault="0092653B" w:rsidP="00FF549C">
      <w:pPr>
        <w:jc w:val="both"/>
      </w:pPr>
    </w:p>
    <w:p w:rsidR="0092653B" w:rsidRPr="0092653B" w:rsidRDefault="0092653B" w:rsidP="00FF549C">
      <w:pPr>
        <w:jc w:val="both"/>
      </w:pPr>
      <w:r w:rsidRPr="0092653B">
        <w:t>-Приликом издавања прве месечне карте, школа доставља списак ученика по релацијама изабраном Понуђачу. Школа је дужна да пријави сваку насталу промену превознику о броју ученика у року од 5 дана, од дана настале промене.</w:t>
      </w:r>
    </w:p>
    <w:p w:rsidR="0092653B" w:rsidRPr="0092653B" w:rsidRDefault="0092653B" w:rsidP="009C0273"/>
    <w:p w:rsidR="0092653B" w:rsidRPr="0022218D" w:rsidRDefault="0092653B" w:rsidP="00A33F86">
      <w:pPr>
        <w:jc w:val="center"/>
        <w:rPr>
          <w:b/>
          <w:lang w:val="sr-Cyrl-RS"/>
        </w:rPr>
      </w:pPr>
      <w:r w:rsidRPr="0092653B">
        <w:rPr>
          <w:b/>
        </w:rPr>
        <w:t>СПИСАК РЕЛАЦИЈА ЗА УЧЕНИКЕ</w:t>
      </w:r>
      <w:r w:rsidR="0022218D">
        <w:rPr>
          <w:b/>
          <w:lang w:val="sr-Cyrl-RS"/>
        </w:rPr>
        <w:t xml:space="preserve"> И ЗАПОСЛЕНЕ(НАСТАВНИКЕ)</w:t>
      </w:r>
    </w:p>
    <w:p w:rsidR="0059189A" w:rsidRDefault="00352452" w:rsidP="00A33F86">
      <w:pPr>
        <w:jc w:val="center"/>
        <w:rPr>
          <w:lang w:val="sr-Cyrl-RS"/>
        </w:rPr>
      </w:pPr>
      <w:r>
        <w:t xml:space="preserve">ОСНОВНЕ ШКОЛЕ </w:t>
      </w:r>
      <w:r>
        <w:rPr>
          <w:lang w:val="sr-Cyrl-RS"/>
        </w:rPr>
        <w:t>„Бранко Радичевић</w:t>
      </w:r>
      <w:r>
        <w:t>“ М</w:t>
      </w:r>
      <w:r>
        <w:rPr>
          <w:lang w:val="sr-Cyrl-RS"/>
        </w:rPr>
        <w:t>елница</w:t>
      </w:r>
    </w:p>
    <w:p w:rsidR="0059189A" w:rsidRDefault="0059189A" w:rsidP="00A33F86">
      <w:pPr>
        <w:jc w:val="center"/>
        <w:rPr>
          <w:lang w:val="sr-Cyrl-RS"/>
        </w:rPr>
      </w:pPr>
    </w:p>
    <w:p w:rsidR="0059189A" w:rsidRDefault="0059189A" w:rsidP="00A33F86">
      <w:pPr>
        <w:jc w:val="center"/>
        <w:rPr>
          <w:lang w:val="sr-Cyrl-RS"/>
        </w:rPr>
      </w:pPr>
    </w:p>
    <w:p w:rsidR="0059189A" w:rsidRPr="0092653B" w:rsidRDefault="0092653B" w:rsidP="009C0273">
      <w:r w:rsidRPr="0092653B">
        <w:t xml:space="preserve"> </w:t>
      </w:r>
    </w:p>
    <w:tbl>
      <w:tblPr>
        <w:tblW w:w="6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716"/>
      </w:tblGrid>
      <w:tr w:rsidR="0059189A" w:rsidRPr="00882A90" w:rsidTr="0059189A">
        <w:tc>
          <w:tcPr>
            <w:tcW w:w="4819" w:type="dxa"/>
            <w:vAlign w:val="center"/>
          </w:tcPr>
          <w:p w:rsidR="0059189A" w:rsidRPr="00882A90" w:rsidRDefault="0059189A" w:rsidP="00F25A50">
            <w:pPr>
              <w:jc w:val="center"/>
            </w:pPr>
            <w:r w:rsidRPr="00882A90">
              <w:t>Релација</w:t>
            </w:r>
          </w:p>
        </w:tc>
        <w:tc>
          <w:tcPr>
            <w:tcW w:w="1716" w:type="dxa"/>
            <w:vAlign w:val="center"/>
          </w:tcPr>
          <w:p w:rsidR="0059189A" w:rsidRPr="00882A90" w:rsidRDefault="0059189A" w:rsidP="00F25A50">
            <w:pPr>
              <w:jc w:val="center"/>
            </w:pPr>
            <w:r>
              <w:t>Број ученика</w:t>
            </w:r>
          </w:p>
        </w:tc>
      </w:tr>
      <w:tr w:rsidR="0059189A" w:rsidRPr="00315896" w:rsidTr="0059189A">
        <w:trPr>
          <w:trHeight w:val="340"/>
        </w:trPr>
        <w:tc>
          <w:tcPr>
            <w:tcW w:w="4819" w:type="dxa"/>
            <w:vAlign w:val="center"/>
          </w:tcPr>
          <w:p w:rsidR="0059189A" w:rsidRPr="009F23FD" w:rsidRDefault="0059189A" w:rsidP="00F25A50">
            <w:pPr>
              <w:jc w:val="center"/>
              <w:rPr>
                <w:lang w:val="sr-Cyrl-RS"/>
              </w:rPr>
            </w:pPr>
          </w:p>
        </w:tc>
        <w:tc>
          <w:tcPr>
            <w:tcW w:w="1716" w:type="dxa"/>
            <w:vAlign w:val="center"/>
          </w:tcPr>
          <w:p w:rsidR="0059189A" w:rsidRPr="00315896" w:rsidRDefault="0059189A" w:rsidP="00F25A50">
            <w:pPr>
              <w:ind w:left="57"/>
              <w:jc w:val="center"/>
            </w:pPr>
          </w:p>
        </w:tc>
      </w:tr>
      <w:tr w:rsidR="0059189A" w:rsidRPr="00350143" w:rsidTr="0059189A">
        <w:trPr>
          <w:trHeight w:val="340"/>
        </w:trPr>
        <w:tc>
          <w:tcPr>
            <w:tcW w:w="4819" w:type="dxa"/>
            <w:vAlign w:val="center"/>
          </w:tcPr>
          <w:p w:rsidR="0059189A" w:rsidRPr="009F23FD" w:rsidRDefault="0059189A" w:rsidP="00F25A50">
            <w:pPr>
              <w:jc w:val="center"/>
              <w:rPr>
                <w:lang w:val="sr-Cyrl-RS"/>
              </w:rPr>
            </w:pPr>
            <w:r>
              <w:t>Стамничка река-Стамница</w:t>
            </w:r>
          </w:p>
        </w:tc>
        <w:tc>
          <w:tcPr>
            <w:tcW w:w="1716" w:type="dxa"/>
            <w:vAlign w:val="center"/>
          </w:tcPr>
          <w:p w:rsidR="0059189A" w:rsidRPr="00350143" w:rsidRDefault="0059189A" w:rsidP="00F25A50">
            <w:r>
              <w:t xml:space="preserve">          15</w:t>
            </w:r>
          </w:p>
        </w:tc>
      </w:tr>
      <w:tr w:rsidR="0059189A" w:rsidRPr="00C16712" w:rsidTr="0059189A">
        <w:trPr>
          <w:trHeight w:val="340"/>
        </w:trPr>
        <w:tc>
          <w:tcPr>
            <w:tcW w:w="4819" w:type="dxa"/>
            <w:vAlign w:val="center"/>
          </w:tcPr>
          <w:p w:rsidR="0059189A" w:rsidRPr="009F23FD" w:rsidRDefault="0059189A" w:rsidP="00F25A50">
            <w:pPr>
              <w:jc w:val="center"/>
              <w:rPr>
                <w:lang w:val="sr-Cyrl-RS"/>
              </w:rPr>
            </w:pPr>
            <w:r>
              <w:rPr>
                <w:lang w:val="sr-Cyrl-RS"/>
              </w:rPr>
              <w:t>Мост-Стамница</w:t>
            </w:r>
          </w:p>
        </w:tc>
        <w:tc>
          <w:tcPr>
            <w:tcW w:w="1716" w:type="dxa"/>
            <w:vAlign w:val="center"/>
          </w:tcPr>
          <w:p w:rsidR="0059189A" w:rsidRPr="00C16712" w:rsidRDefault="0059189A" w:rsidP="00F25A50">
            <w:pPr>
              <w:ind w:left="57"/>
              <w:jc w:val="center"/>
              <w:rPr>
                <w:lang w:val="sr-Cyrl-RS"/>
              </w:rPr>
            </w:pPr>
            <w:r>
              <w:rPr>
                <w:lang w:val="sr-Cyrl-RS"/>
              </w:rPr>
              <w:t>15</w:t>
            </w:r>
          </w:p>
        </w:tc>
      </w:tr>
      <w:tr w:rsidR="0059189A" w:rsidRPr="00350143" w:rsidTr="0059189A">
        <w:trPr>
          <w:trHeight w:val="340"/>
        </w:trPr>
        <w:tc>
          <w:tcPr>
            <w:tcW w:w="4819" w:type="dxa"/>
            <w:vAlign w:val="center"/>
          </w:tcPr>
          <w:p w:rsidR="0059189A" w:rsidRPr="00C16712" w:rsidRDefault="0059189A" w:rsidP="00F25A50">
            <w:pPr>
              <w:jc w:val="center"/>
              <w:rPr>
                <w:lang w:val="sr-Cyrl-RS"/>
              </w:rPr>
            </w:pPr>
            <w:r>
              <w:rPr>
                <w:lang w:val="sr-Cyrl-RS"/>
              </w:rPr>
              <w:t>Витовница-Мелница</w:t>
            </w:r>
          </w:p>
        </w:tc>
        <w:tc>
          <w:tcPr>
            <w:tcW w:w="1716" w:type="dxa"/>
            <w:vAlign w:val="center"/>
          </w:tcPr>
          <w:p w:rsidR="0059189A" w:rsidRPr="00350143" w:rsidRDefault="0059189A" w:rsidP="00F25A50">
            <w:pPr>
              <w:ind w:left="57"/>
            </w:pPr>
            <w:r>
              <w:rPr>
                <w:lang w:val="sr-Cyrl-RS"/>
              </w:rPr>
              <w:t xml:space="preserve">          1</w:t>
            </w:r>
            <w:r>
              <w:t>2</w:t>
            </w:r>
          </w:p>
        </w:tc>
      </w:tr>
      <w:tr w:rsidR="0059189A" w:rsidRPr="00C16712" w:rsidTr="0059189A">
        <w:trPr>
          <w:trHeight w:val="340"/>
        </w:trPr>
        <w:tc>
          <w:tcPr>
            <w:tcW w:w="4819" w:type="dxa"/>
            <w:vAlign w:val="center"/>
          </w:tcPr>
          <w:p w:rsidR="0059189A" w:rsidRPr="00C16712" w:rsidRDefault="0059189A" w:rsidP="00F25A50">
            <w:pPr>
              <w:jc w:val="center"/>
              <w:rPr>
                <w:lang w:val="sr-Cyrl-RS"/>
              </w:rPr>
            </w:pPr>
            <w:r>
              <w:rPr>
                <w:lang w:val="sr-Cyrl-RS"/>
              </w:rPr>
              <w:t>Шумарице-Мелница</w:t>
            </w:r>
          </w:p>
        </w:tc>
        <w:tc>
          <w:tcPr>
            <w:tcW w:w="1716" w:type="dxa"/>
            <w:vAlign w:val="center"/>
          </w:tcPr>
          <w:p w:rsidR="0059189A" w:rsidRPr="00C16712" w:rsidRDefault="0059189A" w:rsidP="00F25A50">
            <w:pPr>
              <w:ind w:left="57"/>
              <w:jc w:val="center"/>
              <w:rPr>
                <w:lang w:val="sr-Cyrl-RS"/>
              </w:rPr>
            </w:pPr>
            <w:r>
              <w:rPr>
                <w:lang w:val="sr-Cyrl-RS"/>
              </w:rPr>
              <w:t>7</w:t>
            </w:r>
          </w:p>
        </w:tc>
      </w:tr>
      <w:tr w:rsidR="0059189A" w:rsidRPr="00350143" w:rsidTr="0059189A">
        <w:trPr>
          <w:trHeight w:val="340"/>
        </w:trPr>
        <w:tc>
          <w:tcPr>
            <w:tcW w:w="4819" w:type="dxa"/>
            <w:vAlign w:val="center"/>
          </w:tcPr>
          <w:p w:rsidR="0059189A" w:rsidRPr="00C16712" w:rsidRDefault="0059189A" w:rsidP="00F25A50">
            <w:pPr>
              <w:jc w:val="center"/>
              <w:rPr>
                <w:lang w:val="sr-Cyrl-RS"/>
              </w:rPr>
            </w:pPr>
            <w:r>
              <w:rPr>
                <w:lang w:val="sr-Cyrl-RS"/>
              </w:rPr>
              <w:t>Мост-Мелница</w:t>
            </w:r>
          </w:p>
        </w:tc>
        <w:tc>
          <w:tcPr>
            <w:tcW w:w="1716" w:type="dxa"/>
            <w:vAlign w:val="center"/>
          </w:tcPr>
          <w:p w:rsidR="0059189A" w:rsidRPr="00350143" w:rsidRDefault="0059189A" w:rsidP="00F25A50">
            <w:pPr>
              <w:ind w:left="57"/>
              <w:jc w:val="center"/>
            </w:pPr>
            <w:r>
              <w:t>4</w:t>
            </w:r>
          </w:p>
        </w:tc>
      </w:tr>
      <w:tr w:rsidR="0059189A" w:rsidRPr="00350143" w:rsidTr="0059189A">
        <w:trPr>
          <w:trHeight w:val="340"/>
        </w:trPr>
        <w:tc>
          <w:tcPr>
            <w:tcW w:w="4819" w:type="dxa"/>
            <w:vAlign w:val="center"/>
          </w:tcPr>
          <w:p w:rsidR="0059189A" w:rsidRDefault="0059189A" w:rsidP="00F25A50">
            <w:pPr>
              <w:jc w:val="center"/>
              <w:rPr>
                <w:lang w:val="sr-Cyrl-RS"/>
              </w:rPr>
            </w:pPr>
            <w:r w:rsidRPr="00F26838">
              <w:rPr>
                <w:lang w:val="sr-Cyrl-RS"/>
              </w:rPr>
              <w:t xml:space="preserve">Гршљана </w:t>
            </w:r>
            <w:r w:rsidRPr="00F26838">
              <w:rPr>
                <w:lang w:val="sr-Latn-RS"/>
              </w:rPr>
              <w:t>I</w:t>
            </w:r>
            <w:r w:rsidRPr="00F26838">
              <w:rPr>
                <w:lang w:val="sr-Cyrl-RS"/>
              </w:rPr>
              <w:t>-Мелница</w:t>
            </w:r>
          </w:p>
        </w:tc>
        <w:tc>
          <w:tcPr>
            <w:tcW w:w="1716" w:type="dxa"/>
            <w:vAlign w:val="center"/>
          </w:tcPr>
          <w:p w:rsidR="0059189A" w:rsidRPr="00350143" w:rsidRDefault="0059189A" w:rsidP="00F25A50">
            <w:pPr>
              <w:ind w:left="57"/>
              <w:jc w:val="center"/>
            </w:pPr>
            <w:r>
              <w:t>2</w:t>
            </w:r>
          </w:p>
        </w:tc>
      </w:tr>
      <w:tr w:rsidR="0059189A" w:rsidRPr="00350143" w:rsidTr="0059189A">
        <w:trPr>
          <w:trHeight w:val="340"/>
        </w:trPr>
        <w:tc>
          <w:tcPr>
            <w:tcW w:w="4819" w:type="dxa"/>
            <w:vAlign w:val="center"/>
          </w:tcPr>
          <w:p w:rsidR="0059189A" w:rsidRPr="00F26838" w:rsidRDefault="0059189A" w:rsidP="00F25A50">
            <w:pPr>
              <w:jc w:val="center"/>
              <w:rPr>
                <w:lang w:val="sr-Cyrl-RS"/>
              </w:rPr>
            </w:pPr>
            <w:r>
              <w:rPr>
                <w:lang w:val="sr-Cyrl-RS"/>
              </w:rPr>
              <w:t xml:space="preserve">Гршљана </w:t>
            </w:r>
            <w:r>
              <w:rPr>
                <w:lang w:val="sr-Latn-RS"/>
              </w:rPr>
              <w:t>II –</w:t>
            </w:r>
            <w:r>
              <w:rPr>
                <w:lang w:val="sr-Cyrl-RS"/>
              </w:rPr>
              <w:t>Мелница</w:t>
            </w:r>
          </w:p>
        </w:tc>
        <w:tc>
          <w:tcPr>
            <w:tcW w:w="1716" w:type="dxa"/>
            <w:vAlign w:val="center"/>
          </w:tcPr>
          <w:p w:rsidR="0059189A" w:rsidRPr="0059189A" w:rsidRDefault="0059189A" w:rsidP="0059189A">
            <w:pPr>
              <w:ind w:left="57"/>
              <w:jc w:val="center"/>
              <w:rPr>
                <w:lang w:val="sr-Cyrl-RS"/>
              </w:rPr>
            </w:pPr>
            <w:r>
              <w:t>5</w:t>
            </w:r>
          </w:p>
        </w:tc>
      </w:tr>
      <w:tr w:rsidR="0059189A" w:rsidRPr="00350143" w:rsidTr="0059189A">
        <w:trPr>
          <w:trHeight w:val="340"/>
        </w:trPr>
        <w:tc>
          <w:tcPr>
            <w:tcW w:w="4819" w:type="dxa"/>
            <w:vAlign w:val="center"/>
          </w:tcPr>
          <w:p w:rsidR="0059189A" w:rsidRDefault="0059189A" w:rsidP="00F25A50">
            <w:pPr>
              <w:jc w:val="center"/>
              <w:rPr>
                <w:lang w:val="sr-Cyrl-RS"/>
              </w:rPr>
            </w:pPr>
          </w:p>
        </w:tc>
        <w:tc>
          <w:tcPr>
            <w:tcW w:w="1716" w:type="dxa"/>
            <w:vAlign w:val="center"/>
          </w:tcPr>
          <w:p w:rsidR="0059189A" w:rsidRPr="0059189A" w:rsidRDefault="0059189A" w:rsidP="0059189A">
            <w:pPr>
              <w:ind w:left="57"/>
              <w:jc w:val="center"/>
              <w:rPr>
                <w:lang w:val="sr-Cyrl-RS"/>
              </w:rPr>
            </w:pPr>
            <w:r>
              <w:rPr>
                <w:lang w:val="sr-Cyrl-RS"/>
              </w:rPr>
              <w:t>Број наставниика</w:t>
            </w:r>
          </w:p>
        </w:tc>
      </w:tr>
      <w:tr w:rsidR="0059189A" w:rsidRPr="00350143" w:rsidTr="0059189A">
        <w:trPr>
          <w:trHeight w:val="340"/>
        </w:trPr>
        <w:tc>
          <w:tcPr>
            <w:tcW w:w="4819" w:type="dxa"/>
            <w:vAlign w:val="center"/>
          </w:tcPr>
          <w:p w:rsidR="0059189A" w:rsidRPr="00350143" w:rsidRDefault="0059189A" w:rsidP="00F25A50">
            <w:pPr>
              <w:jc w:val="center"/>
              <w:rPr>
                <w:lang w:val="sr-Cyrl-RS"/>
              </w:rPr>
            </w:pPr>
            <w:r>
              <w:rPr>
                <w:lang w:val="sr-Cyrl-RS"/>
              </w:rPr>
              <w:t>Петровац-Мелница(наставници)</w:t>
            </w:r>
          </w:p>
        </w:tc>
        <w:tc>
          <w:tcPr>
            <w:tcW w:w="1716" w:type="dxa"/>
            <w:vAlign w:val="center"/>
          </w:tcPr>
          <w:p w:rsidR="0059189A" w:rsidRPr="00350143" w:rsidRDefault="0059189A" w:rsidP="00F25A50">
            <w:pPr>
              <w:ind w:left="57"/>
              <w:jc w:val="center"/>
              <w:rPr>
                <w:lang w:val="sr-Cyrl-RS"/>
              </w:rPr>
            </w:pPr>
            <w:r>
              <w:t>2</w:t>
            </w:r>
          </w:p>
        </w:tc>
      </w:tr>
      <w:tr w:rsidR="0059189A" w:rsidRPr="00350143" w:rsidTr="0059189A">
        <w:trPr>
          <w:trHeight w:val="340"/>
        </w:trPr>
        <w:tc>
          <w:tcPr>
            <w:tcW w:w="4819" w:type="dxa"/>
            <w:vAlign w:val="center"/>
          </w:tcPr>
          <w:p w:rsidR="0059189A" w:rsidRDefault="0059189A" w:rsidP="00F25A50">
            <w:pPr>
              <w:jc w:val="center"/>
              <w:rPr>
                <w:lang w:val="sr-Cyrl-RS"/>
              </w:rPr>
            </w:pPr>
            <w:r>
              <w:rPr>
                <w:lang w:val="sr-Cyrl-RS"/>
              </w:rPr>
              <w:t>Петровац-Стамница(наставници)</w:t>
            </w:r>
          </w:p>
        </w:tc>
        <w:tc>
          <w:tcPr>
            <w:tcW w:w="1716" w:type="dxa"/>
            <w:vAlign w:val="center"/>
          </w:tcPr>
          <w:p w:rsidR="0059189A" w:rsidRPr="00350143" w:rsidRDefault="0059189A" w:rsidP="00F25A50">
            <w:pPr>
              <w:ind w:left="57"/>
              <w:jc w:val="center"/>
              <w:rPr>
                <w:lang w:val="sr-Cyrl-RS"/>
              </w:rPr>
            </w:pPr>
            <w:r>
              <w:rPr>
                <w:lang w:val="sr-Cyrl-RS"/>
              </w:rPr>
              <w:t>3</w:t>
            </w:r>
          </w:p>
        </w:tc>
      </w:tr>
      <w:tr w:rsidR="0059189A" w:rsidTr="0059189A">
        <w:trPr>
          <w:trHeight w:val="340"/>
        </w:trPr>
        <w:tc>
          <w:tcPr>
            <w:tcW w:w="4819" w:type="dxa"/>
            <w:vAlign w:val="center"/>
          </w:tcPr>
          <w:p w:rsidR="0059189A" w:rsidRPr="00CA3B97" w:rsidRDefault="0059189A" w:rsidP="00F25A50">
            <w:pPr>
              <w:jc w:val="center"/>
              <w:rPr>
                <w:lang w:val="sr-Cyrl-RS"/>
              </w:rPr>
            </w:pPr>
            <w:r>
              <w:rPr>
                <w:lang w:val="sr-Cyrl-RS"/>
              </w:rPr>
              <w:t>Велики Поповац-Петровац(наставници)</w:t>
            </w:r>
          </w:p>
        </w:tc>
        <w:tc>
          <w:tcPr>
            <w:tcW w:w="1716" w:type="dxa"/>
            <w:vAlign w:val="center"/>
          </w:tcPr>
          <w:p w:rsidR="0059189A" w:rsidRDefault="0059189A" w:rsidP="00F25A50">
            <w:pPr>
              <w:ind w:left="57"/>
              <w:jc w:val="center"/>
              <w:rPr>
                <w:lang w:val="sr-Cyrl-RS"/>
              </w:rPr>
            </w:pPr>
            <w:r>
              <w:rPr>
                <w:lang w:val="sr-Cyrl-RS"/>
              </w:rPr>
              <w:t>1</w:t>
            </w:r>
          </w:p>
        </w:tc>
      </w:tr>
      <w:tr w:rsidR="0059189A" w:rsidTr="0059189A">
        <w:trPr>
          <w:trHeight w:val="340"/>
        </w:trPr>
        <w:tc>
          <w:tcPr>
            <w:tcW w:w="4819" w:type="dxa"/>
            <w:vAlign w:val="center"/>
          </w:tcPr>
          <w:p w:rsidR="0059189A" w:rsidRDefault="0059189A" w:rsidP="00F25A50">
            <w:pPr>
              <w:jc w:val="center"/>
              <w:rPr>
                <w:lang w:val="sr-Cyrl-RS"/>
              </w:rPr>
            </w:pPr>
            <w:r>
              <w:rPr>
                <w:lang w:val="sr-Cyrl-RS"/>
              </w:rPr>
              <w:t>УКУПНО:60 ученика и 6 наставника</w:t>
            </w:r>
          </w:p>
        </w:tc>
        <w:tc>
          <w:tcPr>
            <w:tcW w:w="1716" w:type="dxa"/>
            <w:vAlign w:val="center"/>
          </w:tcPr>
          <w:p w:rsidR="0059189A" w:rsidRDefault="0059189A" w:rsidP="00F25A50">
            <w:pPr>
              <w:ind w:left="57"/>
              <w:jc w:val="center"/>
              <w:rPr>
                <w:lang w:val="sr-Cyrl-RS"/>
              </w:rPr>
            </w:pPr>
          </w:p>
        </w:tc>
      </w:tr>
    </w:tbl>
    <w:p w:rsidR="0092653B" w:rsidRPr="0092653B" w:rsidRDefault="0092653B" w:rsidP="009C0273"/>
    <w:p w:rsidR="0092653B" w:rsidRPr="0092653B" w:rsidRDefault="0092653B" w:rsidP="009C0273"/>
    <w:p w:rsidR="0092653B" w:rsidRPr="0092653B" w:rsidRDefault="0092653B" w:rsidP="009C0273"/>
    <w:p w:rsidR="0092653B" w:rsidRPr="0092653B" w:rsidRDefault="0092653B" w:rsidP="002B72E7">
      <w:pPr>
        <w:jc w:val="both"/>
        <w:rPr>
          <w:b/>
        </w:rPr>
      </w:pPr>
      <w:r w:rsidRPr="0092653B">
        <w:t>Други захтеви</w:t>
      </w:r>
      <w:r w:rsidRPr="0092653B">
        <w:rPr>
          <w:b/>
        </w:rPr>
        <w:t xml:space="preserve"> </w:t>
      </w:r>
    </w:p>
    <w:p w:rsidR="0092653B" w:rsidRPr="0092653B" w:rsidRDefault="0092653B" w:rsidP="002B72E7">
      <w:pPr>
        <w:jc w:val="both"/>
      </w:pPr>
      <w:r w:rsidRPr="0092653B">
        <w:t>- Свако возило мора да поседује климу и грејање.</w:t>
      </w:r>
    </w:p>
    <w:p w:rsidR="0092653B" w:rsidRPr="0092653B" w:rsidRDefault="0092653B" w:rsidP="002B72E7">
      <w:pPr>
        <w:jc w:val="both"/>
      </w:pPr>
    </w:p>
    <w:p w:rsidR="0092653B" w:rsidRPr="0092653B" w:rsidRDefault="0092653B" w:rsidP="002B72E7">
      <w:pPr>
        <w:jc w:val="both"/>
      </w:pPr>
      <w:r w:rsidRPr="0092653B">
        <w:lastRenderedPageBreak/>
        <w:t>Пружене услуге превоза морају садржати све елементе и у свему одговарати захтевима наручиоца који су дефинисани конкурсном документацијом.</w:t>
      </w:r>
    </w:p>
    <w:p w:rsidR="0092653B" w:rsidRPr="0092653B" w:rsidRDefault="0092653B" w:rsidP="002B72E7">
      <w:pPr>
        <w:jc w:val="both"/>
      </w:pPr>
    </w:p>
    <w:p w:rsidR="0092653B" w:rsidRPr="0092653B" w:rsidRDefault="0092653B" w:rsidP="002B72E7">
      <w:pPr>
        <w:jc w:val="both"/>
      </w:pPr>
      <w:r w:rsidRPr="0092653B">
        <w:t>Понуђач ће уговорене услуге превоза ученика</w:t>
      </w:r>
      <w:r w:rsidR="0059189A">
        <w:rPr>
          <w:lang w:val="sr-Cyrl-RS"/>
        </w:rPr>
        <w:t xml:space="preserve"> и запослених</w:t>
      </w:r>
      <w:r w:rsidR="0059189A">
        <w:t xml:space="preserve"> извршити </w:t>
      </w:r>
      <w:r w:rsidRPr="0092653B">
        <w:t xml:space="preserve"> са стручно оспособљенима и обученим персоналом за обављање превоза и са технички исправним возилом на законом прописани начин, а у складу са Законом о превозу путника у друмском саобраћају </w:t>
      </w:r>
    </w:p>
    <w:p w:rsidR="0092653B" w:rsidRPr="0092653B" w:rsidRDefault="0092653B" w:rsidP="002B72E7">
      <w:pPr>
        <w:jc w:val="both"/>
      </w:pPr>
    </w:p>
    <w:p w:rsidR="0092653B" w:rsidRPr="0092653B" w:rsidRDefault="0092653B" w:rsidP="002B72E7">
      <w:pPr>
        <w:jc w:val="both"/>
      </w:pPr>
      <w:r w:rsidRPr="0092653B">
        <w:t>Услуге превоз ученика</w:t>
      </w:r>
      <w:r w:rsidR="0059189A">
        <w:rPr>
          <w:lang w:val="sr-Cyrl-RS"/>
        </w:rPr>
        <w:t xml:space="preserve"> и запослених</w:t>
      </w:r>
      <w:r w:rsidRPr="0092653B">
        <w:t xml:space="preserve"> вршиће се безбедно, аутобусима који испуњавају све услове удобности (грејање у аутобусима у зимским месецима, као и хлађење у летњем периоду) и хигијене утврђене прописима о безбедности саобраћаја на путевима.</w:t>
      </w:r>
    </w:p>
    <w:p w:rsidR="0092653B" w:rsidRPr="0092653B" w:rsidRDefault="0092653B" w:rsidP="002B72E7">
      <w:pPr>
        <w:jc w:val="both"/>
      </w:pPr>
    </w:p>
    <w:p w:rsidR="0092653B" w:rsidRPr="0092653B" w:rsidRDefault="0092653B" w:rsidP="002B72E7">
      <w:pPr>
        <w:jc w:val="both"/>
      </w:pPr>
      <w:r w:rsidRPr="0092653B">
        <w:t>Услуге превоз ученика</w:t>
      </w:r>
      <w:r w:rsidR="0059189A">
        <w:rPr>
          <w:lang w:val="sr-Cyrl-RS"/>
        </w:rPr>
        <w:t xml:space="preserve"> и запослених</w:t>
      </w:r>
      <w:r w:rsidRPr="0092653B">
        <w:t xml:space="preserve"> вршиће се у свему према  важећим законским прописима и подзаконским прописима, важећим техничким прописима, нормативима и стандардима, опште усвојеним правилима струке, упутствима и примедбама Наручиоца и према одредбама уговора о пружању услуга превоза ученика</w:t>
      </w:r>
      <w:r w:rsidR="0059189A">
        <w:rPr>
          <w:lang w:val="sr-Cyrl-RS"/>
        </w:rPr>
        <w:t xml:space="preserve"> и запослених</w:t>
      </w:r>
      <w:r w:rsidRPr="0092653B">
        <w:t xml:space="preserve"> и његових евентуалних измена и допуна (анекса).</w:t>
      </w:r>
    </w:p>
    <w:p w:rsidR="0092653B" w:rsidRPr="0092653B" w:rsidRDefault="0092653B" w:rsidP="002B72E7">
      <w:pPr>
        <w:jc w:val="both"/>
      </w:pPr>
    </w:p>
    <w:p w:rsidR="0092653B" w:rsidRPr="0092653B" w:rsidRDefault="0092653B" w:rsidP="002B72E7">
      <w:pPr>
        <w:jc w:val="both"/>
      </w:pPr>
      <w:r w:rsidRPr="0092653B">
        <w:t>Наручилац ће све евентуалне примедбе на квалитет превоза достави извршиоцу у писаној форми, које је извршилац је у обавези да у року, не дужем од три дана, отклони недостатке.</w:t>
      </w:r>
    </w:p>
    <w:p w:rsidR="0092653B" w:rsidRPr="0092653B" w:rsidRDefault="0092653B" w:rsidP="002B72E7">
      <w:pPr>
        <w:jc w:val="both"/>
      </w:pPr>
    </w:p>
    <w:p w:rsidR="0092653B" w:rsidRPr="0092653B" w:rsidRDefault="0092653B" w:rsidP="002B72E7">
      <w:pPr>
        <w:jc w:val="both"/>
      </w:pPr>
      <w:r w:rsidRPr="0092653B">
        <w:t>Ако услуга коју је превозник пружио наручиоцу неадекватна, односно не одговара неком од елемената садржаном у конкурсној документацији и прихваћеној понуди, извршилац одговора по законским одредбама о одговорности за неиспуњење обавеза.</w:t>
      </w:r>
    </w:p>
    <w:p w:rsidR="0092653B" w:rsidRPr="0092653B" w:rsidRDefault="0092653B" w:rsidP="002B72E7">
      <w:pPr>
        <w:jc w:val="both"/>
      </w:pPr>
    </w:p>
    <w:p w:rsidR="0092653B" w:rsidRPr="0092653B" w:rsidRDefault="0092653B" w:rsidP="002B72E7">
      <w:pPr>
        <w:jc w:val="both"/>
      </w:pPr>
      <w:r w:rsidRPr="0092653B">
        <w:t>Извршилац одговара за сигурност ученика</w:t>
      </w:r>
      <w:r w:rsidR="0059189A">
        <w:rPr>
          <w:lang w:val="sr-Cyrl-RS"/>
        </w:rPr>
        <w:t xml:space="preserve"> изапослених</w:t>
      </w:r>
      <w:r w:rsidRPr="0092653B">
        <w:t xml:space="preserve"> од почетка до завршетка превоза и дужан је да надокнади штету која настане оштећењем здравља, повредом или смрћу путника.</w:t>
      </w:r>
    </w:p>
    <w:p w:rsidR="0092653B" w:rsidRPr="0092653B" w:rsidRDefault="0092653B" w:rsidP="002B72E7">
      <w:pPr>
        <w:jc w:val="both"/>
      </w:pPr>
    </w:p>
    <w:p w:rsidR="002730DF" w:rsidRPr="0092653B" w:rsidRDefault="0092653B" w:rsidP="002B72E7">
      <w:pPr>
        <w:jc w:val="both"/>
      </w:pPr>
      <w:r w:rsidRPr="0092653B">
        <w:t xml:space="preserve"> Понуђач чија понуда буде изабрана као најповољнија од стране Наручиоца је дужан је да пр</w:t>
      </w:r>
      <w:r w:rsidR="0059189A">
        <w:t>и вршењу услуга превоза ученика</w:t>
      </w:r>
      <w:r w:rsidR="0059189A">
        <w:rPr>
          <w:lang w:val="sr-Cyrl-RS"/>
        </w:rPr>
        <w:t xml:space="preserve"> и запослених </w:t>
      </w:r>
      <w:r w:rsidRPr="0092653B">
        <w:t xml:space="preserve">придржава </w:t>
      </w:r>
      <w:r w:rsidR="002730DF" w:rsidRPr="0092653B">
        <w:t>Закона о превозу путника у друмском саобраћају, Закона о безбедности саобраћаја на путевима и подзаконских прописа којима се регулише превоз путника.</w:t>
      </w: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9C0273"/>
    <w:p w:rsidR="0092653B" w:rsidRPr="0092653B" w:rsidRDefault="0092653B" w:rsidP="009C0273"/>
    <w:p w:rsidR="0092653B" w:rsidRPr="0092653B" w:rsidRDefault="0092653B" w:rsidP="009C0273"/>
    <w:p w:rsidR="0092653B" w:rsidRDefault="0092653B" w:rsidP="009C0273"/>
    <w:p w:rsidR="008B6B76" w:rsidRDefault="008B6B76" w:rsidP="009C0273"/>
    <w:p w:rsidR="00691450" w:rsidRDefault="00691450" w:rsidP="009C0273"/>
    <w:p w:rsidR="00691450" w:rsidRDefault="00691450" w:rsidP="009C0273"/>
    <w:p w:rsidR="0092653B" w:rsidRPr="002B72E7" w:rsidRDefault="0092653B" w:rsidP="009C0273">
      <w:pPr>
        <w:rPr>
          <w:lang w:val="en-US"/>
        </w:rPr>
      </w:pPr>
    </w:p>
    <w:p w:rsidR="0000213F" w:rsidRDefault="0000213F" w:rsidP="002B72E7">
      <w:pPr>
        <w:shd w:val="clear" w:color="auto" w:fill="C6D9F1"/>
      </w:pPr>
    </w:p>
    <w:p w:rsidR="0000213F" w:rsidRDefault="0000213F" w:rsidP="002B72E7">
      <w:pPr>
        <w:shd w:val="clear" w:color="auto" w:fill="C6D9F1"/>
      </w:pPr>
    </w:p>
    <w:p w:rsidR="002B72E7" w:rsidRPr="00353AD1" w:rsidRDefault="0092653B" w:rsidP="002B72E7">
      <w:pPr>
        <w:shd w:val="clear" w:color="auto" w:fill="C6D9F1"/>
        <w:rPr>
          <w:rFonts w:eastAsia="Times New Roman"/>
          <w:b/>
          <w:bCs w:val="0"/>
          <w:i/>
          <w:iCs/>
          <w:sz w:val="28"/>
          <w:szCs w:val="28"/>
        </w:rPr>
      </w:pPr>
      <w:r w:rsidRPr="0092653B">
        <w:t xml:space="preserve">                       </w:t>
      </w:r>
      <w:r w:rsidR="002B72E7">
        <w:rPr>
          <w:rFonts w:eastAsia="Times New Roman"/>
          <w:b/>
          <w:i/>
          <w:iCs/>
          <w:sz w:val="28"/>
          <w:szCs w:val="28"/>
        </w:rPr>
        <w:t xml:space="preserve">      III. ТЕХНИЧКА ДОКУМЕНТАЦИЈА И ПЛАНОВИ</w:t>
      </w:r>
    </w:p>
    <w:p w:rsidR="002B72E7" w:rsidRPr="009D1898" w:rsidRDefault="002B72E7" w:rsidP="002B72E7">
      <w:pPr>
        <w:tabs>
          <w:tab w:val="left" w:pos="1579"/>
        </w:tabs>
        <w:rPr>
          <w:rFonts w:eastAsia="Times New Roman"/>
        </w:rPr>
      </w:pPr>
      <w:r>
        <w:rPr>
          <w:rFonts w:eastAsia="Times New Roman"/>
        </w:rPr>
        <w:tab/>
      </w:r>
    </w:p>
    <w:p w:rsidR="002B72E7" w:rsidRPr="009D1898" w:rsidRDefault="002B72E7" w:rsidP="002B72E7">
      <w:pPr>
        <w:rPr>
          <w:rFonts w:eastAsia="Times New Roman"/>
        </w:rPr>
      </w:pPr>
      <w:r w:rsidRPr="009D1898">
        <w:rPr>
          <w:rFonts w:eastAsia="Times New Roman"/>
        </w:rPr>
        <w:t>Конкурсна документација не садржи техничку документацију и планове</w:t>
      </w:r>
    </w:p>
    <w:p w:rsidR="002B72E7" w:rsidRDefault="002B72E7" w:rsidP="002B72E7">
      <w:pPr>
        <w:rPr>
          <w:rFonts w:eastAsia="Times New Roman"/>
        </w:rPr>
      </w:pPr>
    </w:p>
    <w:p w:rsidR="002B72E7" w:rsidRPr="009D1898" w:rsidRDefault="002B72E7" w:rsidP="002B72E7">
      <w:pPr>
        <w:rPr>
          <w:rFonts w:eastAsia="Times New Roman"/>
        </w:rPr>
      </w:pPr>
    </w:p>
    <w:p w:rsidR="002B72E7" w:rsidRPr="009D1898" w:rsidRDefault="002B72E7" w:rsidP="002B72E7">
      <w:pPr>
        <w:shd w:val="clear" w:color="auto" w:fill="C6D9F1"/>
        <w:jc w:val="center"/>
        <w:rPr>
          <w:rFonts w:eastAsia="Times New Roman"/>
          <w:b/>
          <w:bCs w:val="0"/>
          <w:i/>
          <w:iCs/>
          <w:sz w:val="28"/>
          <w:szCs w:val="28"/>
        </w:rPr>
      </w:pPr>
      <w:r>
        <w:rPr>
          <w:rFonts w:eastAsia="Times New Roman"/>
          <w:b/>
          <w:i/>
          <w:iCs/>
          <w:sz w:val="28"/>
          <w:szCs w:val="28"/>
        </w:rPr>
        <w:t xml:space="preserve">IV.  </w:t>
      </w:r>
      <w:r w:rsidRPr="009D1898">
        <w:rPr>
          <w:rFonts w:eastAsia="Times New Roman"/>
          <w:b/>
          <w:i/>
          <w:iCs/>
          <w:sz w:val="28"/>
          <w:szCs w:val="28"/>
        </w:rPr>
        <w:t>УСЛОВИ ЗА УЧЕШЋЕ У ПОСТУПКУ ЈАВНЕ НАБАВКЕ ИЗ ЧЛ. 75. И 76. ЗАКОНА И УПУТСТВО КАКО СЕ ДОКАЗУЈЕ ИСПУЊЕНОСТ ТИХ УСЛОВА</w:t>
      </w:r>
    </w:p>
    <w:p w:rsidR="002B72E7" w:rsidRPr="009D1898" w:rsidRDefault="002B72E7" w:rsidP="002B72E7">
      <w:pPr>
        <w:shd w:val="clear" w:color="auto" w:fill="C6D9F1"/>
        <w:jc w:val="center"/>
        <w:rPr>
          <w:rFonts w:eastAsia="Times New Roman"/>
          <w:b/>
          <w:bCs w:val="0"/>
          <w:i/>
          <w:iCs/>
          <w:sz w:val="28"/>
          <w:szCs w:val="28"/>
        </w:rPr>
      </w:pPr>
    </w:p>
    <w:p w:rsidR="002B72E7" w:rsidRDefault="002B72E7" w:rsidP="002B72E7">
      <w:pPr>
        <w:jc w:val="both"/>
        <w:rPr>
          <w:rFonts w:eastAsia="Times New Roman"/>
          <w:b/>
          <w:bCs w:val="0"/>
          <w:i/>
          <w:iCs/>
          <w:sz w:val="28"/>
          <w:szCs w:val="28"/>
        </w:rPr>
      </w:pPr>
    </w:p>
    <w:p w:rsidR="0092653B" w:rsidRPr="0092653B" w:rsidRDefault="0092653B" w:rsidP="00C116CB">
      <w:pPr>
        <w:jc w:val="both"/>
      </w:pPr>
      <w:r w:rsidRPr="0092653B">
        <w:t xml:space="preserve">Право на учешће у поступку предметне јавне набавке имају сва физичка и правна лица која су регистрована за предметну делатност вршења превоза путника и који испуњава </w:t>
      </w:r>
      <w:r w:rsidRPr="0092653B">
        <w:rPr>
          <w:b/>
        </w:rPr>
        <w:t>обавезне услове</w:t>
      </w:r>
      <w:r w:rsidRPr="0092653B">
        <w:t xml:space="preserve"> за учешће у поступку јавне набавке дефинисане чл. 75. Закона о јавним набавкама и додатне услове из чл.76 Закона, а који су ближе уређени конкурсном документацијом.</w:t>
      </w:r>
    </w:p>
    <w:p w:rsidR="0092653B" w:rsidRPr="0092653B" w:rsidRDefault="0092653B" w:rsidP="00C116CB">
      <w:pPr>
        <w:jc w:val="both"/>
      </w:pPr>
      <w:r w:rsidRPr="0092653B">
        <w:t>Испуњеност услова из чл.75 ЗЈН понуђач доказује достављањем доказа уз понуду из чл. 77. ЗЈН, који могу бити у неовереним фотокопијама и у свему у скалду са конкурсном документацијом.</w:t>
      </w:r>
    </w:p>
    <w:p w:rsidR="0092653B" w:rsidRPr="0092653B" w:rsidRDefault="0092653B" w:rsidP="00C116CB">
      <w:pPr>
        <w:jc w:val="both"/>
      </w:pPr>
      <w:r w:rsidRPr="0092653B">
        <w:t>Уколико подноси заједничку понуду, сваки понуђач из групе понуђача мора самостално да испуни обавезне услове из чл. 75 ст.1 тач.1) од тач. 4) ЗЈН, док је у погледу обавезног услова из чл.75. став 1 тач.5) Закона дужан да испуни понуђач из групе понуђача којем је поверено извршење дела набавке за који је неопходна испуњеност тог услова.Група понуђача је дужна да достави све доказе о испуњености услова који су наведени у конкурсној документацији, у складу са упутствима како се доказује испуњеност тог услова.</w:t>
      </w:r>
    </w:p>
    <w:p w:rsidR="0092653B" w:rsidRPr="0092653B" w:rsidRDefault="0092653B" w:rsidP="00C116CB">
      <w:pPr>
        <w:jc w:val="both"/>
      </w:pPr>
      <w:r w:rsidRPr="0092653B">
        <w:t xml:space="preserve"> У случају да наступа са подизвођачем, понуђач је дужан да за подизвођаче достави доказе о испуњености обавезних услова из чл. 75 ст.1 тач 1) до тач. 4) ЗЈН, а доказ о испуњености услова из чл. 75. ст.1 тач.5) ЗЈН за део набавке који ће извршити преко подизвођача. (Уколико је у делу IV-1.ОБАВЕЗНИ УСЛОВИ ЗА УЧЕШЋЕ У ПОСТУПКУ ЈАВНЕ НАБАВКЕ наведено да понуђач мора да испуњава услов из члана 75. став 1. Тачка 5) ЗЈН).</w:t>
      </w:r>
    </w:p>
    <w:p w:rsidR="0092653B" w:rsidRPr="0092653B" w:rsidRDefault="0092653B" w:rsidP="00C116CB">
      <w:pPr>
        <w:jc w:val="both"/>
      </w:pPr>
    </w:p>
    <w:p w:rsidR="0092653B" w:rsidRPr="0092653B" w:rsidRDefault="0092653B" w:rsidP="00C116CB">
      <w:pPr>
        <w:jc w:val="both"/>
      </w:pPr>
      <w:r w:rsidRPr="0092653B">
        <w:t>Ако је за извршење дела јавне набавке чија вредност не прелази 10% укупне вредности јавне набавке потребно испунити обавезан услов из чл.75 став. 1 тач.5) ЗЈН понуђач може доказати испуњеност тог услова преко подизвођача којем је поверио извршење тог дела набавке.</w:t>
      </w:r>
    </w:p>
    <w:p w:rsidR="0092653B" w:rsidRPr="0092653B" w:rsidRDefault="0092653B" w:rsidP="00C116CB">
      <w:pPr>
        <w:jc w:val="both"/>
      </w:pPr>
    </w:p>
    <w:p w:rsidR="0092653B" w:rsidRPr="0092653B" w:rsidRDefault="0092653B" w:rsidP="00C116CB">
      <w:pPr>
        <w:jc w:val="both"/>
      </w:pPr>
      <w:r w:rsidRPr="0092653B">
        <w:t>Понуђач који је регистрован у Регистру понуђача који води Агенција за привредне регистре не доставља доказе о испуњености услова из чл. 75 ст.1. тач 1) до 4) ЗЈН, сходно члану 78.ЗЈН.</w:t>
      </w:r>
    </w:p>
    <w:p w:rsidR="0092653B" w:rsidRPr="0092653B" w:rsidRDefault="0092653B" w:rsidP="00C116CB">
      <w:pPr>
        <w:jc w:val="both"/>
      </w:pPr>
    </w:p>
    <w:p w:rsidR="0092653B" w:rsidRPr="0092653B" w:rsidRDefault="0092653B" w:rsidP="00C116CB">
      <w:pPr>
        <w:jc w:val="both"/>
      </w:pPr>
      <w:r w:rsidRPr="0092653B">
        <w:t>Понуђач који је регистрован у регистру који води Агенција за привредне регистре не мора да достави доказ из чл. 75 став 1 тач.1) Извод из регистра Агенције за привредне регистре који је јавно доступан на интернет страници Агенције за привредне регистре.</w:t>
      </w:r>
    </w:p>
    <w:p w:rsidR="0092653B" w:rsidRPr="0092653B" w:rsidRDefault="0092653B" w:rsidP="00C116CB">
      <w:pPr>
        <w:jc w:val="both"/>
      </w:pPr>
      <w:r w:rsidRPr="0092653B">
        <w:lastRenderedPageBreak/>
        <w:t>Понуђач је дужан да у оквиру своје понуде достави  доказ о испуњености услова из чл.75 ст.1 тач 5) Закона и изјаву да је поштовао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Обрзац: Изјава понуђача о поштовању животне средине и да нема забрану обављања делатности).</w:t>
      </w:r>
    </w:p>
    <w:p w:rsidR="0092653B" w:rsidRPr="0092653B" w:rsidRDefault="0092653B" w:rsidP="00C116CB">
      <w:pPr>
        <w:jc w:val="both"/>
      </w:pPr>
    </w:p>
    <w:p w:rsidR="0092653B" w:rsidRPr="0092653B" w:rsidRDefault="0092653B" w:rsidP="00C116CB">
      <w:pPr>
        <w:jc w:val="both"/>
      </w:pPr>
      <w:r w:rsidRPr="0092653B">
        <w:t>У складу са чл.26 ЗЈН саставни део конкурсне документације је изјава о независној понуди коју су понуђачи дужни да потписану и оверену доставе у понуди (Образац изјаве о независној понуди).Изјавом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92653B" w:rsidRPr="0092653B" w:rsidRDefault="0092653B" w:rsidP="00C116CB">
      <w:pPr>
        <w:jc w:val="both"/>
      </w:pPr>
    </w:p>
    <w:p w:rsidR="0092653B" w:rsidRPr="0092653B" w:rsidRDefault="0092653B" w:rsidP="00C116CB">
      <w:pPr>
        <w:jc w:val="both"/>
      </w:pPr>
      <w:r w:rsidRPr="0092653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2653B" w:rsidRPr="0092653B" w:rsidRDefault="0092653B" w:rsidP="00C116CB">
      <w:pPr>
        <w:jc w:val="both"/>
      </w:pPr>
    </w:p>
    <w:p w:rsidR="0092653B" w:rsidRPr="0092653B" w:rsidRDefault="0092653B" w:rsidP="00C116CB">
      <w:pPr>
        <w:jc w:val="both"/>
      </w:pPr>
      <w:r w:rsidRPr="0092653B">
        <w:t>Доказ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оцењена као најповољнија да достави на увид оргинал или оверену копију свих или поједних доказа.</w:t>
      </w:r>
    </w:p>
    <w:p w:rsidR="0092653B" w:rsidRPr="0092653B" w:rsidRDefault="0092653B" w:rsidP="00C116CB">
      <w:pPr>
        <w:jc w:val="both"/>
      </w:pPr>
    </w:p>
    <w:p w:rsidR="0092653B" w:rsidRPr="0092653B" w:rsidRDefault="0092653B" w:rsidP="00C116CB">
      <w:pPr>
        <w:jc w:val="both"/>
      </w:pPr>
      <w:r w:rsidRPr="0092653B">
        <w:t>Уколико наручилац захтева на увид оргинале или оверену фотокопију доказа, наручилац мора упутити позив понуђачу и оставити му примерени рок за достављање доказа на увид, а који не може бити краћи од пет дана.Уколико понуђач у остављеном року не достави на увид оргинале или оверене фотокопије доказа, наручилац ће његову понуду одбити као неприхватљиву.</w:t>
      </w:r>
    </w:p>
    <w:p w:rsidR="0092653B" w:rsidRPr="0092653B" w:rsidRDefault="0092653B" w:rsidP="00C116CB">
      <w:pPr>
        <w:jc w:val="both"/>
      </w:pPr>
    </w:p>
    <w:p w:rsidR="0092653B" w:rsidRPr="0092653B" w:rsidRDefault="0092653B" w:rsidP="00C116CB">
      <w:pPr>
        <w:jc w:val="both"/>
      </w:pPr>
      <w:r w:rsidRPr="0092653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2653B" w:rsidRPr="0092653B" w:rsidRDefault="0092653B" w:rsidP="00C116CB">
      <w:pPr>
        <w:jc w:val="both"/>
      </w:pPr>
    </w:p>
    <w:p w:rsidR="0092653B" w:rsidRPr="0092653B" w:rsidRDefault="0092653B" w:rsidP="00C116CB">
      <w:pPr>
        <w:jc w:val="both"/>
      </w:pPr>
      <w:r w:rsidRPr="0092653B">
        <w:t>Ако се у држави у којој понуђач има седиште не издају тражени докази, понуђач може, уместо доказа, приложити своју писану изјаву, дату под пуном материјалном и кривичном одговорношћу оверену пред судским или управним органом, јавним бележником или другим надлежним органом те државе.</w:t>
      </w:r>
    </w:p>
    <w:p w:rsidR="0092653B" w:rsidRPr="0092653B" w:rsidRDefault="0092653B" w:rsidP="00C116CB">
      <w:pPr>
        <w:jc w:val="both"/>
      </w:pPr>
    </w:p>
    <w:p w:rsidR="0092653B" w:rsidRPr="0092653B" w:rsidRDefault="0092653B" w:rsidP="00C116CB">
      <w:pPr>
        <w:jc w:val="both"/>
      </w:pPr>
      <w:r w:rsidRPr="0092653B">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2653B" w:rsidRPr="0092653B" w:rsidRDefault="0092653B" w:rsidP="00C116CB">
      <w:pPr>
        <w:jc w:val="both"/>
      </w:pPr>
    </w:p>
    <w:p w:rsidR="0092653B" w:rsidRPr="0092653B" w:rsidRDefault="0092653B" w:rsidP="00C116CB">
      <w:pPr>
        <w:jc w:val="both"/>
      </w:pPr>
      <w:r w:rsidRPr="0092653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2653B" w:rsidRPr="0092653B" w:rsidRDefault="0092653B" w:rsidP="00C116CB">
      <w:pPr>
        <w:jc w:val="both"/>
      </w:pPr>
    </w:p>
    <w:p w:rsidR="0092653B" w:rsidRPr="0092653B" w:rsidRDefault="0092653B" w:rsidP="00C116CB">
      <w:pPr>
        <w:jc w:val="both"/>
      </w:pPr>
      <w:r w:rsidRPr="0092653B">
        <w:lastRenderedPageBreak/>
        <w:t>Понуђач је дужан да, на начин дефинисан конкурсном документацијом, попуни, овери печатом и потпише све обрасце из конкурсне документације.</w:t>
      </w:r>
    </w:p>
    <w:p w:rsidR="0092653B" w:rsidRPr="0092653B" w:rsidRDefault="0092653B" w:rsidP="00C116CB">
      <w:pPr>
        <w:jc w:val="both"/>
      </w:pPr>
    </w:p>
    <w:p w:rsidR="0092653B" w:rsidRPr="0092653B" w:rsidRDefault="0092653B" w:rsidP="00C116CB">
      <w:pPr>
        <w:jc w:val="both"/>
      </w:pPr>
      <w:r w:rsidRPr="0092653B">
        <w:t>Обаразац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92653B" w:rsidRPr="0092653B" w:rsidRDefault="0092653B" w:rsidP="00C116CB">
      <w:pPr>
        <w:jc w:val="both"/>
      </w:pPr>
    </w:p>
    <w:p w:rsidR="0092653B" w:rsidRPr="0092653B" w:rsidRDefault="0092653B" w:rsidP="00C116CB">
      <w:pPr>
        <w:jc w:val="both"/>
      </w:pPr>
      <w:r w:rsidRPr="0092653B">
        <w:t>На сваком обрасцу конкурсне документације је наведено ко је дужан да попуни образац овери печатом и потпише и то:</w:t>
      </w:r>
    </w:p>
    <w:p w:rsidR="0092653B" w:rsidRPr="0092653B" w:rsidRDefault="0092653B" w:rsidP="00C116CB">
      <w:pPr>
        <w:jc w:val="both"/>
      </w:pPr>
      <w:r w:rsidRPr="0092653B">
        <w:tab/>
        <w:t>-Уколико понуду подноси понуђач који наступа самостално, сваки образац мора бити оверен и потписан од стране овлашћеног лица понуђача.</w:t>
      </w:r>
    </w:p>
    <w:p w:rsidR="0092653B" w:rsidRPr="0092653B" w:rsidRDefault="0092653B" w:rsidP="00C116CB">
      <w:pPr>
        <w:jc w:val="both"/>
      </w:pPr>
      <w:r w:rsidRPr="0092653B">
        <w:tab/>
        <w:t>-Уколико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w:t>
      </w:r>
      <w:r w:rsidRPr="0092653B">
        <w:tab/>
      </w:r>
    </w:p>
    <w:p w:rsidR="0092653B" w:rsidRPr="0092653B" w:rsidRDefault="0092653B" w:rsidP="00C116CB">
      <w:pPr>
        <w:jc w:val="both"/>
      </w:pPr>
      <w:r w:rsidRPr="0092653B">
        <w:tab/>
        <w:t>-Уколико понуду подноси група понуђача, обрасци који се односе на члана групе могу бити оверени и потписани од стране овлашћеног лица носиоца посла или овлашћеног лица члана групе понуђача.</w:t>
      </w:r>
    </w:p>
    <w:p w:rsidR="0092653B" w:rsidRPr="0092653B" w:rsidRDefault="0092653B" w:rsidP="00C116CB">
      <w:pPr>
        <w:jc w:val="both"/>
        <w:rPr>
          <w:b/>
          <w:i/>
          <w:sz w:val="28"/>
          <w:szCs w:val="28"/>
        </w:rPr>
      </w:pPr>
      <w:r w:rsidRPr="0092653B">
        <w:t>Обрасце који су у конкретном случају неприменљиви, понуђач није у обавези да потпише, овери и достави.</w:t>
      </w:r>
    </w:p>
    <w:p w:rsidR="0092653B" w:rsidRPr="0092653B" w:rsidRDefault="0092653B" w:rsidP="009C0273"/>
    <w:p w:rsidR="000921EC" w:rsidRPr="009D1898" w:rsidRDefault="000921EC" w:rsidP="000921EC">
      <w:pPr>
        <w:numPr>
          <w:ilvl w:val="0"/>
          <w:numId w:val="2"/>
        </w:numPr>
        <w:shd w:val="clear" w:color="auto" w:fill="C6D9F1"/>
        <w:tabs>
          <w:tab w:val="num" w:pos="0"/>
        </w:tabs>
        <w:suppressAutoHyphens/>
        <w:spacing w:line="100" w:lineRule="atLeast"/>
        <w:contextualSpacing/>
        <w:jc w:val="both"/>
        <w:outlineLvl w:val="9"/>
        <w:rPr>
          <w:rFonts w:eastAsia="Times New Roman"/>
          <w:b/>
          <w:bCs w:val="0"/>
          <w:i/>
          <w:iCs/>
        </w:rPr>
      </w:pPr>
      <w:r>
        <w:rPr>
          <w:rFonts w:eastAsia="Times New Roman"/>
          <w:b/>
          <w:i/>
          <w:iCs/>
        </w:rPr>
        <w:t xml:space="preserve">1. ОБАВЕЗНИ </w:t>
      </w:r>
      <w:r w:rsidRPr="009D1898">
        <w:rPr>
          <w:rFonts w:eastAsia="Times New Roman"/>
          <w:b/>
          <w:i/>
          <w:iCs/>
        </w:rPr>
        <w:t>УСЛОВИ ЗА УЧЕШЋЕ У ПОСТУПКУ</w:t>
      </w:r>
      <w:r>
        <w:rPr>
          <w:rFonts w:eastAsia="Times New Roman"/>
          <w:b/>
          <w:i/>
          <w:iCs/>
        </w:rPr>
        <w:t xml:space="preserve"> ЈАВНЕ НАБАВКЕ ИЗ ЧЛ. 75. </w:t>
      </w:r>
      <w:r w:rsidRPr="009D1898">
        <w:rPr>
          <w:rFonts w:eastAsia="Times New Roman"/>
          <w:b/>
          <w:i/>
          <w:iCs/>
        </w:rPr>
        <w:t>ЗАКОНА</w:t>
      </w:r>
    </w:p>
    <w:p w:rsidR="0092653B" w:rsidRPr="0092653B" w:rsidRDefault="0092653B" w:rsidP="009C0273"/>
    <w:p w:rsidR="0092653B" w:rsidRPr="0092653B" w:rsidRDefault="0092653B" w:rsidP="009C0273">
      <w:r w:rsidRPr="0092653B">
        <w:t>Право на учешће у поступку јавне набавке има понуђач који испуњава обавезне услове за учешће у поступку јавне набавке дефинисане чланом 75 ЗЈН, и то:</w:t>
      </w:r>
    </w:p>
    <w:p w:rsidR="0092653B" w:rsidRPr="0092653B" w:rsidRDefault="0092653B" w:rsidP="009C0273"/>
    <w:p w:rsidR="0092653B" w:rsidRDefault="00AC0B41" w:rsidP="009C0273">
      <w:pPr>
        <w:rPr>
          <w:i/>
        </w:rPr>
      </w:pPr>
      <w:r w:rsidRPr="00AC0B41">
        <w:rPr>
          <w:b/>
          <w:lang w:val="sr-Cyrl-RS"/>
        </w:rPr>
        <w:t>1)</w:t>
      </w:r>
      <w:r w:rsidR="0092653B" w:rsidRPr="0092653B">
        <w:t xml:space="preserve">Да је регистрован код надлежног органа, односно уписан у одговарајући регистар </w:t>
      </w:r>
      <w:r w:rsidR="0092653B" w:rsidRPr="0092653B">
        <w:rPr>
          <w:i/>
        </w:rPr>
        <w:t>(чл. 75. ст. 1. тач. 1) Закона);</w:t>
      </w:r>
    </w:p>
    <w:p w:rsidR="00AC0B41" w:rsidRPr="0092653B" w:rsidRDefault="00AC0B41" w:rsidP="009C0273"/>
    <w:p w:rsidR="0092653B" w:rsidRDefault="00AC0B41" w:rsidP="009C0273">
      <w:pPr>
        <w:rPr>
          <w:i/>
          <w:iCs/>
        </w:rPr>
      </w:pPr>
      <w:r w:rsidRPr="00AC0B41">
        <w:rPr>
          <w:b/>
          <w:lang w:val="sr-Cyrl-RS"/>
        </w:rPr>
        <w:t>2)</w:t>
      </w:r>
      <w:r w:rsidR="0092653B" w:rsidRPr="0092653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0092653B" w:rsidRPr="0092653B">
        <w:rPr>
          <w:i/>
          <w:iCs/>
        </w:rPr>
        <w:t>(чл. 75. ст. 1. тач. 2) Закона);</w:t>
      </w:r>
    </w:p>
    <w:p w:rsidR="00AC0B41" w:rsidRPr="0092653B" w:rsidRDefault="00AC0B41" w:rsidP="009C0273"/>
    <w:p w:rsidR="0092653B" w:rsidRDefault="00AC0B41" w:rsidP="009C0273">
      <w:pPr>
        <w:rPr>
          <w:i/>
          <w:iCs/>
        </w:rPr>
      </w:pPr>
      <w:r w:rsidRPr="00AC0B41">
        <w:rPr>
          <w:b/>
          <w:lang w:val="sr-Cyrl-RS"/>
        </w:rPr>
        <w:t>3)</w:t>
      </w:r>
      <w:r w:rsidR="0092653B" w:rsidRPr="0092653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92653B" w:rsidRPr="0092653B">
        <w:rPr>
          <w:i/>
          <w:iCs/>
        </w:rPr>
        <w:t>(чл. 75. ст. 1. тач. 4) Закона);</w:t>
      </w:r>
    </w:p>
    <w:p w:rsidR="00A7452E" w:rsidRPr="0092653B" w:rsidRDefault="00A7452E" w:rsidP="009C0273"/>
    <w:p w:rsidR="00B670E1" w:rsidRDefault="00AC0B41" w:rsidP="00B670E1">
      <w:pPr>
        <w:rPr>
          <w:i/>
        </w:rPr>
      </w:pPr>
      <w:r w:rsidRPr="00A7452E">
        <w:rPr>
          <w:b/>
          <w:lang w:val="sr-Cyrl-RS"/>
        </w:rPr>
        <w:t>4)</w:t>
      </w:r>
      <w:r w:rsidR="00B670E1">
        <w:rPr>
          <w:b/>
          <w:lang w:val="sr-Latn-RS"/>
        </w:rPr>
        <w:t xml:space="preserve"> </w:t>
      </w:r>
      <w:r w:rsidR="00B670E1" w:rsidRPr="0092653B">
        <w:t>Да има важећу дозволу надлежног органа за обављање делатности која је предмет јавне набавке (чл.75. ст.1.тач. 5) Закона –Лиценцу за превоз и извод из лиценце</w:t>
      </w:r>
      <w:r w:rsidR="00B670E1">
        <w:rPr>
          <w:lang w:val="sr-Cyrl-RS"/>
        </w:rPr>
        <w:t xml:space="preserve"> </w:t>
      </w:r>
      <w:r w:rsidR="00B670E1">
        <w:rPr>
          <w:lang w:val="sr-Latn-RS"/>
        </w:rPr>
        <w:t>,</w:t>
      </w:r>
      <w:r w:rsidR="00B670E1">
        <w:rPr>
          <w:lang w:val="sr-Cyrl-RS"/>
        </w:rPr>
        <w:t xml:space="preserve">или привремено решење </w:t>
      </w:r>
      <w:r w:rsidR="00B670E1" w:rsidRPr="0033538A">
        <w:rPr>
          <w:b/>
          <w:lang w:val="sr-Cyrl-RS"/>
        </w:rPr>
        <w:t xml:space="preserve"> </w:t>
      </w:r>
      <w:r w:rsidR="00B670E1">
        <w:rPr>
          <w:lang w:val="sr-Cyrl-RS"/>
        </w:rPr>
        <w:t>које издаје Министарство надлежно за послове  саобраћаја за обављање домаћег линијског и ванлинијског превоза путника у друмском саобраћају којим се превознику дозвољава обављање међународног јавног линијског и ванлинијског превоза путника у друмском саобраћају до доношења решења којим се окончава поступак по поднетом захтеву за издавање лиценце</w:t>
      </w:r>
      <w:r w:rsidR="00B670E1">
        <w:rPr>
          <w:lang w:val="sr-Latn-RS"/>
        </w:rPr>
        <w:t xml:space="preserve"> </w:t>
      </w:r>
      <w:r w:rsidR="00B670E1" w:rsidRPr="0092653B">
        <w:t>коју издаје Министарство надлежно за послове саобраћаја</w:t>
      </w:r>
      <w:r w:rsidR="00B670E1" w:rsidRPr="0092653B">
        <w:rPr>
          <w:i/>
        </w:rPr>
        <w:t xml:space="preserve"> </w:t>
      </w:r>
      <w:r w:rsidR="00B670E1" w:rsidRPr="0092653B">
        <w:t>за обављање домаћег линијског и ванлинијског превоза путника у друмском саобраћају</w:t>
      </w:r>
      <w:r w:rsidR="00B670E1" w:rsidRPr="0092653B">
        <w:rPr>
          <w:i/>
        </w:rPr>
        <w:t xml:space="preserve"> .Дозвола мора бити важећа.</w:t>
      </w:r>
    </w:p>
    <w:p w:rsidR="0092653B" w:rsidRPr="006079F7" w:rsidRDefault="00AC0B41" w:rsidP="009C0273">
      <w:pPr>
        <w:rPr>
          <w:lang w:val="en-US"/>
        </w:rPr>
      </w:pPr>
      <w:r w:rsidRPr="00A7452E">
        <w:rPr>
          <w:b/>
          <w:lang w:val="sr-Cyrl-RS"/>
        </w:rPr>
        <w:lastRenderedPageBreak/>
        <w:t>5)</w:t>
      </w:r>
      <w:r w:rsidR="0092653B" w:rsidRPr="0092653B">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2653B" w:rsidRPr="0092653B">
        <w:rPr>
          <w:i/>
          <w:iCs/>
        </w:rPr>
        <w:t>(чл. 75. ст. 2. Закона).</w:t>
      </w:r>
    </w:p>
    <w:p w:rsidR="000921EC" w:rsidRPr="009D1898" w:rsidRDefault="000921EC" w:rsidP="000921EC">
      <w:pPr>
        <w:numPr>
          <w:ilvl w:val="0"/>
          <w:numId w:val="2"/>
        </w:numPr>
        <w:shd w:val="clear" w:color="auto" w:fill="C6D9F1"/>
        <w:tabs>
          <w:tab w:val="num" w:pos="0"/>
        </w:tabs>
        <w:suppressAutoHyphens/>
        <w:spacing w:line="100" w:lineRule="atLeast"/>
        <w:contextualSpacing/>
        <w:jc w:val="both"/>
        <w:outlineLvl w:val="9"/>
        <w:rPr>
          <w:rFonts w:eastAsia="Times New Roman"/>
          <w:b/>
          <w:bCs w:val="0"/>
          <w:i/>
          <w:iCs/>
        </w:rPr>
      </w:pPr>
      <w:r>
        <w:rPr>
          <w:rFonts w:eastAsia="Times New Roman"/>
          <w:b/>
          <w:i/>
          <w:iCs/>
        </w:rPr>
        <w:t xml:space="preserve">2.ДОДАТНИ </w:t>
      </w:r>
      <w:r w:rsidRPr="009D1898">
        <w:rPr>
          <w:rFonts w:eastAsia="Times New Roman"/>
          <w:b/>
          <w:i/>
          <w:iCs/>
        </w:rPr>
        <w:t>УСЛОВИ ЗА УЧЕШЋЕ У ПОСТ</w:t>
      </w:r>
      <w:r>
        <w:rPr>
          <w:rFonts w:eastAsia="Times New Roman"/>
          <w:b/>
          <w:i/>
          <w:iCs/>
        </w:rPr>
        <w:t xml:space="preserve">УПКУ ЈАВНЕ НАБАВКЕ ИЗ ЧЛ. </w:t>
      </w:r>
      <w:r w:rsidRPr="009D1898">
        <w:rPr>
          <w:rFonts w:eastAsia="Times New Roman"/>
          <w:b/>
          <w:i/>
          <w:iCs/>
        </w:rPr>
        <w:t>76. ЗАКОНА</w:t>
      </w:r>
    </w:p>
    <w:p w:rsidR="00BF3A32" w:rsidRPr="0086568C" w:rsidRDefault="00BF3A32" w:rsidP="009C0273">
      <w:pPr>
        <w:rPr>
          <w:lang w:val="en-US"/>
        </w:rPr>
      </w:pPr>
    </w:p>
    <w:p w:rsidR="0092653B" w:rsidRDefault="0092653B" w:rsidP="006079F7">
      <w:pPr>
        <w:jc w:val="both"/>
        <w:rPr>
          <w:lang w:val="en-US"/>
        </w:rPr>
      </w:pPr>
      <w:r w:rsidRPr="0092653B">
        <w:t xml:space="preserve">Понуђач који учествује у поступку предметне јавне набавке, мора испунити </w:t>
      </w:r>
      <w:r w:rsidRPr="0092653B">
        <w:rPr>
          <w:b/>
        </w:rPr>
        <w:t>додатне услове</w:t>
      </w:r>
      <w:r w:rsidRPr="0092653B">
        <w:t xml:space="preserve"> за учешће у поступку јавне набавке, дефинисане чл. 76. Закона, и то: </w:t>
      </w:r>
    </w:p>
    <w:p w:rsidR="0086568C" w:rsidRPr="0086568C" w:rsidRDefault="0086568C" w:rsidP="009C0273">
      <w:pPr>
        <w:rPr>
          <w:lang w:val="en-US"/>
        </w:rPr>
      </w:pPr>
    </w:p>
    <w:p w:rsidR="00BF3A32" w:rsidRPr="0086568C" w:rsidRDefault="0092653B" w:rsidP="009C0273">
      <w:pPr>
        <w:rPr>
          <w:b/>
          <w:lang w:val="en-US"/>
        </w:rPr>
      </w:pPr>
      <w:r w:rsidRPr="0086568C">
        <w:rPr>
          <w:b/>
        </w:rPr>
        <w:t>2.1.1.КАДРОВСКИ КАПАЦИТЕТ</w:t>
      </w:r>
    </w:p>
    <w:p w:rsidR="0092653B" w:rsidRPr="00BF3A32" w:rsidRDefault="0092653B" w:rsidP="00BF3A32">
      <w:pPr>
        <w:pStyle w:val="NoSpacing"/>
        <w:rPr>
          <w:lang w:val="sr-Cyrl-CS"/>
        </w:rPr>
      </w:pPr>
      <w:r w:rsidRPr="0092653B">
        <w:rPr>
          <w:lang w:val="sr-Cyrl-CS"/>
        </w:rPr>
        <w:t>-</w:t>
      </w:r>
      <w:proofErr w:type="spellStart"/>
      <w:r w:rsidRPr="0092653B">
        <w:t>Да</w:t>
      </w:r>
      <w:proofErr w:type="spellEnd"/>
      <w:r w:rsidRPr="0092653B">
        <w:rPr>
          <w:lang w:val="sr-Cyrl-CS"/>
        </w:rPr>
        <w:t xml:space="preserve"> понуђач</w:t>
      </w:r>
      <w:r w:rsidRPr="0092653B">
        <w:t xml:space="preserve"> </w:t>
      </w:r>
      <w:proofErr w:type="spellStart"/>
      <w:r w:rsidRPr="0092653B">
        <w:t>располаже</w:t>
      </w:r>
      <w:proofErr w:type="spellEnd"/>
      <w:r w:rsidRPr="0092653B">
        <w:t xml:space="preserve"> </w:t>
      </w:r>
      <w:proofErr w:type="spellStart"/>
      <w:r w:rsidRPr="0092653B">
        <w:t>довољним</w:t>
      </w:r>
      <w:proofErr w:type="spellEnd"/>
      <w:r w:rsidRPr="0092653B">
        <w:t xml:space="preserve">  </w:t>
      </w:r>
      <w:proofErr w:type="spellStart"/>
      <w:r w:rsidRPr="0092653B">
        <w:t>кадровским</w:t>
      </w:r>
      <w:proofErr w:type="spellEnd"/>
      <w:r w:rsidRPr="0092653B">
        <w:t xml:space="preserve"> </w:t>
      </w:r>
      <w:proofErr w:type="spellStart"/>
      <w:r w:rsidRPr="0092653B">
        <w:t>капацитетом</w:t>
      </w:r>
      <w:proofErr w:type="spellEnd"/>
      <w:r w:rsidRPr="0092653B">
        <w:rPr>
          <w:lang w:val="sr-Cyrl-CS"/>
        </w:rPr>
        <w:t>:</w:t>
      </w:r>
    </w:p>
    <w:p w:rsidR="0092653B" w:rsidRDefault="0092653B" w:rsidP="00BF3A32">
      <w:pPr>
        <w:pStyle w:val="NoSpacing"/>
        <w:rPr>
          <w:lang w:val="sr-Cyrl-CS"/>
        </w:rPr>
      </w:pPr>
      <w:r w:rsidRPr="0092653B">
        <w:rPr>
          <w:lang w:val="sr-Cyrl-CS"/>
        </w:rPr>
        <w:t xml:space="preserve">            </w:t>
      </w:r>
      <w:r w:rsidR="00F25A50">
        <w:t xml:space="preserve">–  </w:t>
      </w:r>
      <w:proofErr w:type="spellStart"/>
      <w:r w:rsidR="00F25A50">
        <w:t>најмање</w:t>
      </w:r>
      <w:proofErr w:type="spellEnd"/>
      <w:r w:rsidR="00F25A50">
        <w:t xml:space="preserve"> </w:t>
      </w:r>
      <w:r w:rsidR="00F25A50">
        <w:rPr>
          <w:lang w:val="sr-Cyrl-RS"/>
        </w:rPr>
        <w:t>5</w:t>
      </w:r>
      <w:r w:rsidRPr="0092653B">
        <w:rPr>
          <w:lang w:val="sr-Cyrl-CS"/>
        </w:rPr>
        <w:t xml:space="preserve"> возача аутобуса (запослена на неодређено/одређено време</w:t>
      </w:r>
      <w:proofErr w:type="gramStart"/>
      <w:r w:rsidRPr="0092653B">
        <w:rPr>
          <w:lang w:val="sr-Cyrl-CS"/>
        </w:rPr>
        <w:t xml:space="preserve">) </w:t>
      </w:r>
      <w:r w:rsidR="00E77C60">
        <w:rPr>
          <w:lang w:val="sr-Cyrl-CS"/>
        </w:rPr>
        <w:t>;</w:t>
      </w:r>
      <w:proofErr w:type="gramEnd"/>
    </w:p>
    <w:p w:rsidR="00BF3A32" w:rsidRPr="00BF3A32" w:rsidRDefault="00BF3A32" w:rsidP="00BF3A32">
      <w:pPr>
        <w:pStyle w:val="NoSpacing"/>
        <w:rPr>
          <w:lang w:val="sr-Cyrl-CS"/>
        </w:rPr>
      </w:pPr>
    </w:p>
    <w:p w:rsidR="00BF3A32" w:rsidRPr="006079F7" w:rsidRDefault="0092653B" w:rsidP="009C0273">
      <w:pPr>
        <w:rPr>
          <w:b/>
        </w:rPr>
      </w:pPr>
      <w:r w:rsidRPr="0086568C">
        <w:rPr>
          <w:b/>
        </w:rPr>
        <w:t>2.1.2.ТЕХНИЧКИ КАПАЦИТЕТ</w:t>
      </w:r>
    </w:p>
    <w:p w:rsidR="0092653B" w:rsidRPr="0092653B" w:rsidRDefault="0092653B" w:rsidP="00BF3A32">
      <w:pPr>
        <w:pStyle w:val="NoSpacing"/>
        <w:rPr>
          <w:lang w:val="sr-Cyrl-CS"/>
        </w:rPr>
      </w:pPr>
      <w:r w:rsidRPr="0092653B">
        <w:rPr>
          <w:lang w:val="sr-Cyrl-CS"/>
        </w:rPr>
        <w:t>-</w:t>
      </w:r>
      <w:r w:rsidRPr="0092653B">
        <w:t xml:space="preserve"> </w:t>
      </w:r>
      <w:proofErr w:type="spellStart"/>
      <w:r w:rsidRPr="0092653B">
        <w:t>Да</w:t>
      </w:r>
      <w:proofErr w:type="spellEnd"/>
      <w:r w:rsidRPr="0092653B">
        <w:rPr>
          <w:lang w:val="sr-Cyrl-CS"/>
        </w:rPr>
        <w:t xml:space="preserve"> понуђач </w:t>
      </w:r>
      <w:r w:rsidRPr="0092653B">
        <w:rPr>
          <w:b/>
        </w:rPr>
        <w:t xml:space="preserve"> </w:t>
      </w:r>
      <w:proofErr w:type="spellStart"/>
      <w:r w:rsidRPr="0092653B">
        <w:t>има</w:t>
      </w:r>
      <w:proofErr w:type="spellEnd"/>
      <w:r w:rsidRPr="0092653B">
        <w:t xml:space="preserve"> </w:t>
      </w:r>
      <w:proofErr w:type="spellStart"/>
      <w:r w:rsidRPr="0092653B">
        <w:t>одговарајући</w:t>
      </w:r>
      <w:proofErr w:type="spellEnd"/>
      <w:r w:rsidRPr="0092653B">
        <w:t xml:space="preserve"> </w:t>
      </w:r>
      <w:proofErr w:type="spellStart"/>
      <w:r w:rsidRPr="0092653B">
        <w:t>технички</w:t>
      </w:r>
      <w:proofErr w:type="spellEnd"/>
      <w:r w:rsidRPr="0092653B">
        <w:t xml:space="preserve"> </w:t>
      </w:r>
      <w:proofErr w:type="spellStart"/>
      <w:r w:rsidRPr="0092653B">
        <w:t>капацитет</w:t>
      </w:r>
      <w:proofErr w:type="spellEnd"/>
      <w:r w:rsidRPr="0092653B">
        <w:rPr>
          <w:lang w:val="sr-Cyrl-CS"/>
        </w:rPr>
        <w:t xml:space="preserve">: </w:t>
      </w:r>
    </w:p>
    <w:p w:rsidR="0092653B" w:rsidRDefault="0092653B" w:rsidP="00BF3A32">
      <w:pPr>
        <w:pStyle w:val="NoSpacing"/>
        <w:rPr>
          <w:lang w:val="sr-Cyrl-CS"/>
        </w:rPr>
      </w:pPr>
      <w:r w:rsidRPr="0092653B">
        <w:t xml:space="preserve">- </w:t>
      </w:r>
      <w:proofErr w:type="spellStart"/>
      <w:r w:rsidRPr="0092653B">
        <w:t>да</w:t>
      </w:r>
      <w:proofErr w:type="spellEnd"/>
      <w:r w:rsidRPr="0092653B">
        <w:t xml:space="preserve"> </w:t>
      </w:r>
      <w:r w:rsidRPr="0092653B">
        <w:rPr>
          <w:lang w:val="sr-Cyrl-CS"/>
        </w:rPr>
        <w:t xml:space="preserve">располаже </w:t>
      </w:r>
      <w:proofErr w:type="gramStart"/>
      <w:r w:rsidRPr="0092653B">
        <w:rPr>
          <w:lang w:val="sr-Cyrl-CS"/>
        </w:rPr>
        <w:t>са  најмање</w:t>
      </w:r>
      <w:proofErr w:type="gramEnd"/>
      <w:r w:rsidRPr="0092653B">
        <w:rPr>
          <w:lang w:val="sr-Cyrl-CS"/>
        </w:rPr>
        <w:t xml:space="preserve"> </w:t>
      </w:r>
      <w:r w:rsidR="00F25A50">
        <w:rPr>
          <w:lang w:val="sr-Cyrl-RS"/>
        </w:rPr>
        <w:t>4</w:t>
      </w:r>
      <w:r w:rsidRPr="0092653B">
        <w:rPr>
          <w:lang w:val="sr-Cyrl-CS"/>
        </w:rPr>
        <w:t xml:space="preserve">  аутобуса са капацитетом минимум 35 седишта  по аутобусу </w:t>
      </w:r>
    </w:p>
    <w:p w:rsidR="00BF3A32" w:rsidRPr="00BF3A32" w:rsidRDefault="00BF3A32" w:rsidP="00BF3A32">
      <w:pPr>
        <w:pStyle w:val="NoSpacing"/>
        <w:rPr>
          <w:lang w:val="sr-Cyrl-CS"/>
        </w:rPr>
      </w:pPr>
    </w:p>
    <w:p w:rsidR="002077A4" w:rsidRPr="009D1898" w:rsidRDefault="002077A4" w:rsidP="002077A4">
      <w:pPr>
        <w:numPr>
          <w:ilvl w:val="0"/>
          <w:numId w:val="2"/>
        </w:numPr>
        <w:shd w:val="clear" w:color="auto" w:fill="C6D9F1"/>
        <w:tabs>
          <w:tab w:val="num" w:pos="0"/>
        </w:tabs>
        <w:suppressAutoHyphens/>
        <w:spacing w:line="100" w:lineRule="atLeast"/>
        <w:contextualSpacing/>
        <w:jc w:val="center"/>
        <w:outlineLvl w:val="9"/>
        <w:rPr>
          <w:rFonts w:eastAsia="Times New Roman"/>
          <w:b/>
          <w:bCs w:val="0"/>
          <w:i/>
          <w:iCs/>
        </w:rPr>
      </w:pPr>
      <w:r w:rsidRPr="009D1898">
        <w:rPr>
          <w:rFonts w:eastAsia="Times New Roman"/>
          <w:b/>
          <w:i/>
          <w:iCs/>
        </w:rPr>
        <w:t>УПУТСТВО КАКО СЕ ДОКАЗУЈЕ ИСПУЊЕНОСТ УСЛОВА</w:t>
      </w:r>
    </w:p>
    <w:p w:rsidR="006079F7" w:rsidRDefault="006079F7" w:rsidP="009C0273"/>
    <w:p w:rsidR="0092653B" w:rsidRPr="0092653B" w:rsidRDefault="0092653B" w:rsidP="009C0273">
      <w:r w:rsidRPr="0092653B">
        <w:t xml:space="preserve">Испуњеност </w:t>
      </w:r>
      <w:r w:rsidRPr="0092653B">
        <w:rPr>
          <w:b/>
          <w:u w:val="single"/>
        </w:rPr>
        <w:t>обавезних услова</w:t>
      </w:r>
      <w:r w:rsidRPr="0092653B">
        <w:rPr>
          <w:b/>
        </w:rPr>
        <w:t xml:space="preserve"> </w:t>
      </w:r>
      <w:r w:rsidRPr="0092653B">
        <w:t>за учешће у поступку предметне јавне набавке, понуђач доказује достављањем следећих доказа:</w:t>
      </w:r>
    </w:p>
    <w:p w:rsidR="0092653B" w:rsidRPr="0092653B" w:rsidRDefault="0092653B" w:rsidP="009C0273"/>
    <w:tbl>
      <w:tblPr>
        <w:tblStyle w:val="TableGrid"/>
        <w:tblW w:w="0" w:type="auto"/>
        <w:tblLook w:val="04A0" w:firstRow="1" w:lastRow="0" w:firstColumn="1" w:lastColumn="0" w:noHBand="0" w:noVBand="1"/>
      </w:tblPr>
      <w:tblGrid>
        <w:gridCol w:w="4675"/>
        <w:gridCol w:w="4675"/>
      </w:tblGrid>
      <w:tr w:rsidR="0092653B" w:rsidRPr="0092653B" w:rsidTr="008360D9">
        <w:tc>
          <w:tcPr>
            <w:tcW w:w="4675" w:type="dxa"/>
          </w:tcPr>
          <w:p w:rsidR="0092653B" w:rsidRPr="0092653B" w:rsidRDefault="0092653B" w:rsidP="009C0273">
            <w:pPr>
              <w:rPr>
                <w:b/>
                <w:u w:val="single"/>
              </w:rPr>
            </w:pPr>
            <w:r w:rsidRPr="0092653B">
              <w:t xml:space="preserve">                         </w:t>
            </w:r>
            <w:r w:rsidRPr="0092653B">
              <w:rPr>
                <w:b/>
                <w:u w:val="single"/>
              </w:rPr>
              <w:t>1. УСЛОВ</w:t>
            </w:r>
          </w:p>
        </w:tc>
        <w:tc>
          <w:tcPr>
            <w:tcW w:w="4675" w:type="dxa"/>
          </w:tcPr>
          <w:p w:rsidR="0092653B" w:rsidRPr="00162C1F" w:rsidRDefault="0092653B" w:rsidP="009C0273">
            <w:pPr>
              <w:rPr>
                <w:b/>
              </w:rPr>
            </w:pPr>
            <w:r w:rsidRPr="00162C1F">
              <w:rPr>
                <w:b/>
              </w:rPr>
              <w:t>да је регистрован код надлежног органа, односно уписан у одговарајући регистар.</w:t>
            </w:r>
          </w:p>
        </w:tc>
      </w:tr>
      <w:tr w:rsidR="0092653B" w:rsidRPr="0092653B" w:rsidTr="008360D9">
        <w:tc>
          <w:tcPr>
            <w:tcW w:w="4675" w:type="dxa"/>
          </w:tcPr>
          <w:p w:rsidR="0092653B" w:rsidRPr="0092653B" w:rsidRDefault="0092653B" w:rsidP="009C0273">
            <w:r w:rsidRPr="0092653B">
              <w:t xml:space="preserve">               Доказ ( ПРИЛОГ бр. 1 )</w:t>
            </w:r>
          </w:p>
        </w:tc>
        <w:tc>
          <w:tcPr>
            <w:tcW w:w="4675" w:type="dxa"/>
          </w:tcPr>
          <w:p w:rsidR="0092653B" w:rsidRPr="0092653B" w:rsidRDefault="0092653B" w:rsidP="009C0273">
            <w:r w:rsidRPr="0092653B">
              <w:rPr>
                <w:b/>
                <w:u w:val="single"/>
              </w:rPr>
              <w:t>Правно лице</w:t>
            </w:r>
            <w:r w:rsidRPr="0092653B">
              <w:t xml:space="preserve"> доставља: Извод из регистра  Агенције за привредне регистре, односно извод из регистра надлежног Привредног суда.</w:t>
            </w:r>
          </w:p>
          <w:p w:rsidR="0092653B" w:rsidRPr="00BF3A32" w:rsidRDefault="0092653B" w:rsidP="009C0273">
            <w:r w:rsidRPr="0092653B">
              <w:rPr>
                <w:b/>
                <w:u w:val="single"/>
              </w:rPr>
              <w:t>Предузетник</w:t>
            </w:r>
            <w:r w:rsidRPr="0092653B">
              <w:rPr>
                <w:b/>
              </w:rPr>
              <w:t xml:space="preserve"> </w:t>
            </w:r>
            <w:r w:rsidRPr="0092653B">
              <w:t xml:space="preserve">доставља : Извод из Агенције за привредне регистре, односно извод из одговорајућег регистра. </w:t>
            </w:r>
            <w:r w:rsidRPr="0092653B">
              <w:rPr>
                <w:u w:val="single"/>
              </w:rPr>
              <w:t>Напомена</w:t>
            </w:r>
            <w:r w:rsidRPr="0092653B">
              <w:t>: под одговарајућим регистром подразумева се регистар у које је уписано физичко лице које у виду занимања обавља делатност слободне професије уређену посебним прописима и које се сматра предузетником уколико је тим посебним прописом то одређено.</w:t>
            </w:r>
          </w:p>
          <w:p w:rsidR="0092653B" w:rsidRPr="0092653B" w:rsidRDefault="0092653B" w:rsidP="009C0273">
            <w:r w:rsidRPr="0092653B">
              <w:t>-у случају да понуду подноси група понуђача, доказ се доставља за сваког понуђача појединачно.</w:t>
            </w:r>
          </w:p>
          <w:p w:rsidR="0092653B" w:rsidRPr="0092653B" w:rsidRDefault="0092653B" w:rsidP="009C0273">
            <w:r w:rsidRPr="0092653B">
              <w:t>-у случају да понуду подноси понуђач са подизвођачем/подизвођачима, доказ се доставља за сваког подизвођача појединачно- доказ доставља понуђач за подизвођаче.</w:t>
            </w:r>
          </w:p>
        </w:tc>
      </w:tr>
      <w:tr w:rsidR="0092653B" w:rsidRPr="0092653B" w:rsidTr="008360D9">
        <w:tc>
          <w:tcPr>
            <w:tcW w:w="4675" w:type="dxa"/>
          </w:tcPr>
          <w:p w:rsidR="0092653B" w:rsidRPr="0092653B" w:rsidRDefault="0092653B" w:rsidP="009C0273">
            <w:pPr>
              <w:rPr>
                <w:b/>
                <w:u w:val="single"/>
              </w:rPr>
            </w:pPr>
            <w:r w:rsidRPr="0092653B">
              <w:lastRenderedPageBreak/>
              <w:t xml:space="preserve">                         </w:t>
            </w:r>
            <w:r w:rsidRPr="0092653B">
              <w:rPr>
                <w:b/>
                <w:u w:val="single"/>
              </w:rPr>
              <w:t>2. УСЛОВ</w:t>
            </w:r>
          </w:p>
        </w:tc>
        <w:tc>
          <w:tcPr>
            <w:tcW w:w="4675" w:type="dxa"/>
          </w:tcPr>
          <w:p w:rsidR="0092653B" w:rsidRPr="00162C1F" w:rsidRDefault="0092653B" w:rsidP="009C0273">
            <w:pPr>
              <w:rPr>
                <w:b/>
              </w:rPr>
            </w:pPr>
            <w:r w:rsidRPr="00162C1F">
              <w:rPr>
                <w:b/>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2653B" w:rsidRPr="0092653B" w:rsidRDefault="0092653B" w:rsidP="009C0273"/>
        </w:tc>
      </w:tr>
      <w:tr w:rsidR="0092653B" w:rsidRPr="0092653B" w:rsidTr="008360D9">
        <w:trPr>
          <w:trHeight w:val="2780"/>
        </w:trPr>
        <w:tc>
          <w:tcPr>
            <w:tcW w:w="4675" w:type="dxa"/>
          </w:tcPr>
          <w:p w:rsidR="0092653B" w:rsidRPr="0092653B" w:rsidRDefault="0092653B" w:rsidP="009C0273">
            <w:r w:rsidRPr="0092653B">
              <w:t xml:space="preserve">               Доказ ( ПРИЛОГ бр. 2 )</w:t>
            </w:r>
          </w:p>
        </w:tc>
        <w:tc>
          <w:tcPr>
            <w:tcW w:w="4675" w:type="dxa"/>
          </w:tcPr>
          <w:p w:rsidR="0092653B" w:rsidRPr="0092653B" w:rsidRDefault="0092653B" w:rsidP="009C0273">
            <w:r w:rsidRPr="0092653B">
              <w:rPr>
                <w:b/>
                <w:u w:val="single"/>
              </w:rPr>
              <w:t>Правно лице</w:t>
            </w:r>
            <w:r w:rsidRPr="0092653B">
              <w:t xml:space="preserve"> доставља:  1)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2) Извод из казнене евиденције Посебног одељења (за организовани криминал) Вишег суда у Београду-;  3) 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92653B" w:rsidRPr="0092653B" w:rsidRDefault="0092653B" w:rsidP="009C0273"/>
          <w:p w:rsidR="0092653B" w:rsidRPr="00BF3A32" w:rsidRDefault="0092653B" w:rsidP="009C0273">
            <w:pPr>
              <w:rPr>
                <w:rFonts w:eastAsia="Times New Roman"/>
              </w:rPr>
            </w:pPr>
            <w:r w:rsidRPr="0092653B">
              <w:rPr>
                <w:b/>
              </w:rPr>
              <w:t>Напомена:</w:t>
            </w:r>
            <w:r w:rsidRPr="0092653B">
              <w:t xml:space="preserve"> Уколико уверење Основног суда не покрива и дела из надлежности Вишег суда онда је потребно доставити и уверење Вишег суда. </w:t>
            </w:r>
            <w:r w:rsidRPr="0092653B">
              <w:rPr>
                <w:rFonts w:eastAsia="Times New Roman"/>
              </w:rPr>
              <w:t xml:space="preserve"> </w:t>
            </w:r>
          </w:p>
          <w:p w:rsidR="0092653B" w:rsidRPr="0092653B" w:rsidRDefault="0092653B" w:rsidP="009C0273">
            <w:r w:rsidRPr="0092653B">
              <w:t xml:space="preserve">Ако је више законских заступника потребно је за сваког доставити уверење из казнене евиденције. </w:t>
            </w:r>
          </w:p>
          <w:p w:rsidR="0092653B" w:rsidRPr="0092653B" w:rsidRDefault="0092653B" w:rsidP="009C0273">
            <w:r w:rsidRPr="0092653B">
              <w:t>-у случају да понуду подноси група понуђача, доказ се доставља за сваког понуђача појединачно.</w:t>
            </w:r>
          </w:p>
          <w:p w:rsidR="0092653B" w:rsidRPr="00BF3A32" w:rsidRDefault="0092653B" w:rsidP="009C0273">
            <w:r w:rsidRPr="0092653B">
              <w:t>-у случају да понуду подноси понуђач са подизвођачем/подизвођачима, доказ се доставља за сваког понуђача појединачно.</w:t>
            </w:r>
          </w:p>
          <w:p w:rsidR="0092653B" w:rsidRPr="0092653B" w:rsidRDefault="0092653B" w:rsidP="009C0273">
            <w:r w:rsidRPr="0092653B">
              <w:t xml:space="preserve"> Физичко лице/Предузетник доставља :</w:t>
            </w:r>
          </w:p>
          <w:p w:rsidR="00BF3A32" w:rsidRPr="00BF3A32" w:rsidRDefault="0092653B" w:rsidP="009C0273">
            <w:r w:rsidRPr="0092653B">
              <w:t xml:space="preserve">1)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92653B" w:rsidRPr="00BF3A32" w:rsidRDefault="0092653B" w:rsidP="009C0273">
            <w:r w:rsidRPr="0092653B">
              <w:rPr>
                <w:b/>
              </w:rPr>
              <w:t>Напомена:</w:t>
            </w:r>
            <w:r w:rsidRPr="0092653B">
              <w:t xml:space="preserve"> Овај доказ не може бити старији од два месеца пре отварања понуда. </w:t>
            </w:r>
          </w:p>
        </w:tc>
      </w:tr>
      <w:tr w:rsidR="0092653B" w:rsidRPr="0092653B" w:rsidTr="008360D9">
        <w:tc>
          <w:tcPr>
            <w:tcW w:w="4675" w:type="dxa"/>
          </w:tcPr>
          <w:p w:rsidR="0092653B" w:rsidRPr="0092653B" w:rsidRDefault="0092653B" w:rsidP="009C0273">
            <w:pPr>
              <w:rPr>
                <w:b/>
                <w:u w:val="single"/>
              </w:rPr>
            </w:pPr>
            <w:r w:rsidRPr="0092653B">
              <w:lastRenderedPageBreak/>
              <w:t xml:space="preserve">                       </w:t>
            </w:r>
            <w:r w:rsidRPr="0092653B">
              <w:rPr>
                <w:b/>
                <w:u w:val="single"/>
              </w:rPr>
              <w:t>3. УСЛОВ</w:t>
            </w:r>
          </w:p>
        </w:tc>
        <w:tc>
          <w:tcPr>
            <w:tcW w:w="4675" w:type="dxa"/>
          </w:tcPr>
          <w:p w:rsidR="0092653B" w:rsidRPr="00162C1F" w:rsidRDefault="0092653B" w:rsidP="009C0273">
            <w:pPr>
              <w:rPr>
                <w:b/>
              </w:rPr>
            </w:pPr>
            <w:r w:rsidRPr="00162C1F">
              <w:rPr>
                <w:b/>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2653B" w:rsidRPr="0092653B" w:rsidTr="008360D9">
        <w:tc>
          <w:tcPr>
            <w:tcW w:w="4675" w:type="dxa"/>
          </w:tcPr>
          <w:p w:rsidR="0092653B" w:rsidRPr="0092653B" w:rsidRDefault="0092653B" w:rsidP="009C0273">
            <w:r w:rsidRPr="0092653B">
              <w:t xml:space="preserve">               Доказ ( ПРИЛОГ бр. 3 )</w:t>
            </w:r>
          </w:p>
        </w:tc>
        <w:tc>
          <w:tcPr>
            <w:tcW w:w="4675" w:type="dxa"/>
          </w:tcPr>
          <w:p w:rsidR="0092653B" w:rsidRPr="0092653B" w:rsidRDefault="0092653B" w:rsidP="009C0273">
            <w:r w:rsidRPr="0092653B">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2653B" w:rsidRPr="0092653B" w:rsidRDefault="0092653B" w:rsidP="009C0273">
            <w:r w:rsidRPr="0092653B">
              <w:t xml:space="preserve"> </w:t>
            </w:r>
            <w:r w:rsidRPr="0092653B">
              <w:rPr>
                <w:b/>
              </w:rPr>
              <w:t>Напомена 1:</w:t>
            </w:r>
            <w:r w:rsidRPr="0092653B">
              <w:t xml:space="preserve"> Уколико понуђач има регистроване огранке или издвојена места чија се седишта разликују од седишта друштва, потребно је доставити потврду месно надлежног пореског органа локалне самоуправе да је понуђач измирио доспеле обавезе јавних прихода за огранак или издвојено место.</w:t>
            </w:r>
          </w:p>
          <w:p w:rsidR="0092653B" w:rsidRPr="0092653B" w:rsidRDefault="0092653B" w:rsidP="009C0273">
            <w:r w:rsidRPr="0092653B">
              <w:t xml:space="preserve"> -у случају да понуду подноси група понуђача, доказ се доставља за сваког понуђача појединачно.</w:t>
            </w:r>
          </w:p>
          <w:p w:rsidR="0092653B" w:rsidRPr="0092653B" w:rsidRDefault="0092653B" w:rsidP="009C0273">
            <w:r w:rsidRPr="0092653B">
              <w:t>-у случају да понуду подноси понуђач са подизвођачем/подизвођачима, доказ се доставља за сваког понуђача појединачно.</w:t>
            </w:r>
          </w:p>
          <w:p w:rsidR="0092653B" w:rsidRPr="0092653B" w:rsidRDefault="0092653B" w:rsidP="009C0273">
            <w:r w:rsidRPr="0092653B">
              <w:rPr>
                <w:b/>
              </w:rPr>
              <w:t>Напомена 2</w:t>
            </w:r>
            <w:r w:rsidRPr="0092653B">
              <w:t>: Овај доказ не може бити старији од два месеца пре отварања понуда.</w:t>
            </w:r>
          </w:p>
        </w:tc>
      </w:tr>
      <w:tr w:rsidR="0092653B" w:rsidRPr="0092653B" w:rsidTr="008360D9">
        <w:tc>
          <w:tcPr>
            <w:tcW w:w="4675" w:type="dxa"/>
          </w:tcPr>
          <w:p w:rsidR="0092653B" w:rsidRPr="00162C1F" w:rsidRDefault="0092653B" w:rsidP="009C0273">
            <w:pPr>
              <w:rPr>
                <w:b/>
                <w:u w:val="single"/>
              </w:rPr>
            </w:pPr>
            <w:r w:rsidRPr="00162C1F">
              <w:rPr>
                <w:b/>
              </w:rPr>
              <w:t xml:space="preserve">                         </w:t>
            </w:r>
            <w:r w:rsidRPr="00162C1F">
              <w:rPr>
                <w:b/>
                <w:u w:val="single"/>
              </w:rPr>
              <w:t>4. УСЛОВ</w:t>
            </w:r>
          </w:p>
        </w:tc>
        <w:tc>
          <w:tcPr>
            <w:tcW w:w="4675" w:type="dxa"/>
          </w:tcPr>
          <w:p w:rsidR="0092653B" w:rsidRPr="00162C1F" w:rsidRDefault="0092653B" w:rsidP="009C0273">
            <w:pPr>
              <w:rPr>
                <w:b/>
              </w:rPr>
            </w:pPr>
            <w:r w:rsidRPr="00162C1F">
              <w:rPr>
                <w:b/>
              </w:rPr>
              <w:t>Да има важећу дозволу надлежног органа за обављање делатности која је предмет јавне набавке, aко је таква дозвола предвиђена посебним прописом.(чл. 75. ст. 1. тач. 5) Закона)</w:t>
            </w:r>
          </w:p>
        </w:tc>
      </w:tr>
      <w:tr w:rsidR="0092653B" w:rsidRPr="0092653B" w:rsidTr="008360D9">
        <w:tc>
          <w:tcPr>
            <w:tcW w:w="4675" w:type="dxa"/>
          </w:tcPr>
          <w:p w:rsidR="0092653B" w:rsidRPr="0092653B" w:rsidRDefault="0092653B" w:rsidP="009C0273">
            <w:r w:rsidRPr="0092653B">
              <w:t xml:space="preserve">               </w:t>
            </w:r>
            <w:r w:rsidR="00162C1F">
              <w:t>Доказ ( ПРИЛОГ бр. 5</w:t>
            </w:r>
            <w:r w:rsidRPr="0092653B">
              <w:t xml:space="preserve"> )</w:t>
            </w:r>
          </w:p>
        </w:tc>
        <w:tc>
          <w:tcPr>
            <w:tcW w:w="4675" w:type="dxa"/>
          </w:tcPr>
          <w:p w:rsidR="0092653B" w:rsidRPr="00BF3A32" w:rsidRDefault="0092653B" w:rsidP="009C0273">
            <w:r w:rsidRPr="0092653B">
              <w:t>Лиценца за превоз и извода лиценце</w:t>
            </w:r>
            <w:r w:rsidR="00601748">
              <w:rPr>
                <w:lang w:val="sr-Cyrl-RS"/>
              </w:rPr>
              <w:t xml:space="preserve"> или привремено решење,</w:t>
            </w:r>
            <w:r w:rsidRPr="0092653B">
              <w:t xml:space="preserve"> за превоз са роком важења од 10 година коју издаје  Министарство грађевинарства, саобраћаја и инфраструктуре Републике Србије за обављање домаћег линијског и ванлинијског превоза путника ( члан .став 15 ст.2, чл.17 ст.1 тач. 2) и 4). Закона о превозу путника у друмском  саобраћају („Службени гласник РС“ број 68/2015, 41/2018, 44/2018-др.закон, 83/2018 и 31/2019).</w:t>
            </w:r>
          </w:p>
        </w:tc>
      </w:tr>
      <w:tr w:rsidR="0092653B" w:rsidRPr="0092653B" w:rsidTr="008360D9">
        <w:tc>
          <w:tcPr>
            <w:tcW w:w="4675" w:type="dxa"/>
          </w:tcPr>
          <w:p w:rsidR="0092653B" w:rsidRPr="0092653B" w:rsidRDefault="0092653B" w:rsidP="009C0273">
            <w:r w:rsidRPr="0092653B">
              <w:lastRenderedPageBreak/>
              <w:t xml:space="preserve">                         </w:t>
            </w:r>
            <w:r w:rsidRPr="0092653B">
              <w:rPr>
                <w:b/>
                <w:u w:val="single"/>
              </w:rPr>
              <w:t>5. УСЛОВ</w:t>
            </w:r>
          </w:p>
        </w:tc>
        <w:tc>
          <w:tcPr>
            <w:tcW w:w="4675" w:type="dxa"/>
          </w:tcPr>
          <w:p w:rsidR="0092653B" w:rsidRPr="00BD78ED" w:rsidRDefault="0092653B" w:rsidP="009C0273">
            <w:pPr>
              <w:rPr>
                <w:b/>
              </w:rPr>
            </w:pPr>
            <w:r w:rsidRPr="00BD78ED">
              <w:rPr>
                <w:b/>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  </w:t>
            </w:r>
          </w:p>
          <w:p w:rsidR="0092653B" w:rsidRPr="0092653B" w:rsidRDefault="0092653B" w:rsidP="009C0273"/>
        </w:tc>
      </w:tr>
      <w:tr w:rsidR="0092653B" w:rsidRPr="0092653B" w:rsidTr="008360D9">
        <w:tc>
          <w:tcPr>
            <w:tcW w:w="4675" w:type="dxa"/>
          </w:tcPr>
          <w:p w:rsidR="0092653B" w:rsidRPr="0092653B" w:rsidRDefault="0092653B" w:rsidP="009C0273">
            <w:r w:rsidRPr="0092653B">
              <w:t xml:space="preserve">                 </w:t>
            </w:r>
            <w:r w:rsidR="0029066D">
              <w:t>Доказ ( Образац бр. 11</w:t>
            </w:r>
            <w:r w:rsidRPr="0092653B">
              <w:t xml:space="preserve"> )</w:t>
            </w:r>
          </w:p>
        </w:tc>
        <w:tc>
          <w:tcPr>
            <w:tcW w:w="4675" w:type="dxa"/>
          </w:tcPr>
          <w:p w:rsidR="0092653B" w:rsidRPr="0092653B" w:rsidRDefault="0092653B" w:rsidP="009C0273">
            <w:r w:rsidRPr="0092653B">
              <w:t>Потписан и оверен Oбразац Изјаве понуђача о поштовању важећих прописа о заштити на раду, запошљавању и условима рада, заштити животне средине и да нема забрану обављања делатности. Изјава мора да буде потписана од стране овлашћеног лица понуђача и оверена печатом. Уколико понуду подноси група понуђача, сваки члан групе мора посебно потписати и печатом оверити наведену Изјаву.</w:t>
            </w:r>
          </w:p>
        </w:tc>
      </w:tr>
    </w:tbl>
    <w:p w:rsidR="0092653B" w:rsidRPr="00A84E2C" w:rsidRDefault="0092653B" w:rsidP="009C0273"/>
    <w:p w:rsidR="00F06044" w:rsidRDefault="00F06044" w:rsidP="00023A68">
      <w:pPr>
        <w:jc w:val="both"/>
        <w:rPr>
          <w:b/>
        </w:rPr>
      </w:pPr>
    </w:p>
    <w:p w:rsidR="00F06044" w:rsidRDefault="00F06044" w:rsidP="00023A68">
      <w:pPr>
        <w:jc w:val="both"/>
        <w:rPr>
          <w:b/>
        </w:rPr>
      </w:pPr>
    </w:p>
    <w:p w:rsidR="0092653B" w:rsidRPr="00023A68" w:rsidRDefault="0092653B" w:rsidP="00023A68">
      <w:pPr>
        <w:jc w:val="both"/>
        <w:rPr>
          <w:b/>
        </w:rPr>
      </w:pPr>
      <w:r w:rsidRPr="00023A68">
        <w:rPr>
          <w:b/>
        </w:rPr>
        <w:t>ДОДАТНИ УСЛОВИ И НАЧИН ДОКАЗИВАЊА ДОДАТНИХ УСЛОВА ЗА УЧЕШЋЕ У ПОСТУПКУ ЈАВНЕ НАБАВКЕ</w:t>
      </w:r>
    </w:p>
    <w:p w:rsidR="0092653B" w:rsidRPr="00023A68" w:rsidRDefault="0092653B" w:rsidP="00023A68">
      <w:pPr>
        <w:jc w:val="both"/>
        <w:rPr>
          <w:b/>
        </w:rPr>
      </w:pPr>
    </w:p>
    <w:tbl>
      <w:tblPr>
        <w:tblStyle w:val="TableGrid"/>
        <w:tblW w:w="0" w:type="auto"/>
        <w:tblLook w:val="04A0" w:firstRow="1" w:lastRow="0" w:firstColumn="1" w:lastColumn="0" w:noHBand="0" w:noVBand="1"/>
      </w:tblPr>
      <w:tblGrid>
        <w:gridCol w:w="4675"/>
        <w:gridCol w:w="4675"/>
      </w:tblGrid>
      <w:tr w:rsidR="0092653B" w:rsidRPr="0092653B" w:rsidTr="008360D9">
        <w:trPr>
          <w:trHeight w:val="1536"/>
        </w:trPr>
        <w:tc>
          <w:tcPr>
            <w:tcW w:w="4675" w:type="dxa"/>
          </w:tcPr>
          <w:p w:rsidR="0092653B" w:rsidRPr="0092653B" w:rsidRDefault="0092653B" w:rsidP="009C0273">
            <w:r w:rsidRPr="0092653B">
              <w:t xml:space="preserve">                        </w:t>
            </w:r>
            <w:r w:rsidRPr="0092653B">
              <w:rPr>
                <w:b/>
                <w:u w:val="single"/>
              </w:rPr>
              <w:t>1. УСЛОВ</w:t>
            </w:r>
            <w:r w:rsidRPr="0092653B">
              <w:t xml:space="preserve"> </w:t>
            </w:r>
          </w:p>
          <w:p w:rsidR="0092653B" w:rsidRPr="0092653B" w:rsidRDefault="0092653B" w:rsidP="009C0273"/>
          <w:p w:rsidR="0092653B" w:rsidRPr="0092653B" w:rsidRDefault="0092653B" w:rsidP="009C0273"/>
        </w:tc>
        <w:tc>
          <w:tcPr>
            <w:tcW w:w="4675" w:type="dxa"/>
          </w:tcPr>
          <w:p w:rsidR="0092653B" w:rsidRPr="006D3E07" w:rsidRDefault="0092653B" w:rsidP="009C0273">
            <w:pPr>
              <w:rPr>
                <w:b/>
              </w:rPr>
            </w:pPr>
            <w:r w:rsidRPr="006D3E07">
              <w:rPr>
                <w:b/>
              </w:rPr>
              <w:t>да располаже неопходним кадровским капацитетом:</w:t>
            </w:r>
          </w:p>
          <w:p w:rsidR="0092653B" w:rsidRPr="006D3E07" w:rsidRDefault="00F25A50" w:rsidP="009C0273">
            <w:pPr>
              <w:rPr>
                <w:b/>
              </w:rPr>
            </w:pPr>
            <w:r>
              <w:rPr>
                <w:b/>
              </w:rPr>
              <w:t xml:space="preserve">-најмање </w:t>
            </w:r>
            <w:r>
              <w:rPr>
                <w:b/>
                <w:lang w:val="sr-Cyrl-RS"/>
              </w:rPr>
              <w:t>5</w:t>
            </w:r>
            <w:r w:rsidR="0092653B" w:rsidRPr="006D3E07">
              <w:rPr>
                <w:b/>
              </w:rPr>
              <w:t xml:space="preserve"> возача аутобуса у радном односу или ангажована по другом основу(запослена на неодређено/одређено време</w:t>
            </w:r>
            <w:r w:rsidR="006447F4" w:rsidRPr="006D3E07">
              <w:rPr>
                <w:b/>
              </w:rPr>
              <w:t xml:space="preserve">) , </w:t>
            </w:r>
            <w:r w:rsidR="0092653B" w:rsidRPr="006D3E07">
              <w:rPr>
                <w:b/>
              </w:rPr>
              <w:t xml:space="preserve"> и</w:t>
            </w:r>
          </w:p>
          <w:p w:rsidR="0092653B" w:rsidRPr="006D3E07" w:rsidRDefault="0092653B" w:rsidP="009C0273">
            <w:pPr>
              <w:rPr>
                <w:b/>
              </w:rPr>
            </w:pPr>
          </w:p>
          <w:p w:rsidR="0092653B" w:rsidRPr="0092653B" w:rsidRDefault="00E77C60" w:rsidP="00E77C60">
            <w:r w:rsidRPr="0092653B">
              <w:t xml:space="preserve"> </w:t>
            </w:r>
          </w:p>
        </w:tc>
      </w:tr>
      <w:tr w:rsidR="0092653B" w:rsidRPr="0092653B" w:rsidTr="008360D9">
        <w:trPr>
          <w:trHeight w:val="3648"/>
        </w:trPr>
        <w:tc>
          <w:tcPr>
            <w:tcW w:w="4675" w:type="dxa"/>
          </w:tcPr>
          <w:p w:rsidR="0092653B" w:rsidRPr="0092653B" w:rsidRDefault="0092653B" w:rsidP="009C0273"/>
          <w:p w:rsidR="0092653B" w:rsidRPr="006D3E07" w:rsidRDefault="0092653B" w:rsidP="009C0273">
            <w:r w:rsidRPr="006D3E07">
              <w:t xml:space="preserve">                      </w:t>
            </w:r>
            <w:r w:rsidR="0029066D" w:rsidRPr="006D3E07">
              <w:t>Доказ ( образац бр. 12</w:t>
            </w:r>
            <w:r w:rsidRPr="006D3E07">
              <w:t xml:space="preserve"> )</w:t>
            </w:r>
          </w:p>
          <w:p w:rsidR="0092653B" w:rsidRPr="0092653B" w:rsidRDefault="0092653B" w:rsidP="009C0273"/>
          <w:p w:rsidR="0092653B" w:rsidRPr="0092653B" w:rsidRDefault="0092653B" w:rsidP="009C0273"/>
          <w:p w:rsidR="0092653B" w:rsidRPr="0092653B" w:rsidRDefault="0092653B" w:rsidP="009C0273"/>
        </w:tc>
        <w:tc>
          <w:tcPr>
            <w:tcW w:w="4675" w:type="dxa"/>
          </w:tcPr>
          <w:p w:rsidR="0092653B" w:rsidRPr="0092653B" w:rsidRDefault="0092653B" w:rsidP="009C0273">
            <w:r w:rsidRPr="0092653B">
              <w:t>понуђач доказује достављањем списка кадрова на посебном обрасцу и</w:t>
            </w:r>
          </w:p>
          <w:p w:rsidR="0092653B" w:rsidRPr="0092653B" w:rsidRDefault="0092653B" w:rsidP="009C0273">
            <w:r w:rsidRPr="0092653B">
              <w:t xml:space="preserve"> • копијом М образаца за запослена лица (возаче аутобуса) и уговора о раду, односно копије уговора по којем је лице ангажовано (уговор о привременим и повременим пословима и сл.),</w:t>
            </w:r>
          </w:p>
          <w:p w:rsidR="0092653B" w:rsidRPr="0092653B" w:rsidRDefault="0092653B" w:rsidP="009C0273">
            <w:r w:rsidRPr="0092653B">
              <w:t xml:space="preserve"> • копије важећих возачких дозвола за возаче аутобуса.</w:t>
            </w:r>
          </w:p>
          <w:p w:rsidR="0092653B" w:rsidRPr="0092653B" w:rsidRDefault="0092653B" w:rsidP="009C0273"/>
          <w:p w:rsidR="0092653B" w:rsidRPr="0092653B" w:rsidRDefault="0092653B" w:rsidP="009C0273">
            <w:r w:rsidRPr="0092653B">
              <w:t>Уговор о раду на одређено време мора покривати период важења уговора за предметну набавку.</w:t>
            </w:r>
          </w:p>
          <w:p w:rsidR="0092653B" w:rsidRPr="0092653B" w:rsidRDefault="0092653B" w:rsidP="009C0273"/>
        </w:tc>
      </w:tr>
      <w:tr w:rsidR="0092653B" w:rsidRPr="0092653B" w:rsidTr="008360D9">
        <w:trPr>
          <w:trHeight w:val="1020"/>
        </w:trPr>
        <w:tc>
          <w:tcPr>
            <w:tcW w:w="4675" w:type="dxa"/>
          </w:tcPr>
          <w:p w:rsidR="0092653B" w:rsidRPr="0092653B" w:rsidRDefault="0092653B" w:rsidP="009C0273"/>
          <w:p w:rsidR="0092653B" w:rsidRPr="0092653B" w:rsidRDefault="0092653B" w:rsidP="009C0273">
            <w:r w:rsidRPr="0092653B">
              <w:t xml:space="preserve">                              </w:t>
            </w:r>
            <w:r w:rsidRPr="0092653B">
              <w:rPr>
                <w:b/>
                <w:u w:val="single"/>
              </w:rPr>
              <w:t>2. УСЛОВ</w:t>
            </w:r>
            <w:r w:rsidRPr="0092653B">
              <w:t xml:space="preserve"> </w:t>
            </w:r>
          </w:p>
          <w:p w:rsidR="0092653B" w:rsidRPr="0092653B" w:rsidRDefault="0092653B" w:rsidP="009C0273"/>
          <w:p w:rsidR="0092653B" w:rsidRPr="0092653B" w:rsidRDefault="0092653B" w:rsidP="009C0273"/>
        </w:tc>
        <w:tc>
          <w:tcPr>
            <w:tcW w:w="4675" w:type="dxa"/>
          </w:tcPr>
          <w:p w:rsidR="0000213F" w:rsidRPr="006D3E07" w:rsidRDefault="00F25A50" w:rsidP="009C0273">
            <w:pPr>
              <w:rPr>
                <w:b/>
              </w:rPr>
            </w:pPr>
            <w:r>
              <w:rPr>
                <w:b/>
              </w:rPr>
              <w:t xml:space="preserve">- да располаже са  најмање </w:t>
            </w:r>
            <w:r>
              <w:rPr>
                <w:b/>
                <w:lang w:val="sr-Cyrl-RS"/>
              </w:rPr>
              <w:t>4</w:t>
            </w:r>
            <w:r w:rsidR="0092653B" w:rsidRPr="006D3E07">
              <w:rPr>
                <w:b/>
              </w:rPr>
              <w:t xml:space="preserve">  аутобуса са капацитетом минимум 35 седишта  по аутобусу</w:t>
            </w:r>
          </w:p>
        </w:tc>
      </w:tr>
      <w:tr w:rsidR="0092653B" w:rsidRPr="0092653B" w:rsidTr="008360D9">
        <w:trPr>
          <w:trHeight w:val="1956"/>
        </w:trPr>
        <w:tc>
          <w:tcPr>
            <w:tcW w:w="4675" w:type="dxa"/>
          </w:tcPr>
          <w:p w:rsidR="0092653B" w:rsidRPr="0092653B" w:rsidRDefault="0092653B" w:rsidP="009C0273"/>
          <w:p w:rsidR="0092653B" w:rsidRPr="006D3E07" w:rsidRDefault="0092653B" w:rsidP="009C0273"/>
          <w:p w:rsidR="0092653B" w:rsidRPr="006D3E07" w:rsidRDefault="00A84E2C" w:rsidP="009C0273">
            <w:r w:rsidRPr="006D3E07">
              <w:t xml:space="preserve">                    </w:t>
            </w:r>
            <w:r w:rsidR="0029066D" w:rsidRPr="006D3E07">
              <w:t>Доказ  ( образац бр. 13</w:t>
            </w:r>
            <w:r w:rsidR="0092653B" w:rsidRPr="006D3E07">
              <w:t xml:space="preserve"> )</w:t>
            </w:r>
          </w:p>
          <w:p w:rsidR="0092653B" w:rsidRPr="0092653B" w:rsidRDefault="0092653B" w:rsidP="009C0273"/>
          <w:p w:rsidR="0092653B" w:rsidRDefault="0092653B"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Pr="0092653B" w:rsidRDefault="00E14005" w:rsidP="009C0273"/>
        </w:tc>
        <w:tc>
          <w:tcPr>
            <w:tcW w:w="4675" w:type="dxa"/>
          </w:tcPr>
          <w:p w:rsidR="0092653B" w:rsidRPr="0092653B" w:rsidRDefault="0092653B" w:rsidP="009C0273">
            <w:r w:rsidRPr="0092653B">
              <w:t>Техничка опремљеност  доказује се: попуном обрасца у коме уноси податке о врсти, типу, марке регистрованог аутобуса ,број седишта, регистарске ознаке и година производње и  Решењем Министарства за инфраструктуру и енергетику /Министарство грађевинарства, саобраћаја и инфраструктуре, коју понуђач доставља у виду неоверене копије или Лиценцом надлежног министарства или Привременим решењем надлежног министарства.(којим се утрврђује испуњеност услова за отпочињање и обављање јавног превоза путника у ком се морају налазити регистарске ознаке свих возила којима превозник обавља јавни превоз). То је доказ који достављају сви понуђачи. Сви понуђачи достављају јединствен доказ.</w:t>
            </w:r>
          </w:p>
          <w:p w:rsidR="0000213F" w:rsidRPr="0000213F" w:rsidRDefault="0092653B" w:rsidP="009C0273">
            <w:r w:rsidRPr="0092653B">
              <w:t>-фотокопије саобраћајних дозвoла  са доказом о важећој регистрацији  возила, уколико су иста у власништву или уговор о закупу, лизингу и пословно техничкој сарадњи  са фотокопијом саобраћајних дозвола и доказом  о важећој регистрацији возила</w:t>
            </w:r>
          </w:p>
        </w:tc>
      </w:tr>
    </w:tbl>
    <w:p w:rsidR="0092653B" w:rsidRPr="0092653B" w:rsidRDefault="0092653B" w:rsidP="009C0273"/>
    <w:p w:rsidR="00023A68" w:rsidRPr="00885C84" w:rsidRDefault="00023A68" w:rsidP="00023A68">
      <w:pPr>
        <w:shd w:val="clear" w:color="auto" w:fill="C6D9F1"/>
        <w:rPr>
          <w:rFonts w:ascii="Arial" w:eastAsia="Times New Roman" w:hAnsi="Arial" w:cs="Arial"/>
          <w:b/>
          <w:bCs w:val="0"/>
          <w:i/>
          <w:iCs/>
          <w:sz w:val="28"/>
          <w:szCs w:val="28"/>
        </w:rPr>
      </w:pPr>
      <w:r>
        <w:rPr>
          <w:rFonts w:ascii="Arial" w:eastAsia="Times New Roman" w:hAnsi="Arial" w:cs="Arial"/>
          <w:b/>
          <w:i/>
          <w:iCs/>
          <w:sz w:val="28"/>
          <w:szCs w:val="28"/>
          <w:lang w:val="en-US"/>
        </w:rPr>
        <w:t xml:space="preserve">                       </w:t>
      </w:r>
      <w:r>
        <w:rPr>
          <w:rFonts w:ascii="Arial" w:eastAsia="Times New Roman" w:hAnsi="Arial" w:cs="Arial"/>
          <w:b/>
          <w:i/>
          <w:iCs/>
          <w:sz w:val="28"/>
          <w:szCs w:val="28"/>
        </w:rPr>
        <w:t>V  КРИТЕРИЈУМ ЗА ДОДЕЛУ УГОВОРА</w:t>
      </w:r>
    </w:p>
    <w:p w:rsidR="00023A68" w:rsidRPr="009D1898" w:rsidRDefault="00023A68" w:rsidP="00023A68">
      <w:pPr>
        <w:shd w:val="clear" w:color="auto" w:fill="C6D9F1"/>
        <w:jc w:val="center"/>
        <w:rPr>
          <w:rFonts w:ascii="Arial" w:eastAsia="Times New Roman" w:hAnsi="Arial" w:cs="Arial"/>
          <w:b/>
          <w:bCs w:val="0"/>
          <w:i/>
          <w:iCs/>
          <w:sz w:val="28"/>
          <w:szCs w:val="28"/>
        </w:rPr>
      </w:pPr>
    </w:p>
    <w:p w:rsidR="00023A68" w:rsidRPr="00885C84" w:rsidRDefault="00023A68" w:rsidP="00023A68">
      <w:pPr>
        <w:tabs>
          <w:tab w:val="left" w:pos="680"/>
        </w:tabs>
        <w:contextualSpacing/>
        <w:jc w:val="both"/>
        <w:rPr>
          <w:rFonts w:ascii="Arial" w:hAnsi="Arial" w:cs="Arial"/>
          <w:bCs w:val="0"/>
        </w:rPr>
      </w:pPr>
    </w:p>
    <w:p w:rsidR="00023A68" w:rsidRDefault="00023A68" w:rsidP="00023A68">
      <w:pPr>
        <w:autoSpaceDE w:val="0"/>
        <w:autoSpaceDN w:val="0"/>
        <w:adjustRightInd w:val="0"/>
        <w:rPr>
          <w:b/>
          <w:bCs w:val="0"/>
          <w:color w:val="000000"/>
        </w:rPr>
      </w:pPr>
      <w:r w:rsidRPr="00885C84">
        <w:rPr>
          <w:b/>
          <w:color w:val="000000"/>
        </w:rPr>
        <w:lastRenderedPageBreak/>
        <w:t>1.КРИТЕРИЈУМ</w:t>
      </w:r>
      <w:r>
        <w:rPr>
          <w:b/>
          <w:color w:val="000000"/>
        </w:rPr>
        <w:t xml:space="preserve"> </w:t>
      </w:r>
      <w:r w:rsidRPr="00885C84">
        <w:rPr>
          <w:b/>
          <w:color w:val="000000"/>
        </w:rPr>
        <w:t>ЗА ДОДЕЛУ УГОВОРА</w:t>
      </w:r>
    </w:p>
    <w:p w:rsidR="00023A68" w:rsidRPr="00885C84" w:rsidRDefault="00023A68" w:rsidP="00023A68">
      <w:pPr>
        <w:autoSpaceDE w:val="0"/>
        <w:autoSpaceDN w:val="0"/>
        <w:adjustRightInd w:val="0"/>
        <w:rPr>
          <w:color w:val="000000"/>
        </w:rPr>
      </w:pPr>
    </w:p>
    <w:p w:rsidR="00023A68" w:rsidRDefault="00023A68" w:rsidP="00023A68">
      <w:pPr>
        <w:autoSpaceDE w:val="0"/>
        <w:autoSpaceDN w:val="0"/>
        <w:adjustRightInd w:val="0"/>
        <w:rPr>
          <w:b/>
          <w:bCs w:val="0"/>
          <w:color w:val="000000"/>
        </w:rPr>
      </w:pPr>
      <w:r w:rsidRPr="00885C84">
        <w:rPr>
          <w:color w:val="000000"/>
        </w:rPr>
        <w:t xml:space="preserve">Критеријум за доделу уговора је </w:t>
      </w:r>
      <w:r w:rsidRPr="00885C84">
        <w:rPr>
          <w:b/>
          <w:color w:val="000000"/>
        </w:rPr>
        <w:t>најнижа понуђена цена.</w:t>
      </w:r>
    </w:p>
    <w:p w:rsidR="00023A68" w:rsidRPr="007F3584" w:rsidRDefault="00023A68" w:rsidP="00023A68">
      <w:pPr>
        <w:autoSpaceDE w:val="0"/>
        <w:autoSpaceDN w:val="0"/>
        <w:adjustRightInd w:val="0"/>
        <w:rPr>
          <w:b/>
          <w:bCs w:val="0"/>
          <w:color w:val="000000"/>
        </w:rPr>
      </w:pPr>
    </w:p>
    <w:p w:rsidR="00023A68" w:rsidRDefault="00023A68" w:rsidP="00023A68">
      <w:pPr>
        <w:autoSpaceDE w:val="0"/>
        <w:autoSpaceDN w:val="0"/>
        <w:adjustRightInd w:val="0"/>
        <w:rPr>
          <w:b/>
          <w:bCs w:val="0"/>
          <w:color w:val="000000"/>
        </w:rPr>
      </w:pPr>
      <w:r w:rsidRPr="00885C84">
        <w:rPr>
          <w:b/>
          <w:color w:val="000000"/>
        </w:rPr>
        <w:t>2. КРИТЕРИЈУМ НА ОСНОВУ КОГА ЋЕ НАРУЧИЛАЦ ИЗВРШИТИ ДОДЕЛУ УГОВОРА У</w:t>
      </w:r>
      <w:r>
        <w:rPr>
          <w:b/>
          <w:color w:val="000000"/>
        </w:rPr>
        <w:t xml:space="preserve"> </w:t>
      </w:r>
      <w:r w:rsidRPr="00885C84">
        <w:rPr>
          <w:b/>
          <w:color w:val="000000"/>
        </w:rPr>
        <w:t xml:space="preserve">СИТУАЦИЈИ КАДА ПОСТОЈЕ ДВЕ ИЛИ ВИШЕ ПОНУДА СА ИСТОМ ПОНУЂЕНОМ ЦЕНОМ </w:t>
      </w:r>
    </w:p>
    <w:p w:rsidR="00023A68" w:rsidRPr="00885C84" w:rsidRDefault="00023A68" w:rsidP="00023A68">
      <w:pPr>
        <w:autoSpaceDE w:val="0"/>
        <w:autoSpaceDN w:val="0"/>
        <w:adjustRightInd w:val="0"/>
        <w:rPr>
          <w:color w:val="000000"/>
        </w:rPr>
      </w:pPr>
    </w:p>
    <w:p w:rsidR="00023A68" w:rsidRPr="00024398" w:rsidRDefault="00023A68" w:rsidP="00023A68">
      <w:pPr>
        <w:tabs>
          <w:tab w:val="left" w:pos="680"/>
        </w:tabs>
        <w:contextualSpacing/>
        <w:jc w:val="both"/>
        <w:rPr>
          <w:bCs w:val="0"/>
        </w:rPr>
      </w:pPr>
      <w:r w:rsidRPr="00097CBE">
        <w:rPr>
          <w:color w:val="000000"/>
        </w:rPr>
        <w:t>Критеријум на основу кога ће наручилац извршити доделу уговора у ситуацији када постоје две или више понуда са истом понуђеном ценом јесте рок важења понуде, тј. као   најповољнија биће изабрана понуда оног понуђача који је понудио дужи рок важења понуде.</w:t>
      </w:r>
    </w:p>
    <w:p w:rsidR="008B6B76" w:rsidRDefault="008B6B76" w:rsidP="00023A68">
      <w:pPr>
        <w:shd w:val="clear" w:color="auto" w:fill="C6D9F1"/>
        <w:rPr>
          <w:rFonts w:ascii="Arial" w:hAnsi="Arial" w:cs="Arial"/>
        </w:rPr>
      </w:pPr>
    </w:p>
    <w:p w:rsidR="00023A68" w:rsidRPr="00885C84" w:rsidRDefault="00023A68" w:rsidP="00023A68">
      <w:pPr>
        <w:shd w:val="clear" w:color="auto" w:fill="C6D9F1"/>
        <w:rPr>
          <w:rFonts w:ascii="Arial" w:eastAsia="Times New Roman" w:hAnsi="Arial" w:cs="Arial"/>
          <w:b/>
          <w:bCs w:val="0"/>
          <w:i/>
          <w:iCs/>
          <w:sz w:val="28"/>
          <w:szCs w:val="28"/>
        </w:rPr>
      </w:pPr>
      <w:r w:rsidRPr="009D1898">
        <w:rPr>
          <w:rFonts w:ascii="Arial" w:hAnsi="Arial" w:cs="Arial"/>
        </w:rPr>
        <w:t xml:space="preserve">             </w:t>
      </w:r>
      <w:r>
        <w:rPr>
          <w:rFonts w:ascii="Arial" w:hAnsi="Arial" w:cs="Arial"/>
        </w:rPr>
        <w:t xml:space="preserve">                                           </w:t>
      </w:r>
      <w:r>
        <w:rPr>
          <w:rFonts w:ascii="Arial" w:eastAsia="Times New Roman" w:hAnsi="Arial" w:cs="Arial"/>
          <w:b/>
          <w:i/>
          <w:iCs/>
          <w:sz w:val="28"/>
          <w:szCs w:val="28"/>
        </w:rPr>
        <w:t>VI  ОБРАСЦИ</w:t>
      </w:r>
    </w:p>
    <w:p w:rsidR="00023A68" w:rsidRDefault="00023A68" w:rsidP="00023A68">
      <w:pPr>
        <w:tabs>
          <w:tab w:val="left" w:pos="680"/>
        </w:tabs>
        <w:contextualSpacing/>
        <w:jc w:val="both"/>
        <w:rPr>
          <w:bCs w:val="0"/>
        </w:rPr>
      </w:pPr>
    </w:p>
    <w:p w:rsidR="00023A68" w:rsidRDefault="00023A68" w:rsidP="00023A68">
      <w:pPr>
        <w:tabs>
          <w:tab w:val="left" w:pos="680"/>
        </w:tabs>
        <w:contextualSpacing/>
        <w:jc w:val="both"/>
        <w:rPr>
          <w:b/>
          <w:bCs w:val="0"/>
        </w:rPr>
      </w:pPr>
      <w:r w:rsidRPr="00885C84">
        <w:rPr>
          <w:b/>
        </w:rPr>
        <w:t>СПИСАК ОБРАЗАЦА</w:t>
      </w:r>
      <w:r>
        <w:rPr>
          <w:b/>
        </w:rPr>
        <w:t xml:space="preserve"> И ДОКАЗА (ПРИЛОЗИ)</w:t>
      </w:r>
      <w:r w:rsidRPr="00885C84">
        <w:rPr>
          <w:b/>
        </w:rPr>
        <w:t xml:space="preserve"> КОЈИ СУ САСТАВНИ ДЕО КОНКУРСНЕ ДОКУМЕНТАЦИЈЕ</w:t>
      </w:r>
    </w:p>
    <w:p w:rsidR="00023A68" w:rsidRPr="00242647" w:rsidRDefault="00023A68" w:rsidP="00023A68">
      <w:pPr>
        <w:autoSpaceDE w:val="0"/>
        <w:autoSpaceDN w:val="0"/>
        <w:adjustRightInd w:val="0"/>
        <w:rPr>
          <w:color w:val="000000"/>
        </w:rPr>
      </w:pPr>
    </w:p>
    <w:p w:rsidR="00023A68" w:rsidRPr="00242647" w:rsidRDefault="00023A68" w:rsidP="00023A68">
      <w:pPr>
        <w:tabs>
          <w:tab w:val="left" w:pos="680"/>
        </w:tabs>
        <w:contextualSpacing/>
        <w:jc w:val="both"/>
        <w:rPr>
          <w:b/>
          <w:bCs w:val="0"/>
        </w:rPr>
      </w:pPr>
      <w:r w:rsidRPr="00242647">
        <w:rPr>
          <w:b/>
          <w:sz w:val="23"/>
          <w:szCs w:val="23"/>
        </w:rPr>
        <w:t>ДОКАЗИ (ПРИЛОЗИ):</w:t>
      </w:r>
    </w:p>
    <w:p w:rsidR="0092653B" w:rsidRPr="0092653B" w:rsidRDefault="0092653B" w:rsidP="009C0273"/>
    <w:tbl>
      <w:tblPr>
        <w:tblStyle w:val="TableGrid"/>
        <w:tblW w:w="0" w:type="auto"/>
        <w:tblLook w:val="04A0" w:firstRow="1" w:lastRow="0" w:firstColumn="1" w:lastColumn="0" w:noHBand="0" w:noVBand="1"/>
      </w:tblPr>
      <w:tblGrid>
        <w:gridCol w:w="1883"/>
        <w:gridCol w:w="4377"/>
        <w:gridCol w:w="1471"/>
        <w:gridCol w:w="1619"/>
      </w:tblGrid>
      <w:tr w:rsidR="0092653B" w:rsidRPr="0092653B" w:rsidTr="008360D9">
        <w:tc>
          <w:tcPr>
            <w:tcW w:w="1908" w:type="dxa"/>
          </w:tcPr>
          <w:p w:rsidR="0092653B" w:rsidRPr="0092653B" w:rsidRDefault="0092653B" w:rsidP="009C0273">
            <w:r w:rsidRPr="0092653B">
              <w:t>Бр.прилога</w:t>
            </w:r>
          </w:p>
        </w:tc>
        <w:tc>
          <w:tcPr>
            <w:tcW w:w="4476" w:type="dxa"/>
          </w:tcPr>
          <w:p w:rsidR="0092653B" w:rsidRPr="0092653B" w:rsidRDefault="0092653B" w:rsidP="009C0273">
            <w:r w:rsidRPr="0092653B">
              <w:t>Документ</w:t>
            </w:r>
          </w:p>
        </w:tc>
        <w:tc>
          <w:tcPr>
            <w:tcW w:w="3192" w:type="dxa"/>
            <w:gridSpan w:val="2"/>
          </w:tcPr>
          <w:p w:rsidR="0092653B" w:rsidRPr="0092653B" w:rsidRDefault="0092653B" w:rsidP="009C0273">
            <w:r w:rsidRPr="0092653B">
              <w:t xml:space="preserve">      Прилог уз понуду</w:t>
            </w:r>
          </w:p>
        </w:tc>
      </w:tr>
      <w:tr w:rsidR="0092653B" w:rsidRPr="0092653B" w:rsidTr="008360D9">
        <w:tc>
          <w:tcPr>
            <w:tcW w:w="1908" w:type="dxa"/>
          </w:tcPr>
          <w:p w:rsidR="0092653B" w:rsidRPr="0092653B" w:rsidRDefault="0092653B" w:rsidP="009C0273">
            <w:r w:rsidRPr="0092653B">
              <w:t>ПРИЛОГ БР.1</w:t>
            </w:r>
          </w:p>
        </w:tc>
        <w:tc>
          <w:tcPr>
            <w:tcW w:w="4476" w:type="dxa"/>
          </w:tcPr>
          <w:p w:rsidR="0092653B" w:rsidRPr="0092653B" w:rsidRDefault="0092653B" w:rsidP="009C0273">
            <w:r w:rsidRPr="0092653B">
              <w:t>Извод из Регистра Агенције за Привредне регистре, однсно извод из регистра надлежног Привредног суда</w:t>
            </w:r>
          </w:p>
        </w:tc>
        <w:tc>
          <w:tcPr>
            <w:tcW w:w="1518" w:type="dxa"/>
          </w:tcPr>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БР.2</w:t>
            </w:r>
          </w:p>
        </w:tc>
        <w:tc>
          <w:tcPr>
            <w:tcW w:w="4476" w:type="dxa"/>
          </w:tcPr>
          <w:p w:rsidR="0092653B" w:rsidRPr="0092653B" w:rsidRDefault="0092653B" w:rsidP="009C0273">
            <w:r w:rsidRPr="0092653B">
              <w:t>Извод из казнене евиденције, односно уверење надлежног суда и надлежне полицијске управе Министарства унутрашњих послова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БР.3</w:t>
            </w:r>
          </w:p>
        </w:tc>
        <w:tc>
          <w:tcPr>
            <w:tcW w:w="4476" w:type="dxa"/>
          </w:tcPr>
          <w:p w:rsidR="0092653B" w:rsidRPr="0092653B" w:rsidRDefault="0092653B" w:rsidP="009C0273">
            <w:r w:rsidRPr="0092653B">
              <w:t>Уверење Пореске управе Министарства финансија и привреде о измирењу доспелих пореза и доприноса и уверење надлежне локалне самоуправе о измирењу обавеза по основу изворних локалних јавних прихода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БР.4</w:t>
            </w:r>
          </w:p>
        </w:tc>
        <w:tc>
          <w:tcPr>
            <w:tcW w:w="4476" w:type="dxa"/>
          </w:tcPr>
          <w:p w:rsidR="0092653B" w:rsidRPr="0092653B" w:rsidRDefault="0092653B" w:rsidP="009C0273">
            <w:r w:rsidRPr="0092653B">
              <w:t>Изјава о упису у Регистар понуђача или извод из Регистра понуђача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БР.5</w:t>
            </w:r>
          </w:p>
        </w:tc>
        <w:tc>
          <w:tcPr>
            <w:tcW w:w="4476" w:type="dxa"/>
          </w:tcPr>
          <w:p w:rsidR="0092653B" w:rsidRPr="006447F4" w:rsidRDefault="0092653B" w:rsidP="009C0273">
            <w:pPr>
              <w:rPr>
                <w:b/>
              </w:rPr>
            </w:pPr>
            <w:r w:rsidRPr="0092653B">
              <w:t>Лиценца за превоз и извода лиценце за превоз са роком важења од 10 година коју</w:t>
            </w:r>
            <w:r w:rsidR="006447F4">
              <w:t xml:space="preserve"> </w:t>
            </w:r>
            <w:r w:rsidRPr="0092653B">
              <w:t>издајеМинистарства грађевинарства, саобраћаја и инфраструктуре Републике Србије за обављање домаћег линијског и ванлинијског превоза путника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БР.6</w:t>
            </w:r>
          </w:p>
        </w:tc>
        <w:tc>
          <w:tcPr>
            <w:tcW w:w="4476" w:type="dxa"/>
          </w:tcPr>
          <w:p w:rsidR="0092653B" w:rsidRPr="0092653B" w:rsidRDefault="0092653B" w:rsidP="009C0273">
            <w:pPr>
              <w:rPr>
                <w:b/>
              </w:rPr>
            </w:pPr>
            <w:r w:rsidRPr="0092653B">
              <w:t xml:space="preserve">Изјаве о поштовању обавеза које произлазе из  важећих прописа о заштити на раду, запошљавању и </w:t>
            </w:r>
            <w:r w:rsidRPr="0092653B">
              <w:lastRenderedPageBreak/>
              <w:t>условима рада, заштити животне средине, као и да нема забрану обављања делатности.</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БР.7</w:t>
            </w:r>
          </w:p>
        </w:tc>
        <w:tc>
          <w:tcPr>
            <w:tcW w:w="4476" w:type="dxa"/>
          </w:tcPr>
          <w:p w:rsidR="0092653B" w:rsidRPr="0092653B" w:rsidRDefault="0092653B" w:rsidP="009C0273">
            <w:pPr>
              <w:rPr>
                <w:b/>
              </w:rPr>
            </w:pPr>
            <w:r w:rsidRPr="0092653B">
              <w:t>Доказ о одговарајућем техничком капацитету</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БР.8</w:t>
            </w:r>
          </w:p>
        </w:tc>
        <w:tc>
          <w:tcPr>
            <w:tcW w:w="4476" w:type="dxa"/>
          </w:tcPr>
          <w:p w:rsidR="0092653B" w:rsidRPr="0092653B" w:rsidRDefault="0092653B" w:rsidP="009C0273">
            <w:r w:rsidRPr="0092653B">
              <w:t>Доказ о довољном кадровском капацитету</w:t>
            </w:r>
          </w:p>
        </w:tc>
        <w:tc>
          <w:tcPr>
            <w:tcW w:w="1518" w:type="dxa"/>
          </w:tcPr>
          <w:p w:rsidR="0092653B" w:rsidRPr="0092653B" w:rsidRDefault="0092653B" w:rsidP="009C0273">
            <w:r w:rsidRPr="0092653B">
              <w:t xml:space="preserve">         да</w:t>
            </w:r>
          </w:p>
        </w:tc>
        <w:tc>
          <w:tcPr>
            <w:tcW w:w="1674" w:type="dxa"/>
          </w:tcPr>
          <w:p w:rsidR="0092653B" w:rsidRPr="0092653B" w:rsidRDefault="0092653B" w:rsidP="009C0273">
            <w:r w:rsidRPr="0092653B">
              <w:t xml:space="preserve">       не</w:t>
            </w:r>
          </w:p>
          <w:p w:rsidR="0092653B" w:rsidRPr="0092653B" w:rsidRDefault="0092653B" w:rsidP="009C0273"/>
        </w:tc>
      </w:tr>
    </w:tbl>
    <w:p w:rsidR="0092653B" w:rsidRPr="0092653B" w:rsidRDefault="0092653B" w:rsidP="009C0273"/>
    <w:p w:rsidR="008B6B76" w:rsidRDefault="0092653B" w:rsidP="009C0273">
      <w:r w:rsidRPr="0092653B">
        <w:tab/>
      </w:r>
      <w:r w:rsidRPr="0092653B">
        <w:tab/>
      </w:r>
      <w:r w:rsidRPr="0092653B">
        <w:tab/>
      </w:r>
      <w:r w:rsidRPr="0092653B">
        <w:tab/>
      </w:r>
      <w:r w:rsidRPr="0092653B">
        <w:tab/>
      </w:r>
      <w:r w:rsidRPr="0092653B">
        <w:tab/>
      </w:r>
    </w:p>
    <w:p w:rsidR="008B6B76" w:rsidRDefault="008B6B76" w:rsidP="009C0273"/>
    <w:p w:rsidR="008B6B76" w:rsidRDefault="008B6B76" w:rsidP="009C0273"/>
    <w:p w:rsidR="008B6B76" w:rsidRDefault="008B6B76" w:rsidP="009C0273"/>
    <w:p w:rsidR="0092653B" w:rsidRPr="0092653B" w:rsidRDefault="0092653B" w:rsidP="008B6B76">
      <w:pPr>
        <w:jc w:val="center"/>
      </w:pPr>
      <w:r w:rsidRPr="0092653B">
        <w:t>ОБРАСЦИ:</w:t>
      </w:r>
    </w:p>
    <w:p w:rsidR="0092653B" w:rsidRPr="0092653B" w:rsidRDefault="0092653B" w:rsidP="009C0273"/>
    <w:tbl>
      <w:tblPr>
        <w:tblStyle w:val="TableGrid"/>
        <w:tblW w:w="0" w:type="auto"/>
        <w:tblLook w:val="04A0" w:firstRow="1" w:lastRow="0" w:firstColumn="1" w:lastColumn="0" w:noHBand="0" w:noVBand="1"/>
      </w:tblPr>
      <w:tblGrid>
        <w:gridCol w:w="670"/>
        <w:gridCol w:w="5569"/>
        <w:gridCol w:w="1480"/>
        <w:gridCol w:w="1631"/>
      </w:tblGrid>
      <w:tr w:rsidR="0092653B" w:rsidRPr="0092653B" w:rsidTr="008360D9">
        <w:tc>
          <w:tcPr>
            <w:tcW w:w="675" w:type="dxa"/>
          </w:tcPr>
          <w:p w:rsidR="0092653B" w:rsidRPr="0092653B" w:rsidRDefault="0092653B" w:rsidP="009C0273">
            <w:r w:rsidRPr="0092653B">
              <w:t>Бр.</w:t>
            </w:r>
          </w:p>
        </w:tc>
        <w:tc>
          <w:tcPr>
            <w:tcW w:w="5709" w:type="dxa"/>
          </w:tcPr>
          <w:p w:rsidR="0092653B" w:rsidRPr="0092653B" w:rsidRDefault="0092653B" w:rsidP="009C0273">
            <w:pPr>
              <w:rPr>
                <w:b/>
              </w:rPr>
            </w:pPr>
            <w:r w:rsidRPr="0092653B">
              <w:t xml:space="preserve">                     </w:t>
            </w:r>
            <w:r w:rsidRPr="0092653B">
              <w:rPr>
                <w:b/>
              </w:rPr>
              <w:t xml:space="preserve">  НАЗИВ ОБРАСЦА</w:t>
            </w:r>
          </w:p>
        </w:tc>
        <w:tc>
          <w:tcPr>
            <w:tcW w:w="3192" w:type="dxa"/>
            <w:gridSpan w:val="2"/>
          </w:tcPr>
          <w:p w:rsidR="0092653B" w:rsidRPr="0092653B" w:rsidRDefault="0092653B" w:rsidP="009C0273">
            <w:pPr>
              <w:rPr>
                <w:b/>
              </w:rPr>
            </w:pPr>
            <w:r w:rsidRPr="0092653B">
              <w:t xml:space="preserve">      </w:t>
            </w:r>
          </w:p>
        </w:tc>
      </w:tr>
      <w:tr w:rsidR="0092653B" w:rsidRPr="0092653B" w:rsidTr="008360D9">
        <w:trPr>
          <w:trHeight w:val="469"/>
        </w:trPr>
        <w:tc>
          <w:tcPr>
            <w:tcW w:w="675" w:type="dxa"/>
          </w:tcPr>
          <w:p w:rsidR="0092653B" w:rsidRPr="0092653B" w:rsidRDefault="0092653B" w:rsidP="009C0273">
            <w:r w:rsidRPr="0092653B">
              <w:t>1.</w:t>
            </w:r>
          </w:p>
          <w:p w:rsidR="0092653B" w:rsidRPr="0092653B" w:rsidRDefault="0092653B" w:rsidP="009C0273"/>
        </w:tc>
        <w:tc>
          <w:tcPr>
            <w:tcW w:w="5709" w:type="dxa"/>
          </w:tcPr>
          <w:p w:rsidR="0092653B" w:rsidRPr="0092653B" w:rsidRDefault="0092653B" w:rsidP="009C0273">
            <w:r w:rsidRPr="0092653B">
              <w:t>Образац за оцену испуњености услова понуђача и члана групе понуђача</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297"/>
        </w:trPr>
        <w:tc>
          <w:tcPr>
            <w:tcW w:w="675" w:type="dxa"/>
          </w:tcPr>
          <w:p w:rsidR="0092653B" w:rsidRPr="0092653B" w:rsidRDefault="0092653B" w:rsidP="009C0273">
            <w:r w:rsidRPr="0092653B">
              <w:t>1а.</w:t>
            </w:r>
          </w:p>
        </w:tc>
        <w:tc>
          <w:tcPr>
            <w:tcW w:w="5709" w:type="dxa"/>
          </w:tcPr>
          <w:p w:rsidR="0092653B" w:rsidRPr="0092653B" w:rsidRDefault="0092653B" w:rsidP="009C0273">
            <w:r w:rsidRPr="0092653B">
              <w:t>Образац за оцену испуњености услова подизвођача</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50"/>
        </w:trPr>
        <w:tc>
          <w:tcPr>
            <w:tcW w:w="675" w:type="dxa"/>
          </w:tcPr>
          <w:p w:rsidR="0092653B" w:rsidRPr="0092653B" w:rsidRDefault="0092653B" w:rsidP="009C0273">
            <w:r w:rsidRPr="0092653B">
              <w:t>2.</w:t>
            </w:r>
          </w:p>
          <w:p w:rsidR="0092653B" w:rsidRPr="0092653B" w:rsidRDefault="0092653B" w:rsidP="009C0273"/>
        </w:tc>
        <w:tc>
          <w:tcPr>
            <w:tcW w:w="5709" w:type="dxa"/>
          </w:tcPr>
          <w:p w:rsidR="0092653B" w:rsidRPr="0092653B" w:rsidRDefault="0092653B" w:rsidP="009C0273">
            <w:r w:rsidRPr="0092653B">
              <w:t>Општи подаци о понуђачу</w:t>
            </w:r>
          </w:p>
          <w:p w:rsidR="0092653B" w:rsidRPr="0092653B" w:rsidRDefault="0092653B" w:rsidP="009C0273"/>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495"/>
        </w:trPr>
        <w:tc>
          <w:tcPr>
            <w:tcW w:w="675" w:type="dxa"/>
          </w:tcPr>
          <w:p w:rsidR="0092653B" w:rsidRPr="0092653B" w:rsidRDefault="0092653B" w:rsidP="009C0273">
            <w:r w:rsidRPr="0092653B">
              <w:t>2а.</w:t>
            </w:r>
          </w:p>
          <w:p w:rsidR="0092653B" w:rsidRPr="0092653B" w:rsidRDefault="0092653B" w:rsidP="009C0273"/>
        </w:tc>
        <w:tc>
          <w:tcPr>
            <w:tcW w:w="5709" w:type="dxa"/>
          </w:tcPr>
          <w:p w:rsidR="0092653B" w:rsidRPr="0092653B" w:rsidRDefault="0092653B" w:rsidP="009C0273">
            <w:r w:rsidRPr="0092653B">
              <w:t>Изјава понуђача о лицу овлашћеном за састављање и потписивање понуде</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78"/>
        </w:trPr>
        <w:tc>
          <w:tcPr>
            <w:tcW w:w="675" w:type="dxa"/>
          </w:tcPr>
          <w:p w:rsidR="0092653B" w:rsidRPr="0092653B" w:rsidRDefault="0092653B" w:rsidP="009C0273">
            <w:r w:rsidRPr="0092653B">
              <w:t>3.</w:t>
            </w:r>
          </w:p>
          <w:p w:rsidR="0092653B" w:rsidRPr="0092653B" w:rsidRDefault="0092653B" w:rsidP="009C0273"/>
        </w:tc>
        <w:tc>
          <w:tcPr>
            <w:tcW w:w="5709" w:type="dxa"/>
          </w:tcPr>
          <w:p w:rsidR="0092653B" w:rsidRPr="0092653B" w:rsidRDefault="0092653B" w:rsidP="009C0273">
            <w:r w:rsidRPr="0092653B">
              <w:t>Изјава о ангажовању подизвођача</w:t>
            </w:r>
          </w:p>
          <w:p w:rsidR="0092653B" w:rsidRPr="0092653B" w:rsidRDefault="0092653B" w:rsidP="009C0273"/>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266"/>
        </w:trPr>
        <w:tc>
          <w:tcPr>
            <w:tcW w:w="675" w:type="dxa"/>
          </w:tcPr>
          <w:p w:rsidR="0092653B" w:rsidRPr="0092653B" w:rsidRDefault="0092653B" w:rsidP="009C0273">
            <w:r w:rsidRPr="0092653B">
              <w:t>4.</w:t>
            </w:r>
          </w:p>
        </w:tc>
        <w:tc>
          <w:tcPr>
            <w:tcW w:w="5709" w:type="dxa"/>
          </w:tcPr>
          <w:p w:rsidR="0092653B" w:rsidRPr="0092653B" w:rsidRDefault="0092653B" w:rsidP="009C0273">
            <w:r w:rsidRPr="0092653B">
              <w:t>Општи подаци о подизвођачу</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297"/>
        </w:trPr>
        <w:tc>
          <w:tcPr>
            <w:tcW w:w="675" w:type="dxa"/>
          </w:tcPr>
          <w:p w:rsidR="0092653B" w:rsidRPr="0092653B" w:rsidRDefault="0092653B" w:rsidP="009C0273">
            <w:r w:rsidRPr="0092653B">
              <w:t>5.</w:t>
            </w:r>
          </w:p>
        </w:tc>
        <w:tc>
          <w:tcPr>
            <w:tcW w:w="5709" w:type="dxa"/>
          </w:tcPr>
          <w:p w:rsidR="0092653B" w:rsidRPr="0092653B" w:rsidRDefault="0092653B" w:rsidP="009C0273">
            <w:r w:rsidRPr="0092653B">
              <w:t>Изјава чланова групе који подносе заједничку понуду</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13"/>
        </w:trPr>
        <w:tc>
          <w:tcPr>
            <w:tcW w:w="675" w:type="dxa"/>
          </w:tcPr>
          <w:p w:rsidR="0092653B" w:rsidRPr="0092653B" w:rsidRDefault="0092653B" w:rsidP="009C0273">
            <w:r w:rsidRPr="0092653B">
              <w:t>6.</w:t>
            </w:r>
          </w:p>
        </w:tc>
        <w:tc>
          <w:tcPr>
            <w:tcW w:w="5709" w:type="dxa"/>
          </w:tcPr>
          <w:p w:rsidR="0092653B" w:rsidRPr="0092653B" w:rsidRDefault="0092653B" w:rsidP="009C0273">
            <w:r w:rsidRPr="0092653B">
              <w:t>Општи подаци о члану групе понуђача</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76"/>
        </w:trPr>
        <w:tc>
          <w:tcPr>
            <w:tcW w:w="675" w:type="dxa"/>
          </w:tcPr>
          <w:p w:rsidR="0092653B" w:rsidRPr="0092653B" w:rsidRDefault="0092653B" w:rsidP="009C0273">
            <w:r w:rsidRPr="0092653B">
              <w:t>7.</w:t>
            </w:r>
          </w:p>
        </w:tc>
        <w:tc>
          <w:tcPr>
            <w:tcW w:w="5709" w:type="dxa"/>
          </w:tcPr>
          <w:p w:rsidR="0092653B" w:rsidRPr="0092653B" w:rsidRDefault="0092653B" w:rsidP="009C0273">
            <w:r w:rsidRPr="0092653B">
              <w:t>Образац понуде</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c>
          <w:tcPr>
            <w:tcW w:w="675" w:type="dxa"/>
          </w:tcPr>
          <w:p w:rsidR="0092653B" w:rsidRPr="0092653B" w:rsidRDefault="0092653B" w:rsidP="009C0273">
            <w:r w:rsidRPr="0092653B">
              <w:t>8.</w:t>
            </w:r>
          </w:p>
        </w:tc>
        <w:tc>
          <w:tcPr>
            <w:tcW w:w="5709" w:type="dxa"/>
          </w:tcPr>
          <w:p w:rsidR="0092653B" w:rsidRPr="0092653B" w:rsidRDefault="0092653B" w:rsidP="009C0273">
            <w:r w:rsidRPr="0092653B">
              <w:t>Образац структуре понуђене цене,са упутством како да се попуни</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c>
          <w:tcPr>
            <w:tcW w:w="675" w:type="dxa"/>
          </w:tcPr>
          <w:p w:rsidR="0092653B" w:rsidRPr="0092653B" w:rsidRDefault="0092653B" w:rsidP="009C0273">
            <w:r w:rsidRPr="0092653B">
              <w:t>9.</w:t>
            </w:r>
          </w:p>
        </w:tc>
        <w:tc>
          <w:tcPr>
            <w:tcW w:w="5709" w:type="dxa"/>
          </w:tcPr>
          <w:p w:rsidR="0092653B" w:rsidRPr="0092653B" w:rsidRDefault="0092653B" w:rsidP="009C0273">
            <w:r w:rsidRPr="0092653B">
              <w:t>Образац трошкова припреме понуде</w:t>
            </w:r>
          </w:p>
        </w:tc>
        <w:tc>
          <w:tcPr>
            <w:tcW w:w="1518" w:type="dxa"/>
          </w:tcPr>
          <w:p w:rsidR="0092653B" w:rsidRPr="0092653B" w:rsidRDefault="0092653B" w:rsidP="009C0273">
            <w:r w:rsidRPr="0092653B">
              <w:t xml:space="preserve">        </w:t>
            </w:r>
          </w:p>
          <w:p w:rsidR="0092653B" w:rsidRPr="0092653B" w:rsidRDefault="0092653B" w:rsidP="009C0273">
            <w:r w:rsidRPr="0092653B">
              <w:lastRenderedPageBreak/>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lastRenderedPageBreak/>
              <w:t xml:space="preserve">           не</w:t>
            </w:r>
          </w:p>
          <w:p w:rsidR="0092653B" w:rsidRPr="0092653B" w:rsidRDefault="0092653B" w:rsidP="009C0273"/>
        </w:tc>
      </w:tr>
      <w:tr w:rsidR="0092653B" w:rsidRPr="0092653B" w:rsidTr="008360D9">
        <w:tc>
          <w:tcPr>
            <w:tcW w:w="675" w:type="dxa"/>
          </w:tcPr>
          <w:p w:rsidR="0092653B" w:rsidRPr="0092653B" w:rsidRDefault="0092653B" w:rsidP="009C0273">
            <w:r w:rsidRPr="0092653B">
              <w:lastRenderedPageBreak/>
              <w:t>10.</w:t>
            </w:r>
          </w:p>
        </w:tc>
        <w:tc>
          <w:tcPr>
            <w:tcW w:w="5709" w:type="dxa"/>
          </w:tcPr>
          <w:p w:rsidR="0092653B" w:rsidRPr="0092653B" w:rsidRDefault="0092653B" w:rsidP="009C0273">
            <w:r w:rsidRPr="0092653B">
              <w:t>Образац изајве о независној понуди</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c>
          <w:tcPr>
            <w:tcW w:w="675" w:type="dxa"/>
          </w:tcPr>
          <w:p w:rsidR="0092653B" w:rsidRPr="0092653B" w:rsidRDefault="0092653B" w:rsidP="009C0273">
            <w:r w:rsidRPr="0092653B">
              <w:t>11.</w:t>
            </w:r>
          </w:p>
        </w:tc>
        <w:tc>
          <w:tcPr>
            <w:tcW w:w="5709" w:type="dxa"/>
          </w:tcPr>
          <w:p w:rsidR="0092653B" w:rsidRPr="0092653B" w:rsidRDefault="0092653B" w:rsidP="009C0273">
            <w:r w:rsidRPr="0092653B">
              <w:t>Образац изјаве о поштовању обавеза које произлазе из важећих прописа о заштити на раду, запошљавању и условима рада, заштити шивотне средине, као и да понуђач нема забрану обављања делатности која је на снази у време подношења понуде</w:t>
            </w:r>
          </w:p>
          <w:p w:rsidR="0092653B" w:rsidRPr="0092653B" w:rsidRDefault="0092653B" w:rsidP="009C0273"/>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81"/>
        </w:trPr>
        <w:tc>
          <w:tcPr>
            <w:tcW w:w="675" w:type="dxa"/>
          </w:tcPr>
          <w:p w:rsidR="0092653B" w:rsidRPr="0092653B" w:rsidRDefault="0092653B" w:rsidP="009C0273">
            <w:r w:rsidRPr="0092653B">
              <w:t>12.</w:t>
            </w:r>
          </w:p>
          <w:p w:rsidR="0092653B" w:rsidRPr="0092653B" w:rsidRDefault="0092653B" w:rsidP="009C0273"/>
        </w:tc>
        <w:tc>
          <w:tcPr>
            <w:tcW w:w="5709" w:type="dxa"/>
          </w:tcPr>
          <w:p w:rsidR="0092653B" w:rsidRPr="0092653B" w:rsidRDefault="0092653B" w:rsidP="009C0273">
            <w:r w:rsidRPr="0092653B">
              <w:t>Образац изјаве о кадровском обезбеђењу</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539"/>
        </w:trPr>
        <w:tc>
          <w:tcPr>
            <w:tcW w:w="675" w:type="dxa"/>
          </w:tcPr>
          <w:p w:rsidR="0092653B" w:rsidRPr="0092653B" w:rsidRDefault="0092653B" w:rsidP="009C0273">
            <w:r w:rsidRPr="0092653B">
              <w:t>13.</w:t>
            </w:r>
          </w:p>
          <w:p w:rsidR="0092653B" w:rsidRPr="0092653B" w:rsidRDefault="0092653B" w:rsidP="009C0273"/>
          <w:p w:rsidR="0092653B" w:rsidRPr="0092653B" w:rsidRDefault="0092653B" w:rsidP="009C0273"/>
        </w:tc>
        <w:tc>
          <w:tcPr>
            <w:tcW w:w="5709" w:type="dxa"/>
          </w:tcPr>
          <w:p w:rsidR="0092653B" w:rsidRPr="0092653B" w:rsidRDefault="0092653B" w:rsidP="009C0273">
            <w:r w:rsidRPr="0092653B">
              <w:t>Образац изјаве о техничком обезбеђењу</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75"/>
        </w:trPr>
        <w:tc>
          <w:tcPr>
            <w:tcW w:w="675" w:type="dxa"/>
          </w:tcPr>
          <w:p w:rsidR="0092653B" w:rsidRPr="0092653B" w:rsidRDefault="0092653B" w:rsidP="009C0273">
            <w:r w:rsidRPr="0092653B">
              <w:t>14.</w:t>
            </w:r>
          </w:p>
          <w:p w:rsidR="0092653B" w:rsidRPr="0092653B" w:rsidRDefault="0092653B" w:rsidP="009C0273"/>
        </w:tc>
        <w:tc>
          <w:tcPr>
            <w:tcW w:w="5709" w:type="dxa"/>
          </w:tcPr>
          <w:p w:rsidR="0092653B" w:rsidRPr="0092653B" w:rsidRDefault="0092653B" w:rsidP="009C0273">
            <w:r w:rsidRPr="0092653B">
              <w:t>Техничка спецификација услуга</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68"/>
        </w:trPr>
        <w:tc>
          <w:tcPr>
            <w:tcW w:w="675" w:type="dxa"/>
          </w:tcPr>
          <w:p w:rsidR="0092653B" w:rsidRPr="0092653B" w:rsidRDefault="0092653B" w:rsidP="009C0273">
            <w:r w:rsidRPr="0092653B">
              <w:t>15.</w:t>
            </w:r>
          </w:p>
        </w:tc>
        <w:tc>
          <w:tcPr>
            <w:tcW w:w="5709" w:type="dxa"/>
          </w:tcPr>
          <w:p w:rsidR="0092653B" w:rsidRPr="0092653B" w:rsidRDefault="0092653B" w:rsidP="009C0273">
            <w:r w:rsidRPr="0092653B">
              <w:t>Модел уговора</w:t>
            </w:r>
          </w:p>
          <w:p w:rsidR="0092653B" w:rsidRPr="0092653B" w:rsidRDefault="0092653B" w:rsidP="009C0273"/>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bl>
    <w:p w:rsidR="0092653B" w:rsidRDefault="0092653B"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F5126C" w:rsidRDefault="00F5126C" w:rsidP="009C0273"/>
    <w:p w:rsidR="00F5126C" w:rsidRDefault="00F5126C" w:rsidP="009C0273"/>
    <w:p w:rsidR="00F5126C" w:rsidRDefault="00F5126C" w:rsidP="009C0273"/>
    <w:p w:rsidR="00F5126C" w:rsidRDefault="00F5126C" w:rsidP="009C0273"/>
    <w:p w:rsidR="00F5126C" w:rsidRPr="00CE5201" w:rsidRDefault="00F5126C" w:rsidP="009C0273"/>
    <w:p w:rsidR="00A84E2C" w:rsidRPr="00A84E2C" w:rsidRDefault="00A84E2C" w:rsidP="009C0273"/>
    <w:p w:rsidR="0092306B" w:rsidRPr="00655871" w:rsidRDefault="0092306B" w:rsidP="0092306B">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бр.1</w:t>
      </w:r>
    </w:p>
    <w:p w:rsidR="00F5126C" w:rsidRDefault="00F5126C" w:rsidP="0092306B">
      <w:pPr>
        <w:autoSpaceDE w:val="0"/>
        <w:autoSpaceDN w:val="0"/>
        <w:adjustRightInd w:val="0"/>
        <w:rPr>
          <w:b/>
          <w:sz w:val="23"/>
          <w:szCs w:val="23"/>
        </w:rPr>
      </w:pPr>
    </w:p>
    <w:p w:rsidR="0092306B" w:rsidRPr="00B56312" w:rsidRDefault="0092306B" w:rsidP="00F5126C">
      <w:pPr>
        <w:autoSpaceDE w:val="0"/>
        <w:autoSpaceDN w:val="0"/>
        <w:adjustRightInd w:val="0"/>
        <w:jc w:val="center"/>
        <w:rPr>
          <w:b/>
          <w:bCs w:val="0"/>
          <w:sz w:val="23"/>
          <w:szCs w:val="23"/>
        </w:rPr>
      </w:pPr>
      <w:r w:rsidRPr="00242647">
        <w:rPr>
          <w:b/>
          <w:sz w:val="23"/>
          <w:szCs w:val="23"/>
        </w:rPr>
        <w:t>ОБРАЗАЦ ЗА ОЦЕНУ</w:t>
      </w:r>
      <w:r w:rsidR="00B56312">
        <w:rPr>
          <w:b/>
          <w:sz w:val="23"/>
          <w:szCs w:val="23"/>
        </w:rPr>
        <w:t xml:space="preserve"> ИСПУЊЕНОСТИ УСЛОВА ПОНУЂАЧА И ЧЛАНА ГРУПЕ ПОНУЂАЧА</w:t>
      </w:r>
    </w:p>
    <w:p w:rsidR="00192641" w:rsidRPr="00192641" w:rsidRDefault="00192641" w:rsidP="009C0273"/>
    <w:p w:rsidR="00192641" w:rsidRPr="00192641" w:rsidRDefault="0092653B" w:rsidP="009C0273">
      <w:r w:rsidRPr="00192641">
        <w:t>При састављању понуде у потпуности смо поштовали услове наручиоца, упознати смо са свим условима наручиоца и с тим у вези прилажемо следеће доказе (прилоге и обрасце) о испуњености обавезних услова:</w:t>
      </w:r>
    </w:p>
    <w:p w:rsidR="00192641" w:rsidRPr="00192641" w:rsidRDefault="00192641" w:rsidP="009C0273"/>
    <w:p w:rsidR="0092653B" w:rsidRPr="00567385" w:rsidRDefault="0092653B" w:rsidP="009C0273">
      <w:pPr>
        <w:rPr>
          <w:b/>
        </w:rPr>
      </w:pPr>
      <w:r w:rsidRPr="0043582B">
        <w:rPr>
          <w:b/>
        </w:rPr>
        <w:t>ДОКАЗИ (ПРИЛОЗИ):</w:t>
      </w:r>
    </w:p>
    <w:tbl>
      <w:tblPr>
        <w:tblStyle w:val="TableGrid"/>
        <w:tblW w:w="10173" w:type="dxa"/>
        <w:tblLook w:val="04A0" w:firstRow="1" w:lastRow="0" w:firstColumn="1" w:lastColumn="0" w:noHBand="0" w:noVBand="1"/>
      </w:tblPr>
      <w:tblGrid>
        <w:gridCol w:w="1908"/>
        <w:gridCol w:w="5997"/>
        <w:gridCol w:w="992"/>
        <w:gridCol w:w="1276"/>
      </w:tblGrid>
      <w:tr w:rsidR="0092653B" w:rsidRPr="00192641" w:rsidTr="00CE5201">
        <w:tc>
          <w:tcPr>
            <w:tcW w:w="1908" w:type="dxa"/>
          </w:tcPr>
          <w:p w:rsidR="0092653B" w:rsidRPr="00192641" w:rsidRDefault="0092653B" w:rsidP="009C0273">
            <w:r w:rsidRPr="00192641">
              <w:t>Бр.прилога</w:t>
            </w:r>
          </w:p>
        </w:tc>
        <w:tc>
          <w:tcPr>
            <w:tcW w:w="5997" w:type="dxa"/>
          </w:tcPr>
          <w:p w:rsidR="0092653B" w:rsidRPr="00192641" w:rsidRDefault="0092653B" w:rsidP="009C0273">
            <w:r w:rsidRPr="00192641">
              <w:t>Документ</w:t>
            </w:r>
          </w:p>
        </w:tc>
        <w:tc>
          <w:tcPr>
            <w:tcW w:w="2268" w:type="dxa"/>
            <w:gridSpan w:val="2"/>
          </w:tcPr>
          <w:p w:rsidR="0092653B" w:rsidRPr="00192641" w:rsidRDefault="0092653B" w:rsidP="009C0273">
            <w:r w:rsidRPr="00192641">
              <w:t xml:space="preserve">      Прилог уз понуду</w:t>
            </w:r>
          </w:p>
        </w:tc>
      </w:tr>
      <w:tr w:rsidR="0092653B" w:rsidRPr="00192641" w:rsidTr="00CE5201">
        <w:tc>
          <w:tcPr>
            <w:tcW w:w="1908" w:type="dxa"/>
          </w:tcPr>
          <w:p w:rsidR="0092653B" w:rsidRPr="00192641" w:rsidRDefault="0092653B" w:rsidP="009C0273">
            <w:r w:rsidRPr="00192641">
              <w:t>ПРИЛОГ БР.1</w:t>
            </w:r>
          </w:p>
        </w:tc>
        <w:tc>
          <w:tcPr>
            <w:tcW w:w="5997" w:type="dxa"/>
          </w:tcPr>
          <w:p w:rsidR="0092653B" w:rsidRPr="00192641" w:rsidRDefault="0092653B" w:rsidP="009C0273">
            <w:r w:rsidRPr="00192641">
              <w:t>Извод из Регистра Агенције за Привредне регистре, однсно извод из регистра надлежног Привредног суда</w:t>
            </w:r>
          </w:p>
        </w:tc>
        <w:tc>
          <w:tcPr>
            <w:tcW w:w="992" w:type="dxa"/>
          </w:tcPr>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БР.2</w:t>
            </w:r>
          </w:p>
        </w:tc>
        <w:tc>
          <w:tcPr>
            <w:tcW w:w="5997" w:type="dxa"/>
          </w:tcPr>
          <w:p w:rsidR="0092653B" w:rsidRPr="00192641" w:rsidRDefault="0092653B" w:rsidP="009C0273">
            <w:r w:rsidRPr="00192641">
              <w:t>Извод из казнене евиденције, односно уверење надлежног суда и надлежне полицијске управе Министарства унутрашњих послова</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БР.3</w:t>
            </w:r>
          </w:p>
        </w:tc>
        <w:tc>
          <w:tcPr>
            <w:tcW w:w="5997" w:type="dxa"/>
          </w:tcPr>
          <w:p w:rsidR="0092653B" w:rsidRPr="00192641" w:rsidRDefault="0092653B" w:rsidP="009C0273">
            <w:r w:rsidRPr="00192641">
              <w:t>Уверење Пореске управе Министарства финансија и привреде о измирењу доспелих пореза и доприноса и уверење надлежне локалне самоуправе о измирењу обавеза по основу изворних локалних јавних прихода</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БР.4</w:t>
            </w:r>
          </w:p>
        </w:tc>
        <w:tc>
          <w:tcPr>
            <w:tcW w:w="5997" w:type="dxa"/>
          </w:tcPr>
          <w:p w:rsidR="0092653B" w:rsidRPr="00192641" w:rsidRDefault="0092653B" w:rsidP="009C0273">
            <w:r w:rsidRPr="00192641">
              <w:t>Изјава о упису у Регистар понуђача или извод из Регистра понуђача</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БР.5</w:t>
            </w:r>
          </w:p>
        </w:tc>
        <w:tc>
          <w:tcPr>
            <w:tcW w:w="5997" w:type="dxa"/>
          </w:tcPr>
          <w:p w:rsidR="0092653B" w:rsidRPr="00192641" w:rsidRDefault="0092653B" w:rsidP="009C0273">
            <w:pPr>
              <w:rPr>
                <w:b/>
              </w:rPr>
            </w:pPr>
            <w:r w:rsidRPr="00192641">
              <w:t>Лиценца за превоз и извода лиценце за превоз са роком важења од 10 година којуиздајеМинистарства грађевинарства, саобраћаја и инфраструктуре Републике Србије за обављање домаћег линијског и ванлинијског превоза путника</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БР.6</w:t>
            </w:r>
          </w:p>
        </w:tc>
        <w:tc>
          <w:tcPr>
            <w:tcW w:w="5997" w:type="dxa"/>
          </w:tcPr>
          <w:p w:rsidR="0092653B" w:rsidRPr="00192641" w:rsidRDefault="0092653B" w:rsidP="009C0273">
            <w:pPr>
              <w:rPr>
                <w:b/>
              </w:rPr>
            </w:pPr>
            <w:r w:rsidRPr="00192641">
              <w:t>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БР.7</w:t>
            </w:r>
          </w:p>
        </w:tc>
        <w:tc>
          <w:tcPr>
            <w:tcW w:w="5997" w:type="dxa"/>
          </w:tcPr>
          <w:p w:rsidR="0092653B" w:rsidRPr="00192641" w:rsidRDefault="0092653B" w:rsidP="009C0273">
            <w:pPr>
              <w:rPr>
                <w:b/>
              </w:rPr>
            </w:pPr>
            <w:r w:rsidRPr="00192641">
              <w:t>Доказ о одговарајућем техничком капацитету</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lastRenderedPageBreak/>
              <w:t>ПРИЛОГ БР.8</w:t>
            </w:r>
          </w:p>
        </w:tc>
        <w:tc>
          <w:tcPr>
            <w:tcW w:w="5997" w:type="dxa"/>
          </w:tcPr>
          <w:p w:rsidR="0092653B" w:rsidRPr="00192641" w:rsidRDefault="0092653B" w:rsidP="009C0273">
            <w:r w:rsidRPr="00192641">
              <w:t>Доказ о довољном кадровском капацитету</w:t>
            </w:r>
          </w:p>
        </w:tc>
        <w:tc>
          <w:tcPr>
            <w:tcW w:w="992" w:type="dxa"/>
          </w:tcPr>
          <w:p w:rsidR="0092653B" w:rsidRPr="00192641" w:rsidRDefault="0092653B" w:rsidP="009C0273">
            <w:r w:rsidRPr="00192641">
              <w:t xml:space="preserve">         да</w:t>
            </w:r>
          </w:p>
        </w:tc>
        <w:tc>
          <w:tcPr>
            <w:tcW w:w="1276" w:type="dxa"/>
          </w:tcPr>
          <w:p w:rsidR="0092653B" w:rsidRPr="00192641" w:rsidRDefault="0092653B" w:rsidP="009C0273">
            <w:r w:rsidRPr="00192641">
              <w:t xml:space="preserve">       не</w:t>
            </w:r>
          </w:p>
          <w:p w:rsidR="0092653B" w:rsidRPr="00192641" w:rsidRDefault="0092653B" w:rsidP="009C0273"/>
        </w:tc>
      </w:tr>
    </w:tbl>
    <w:p w:rsidR="00192641" w:rsidRPr="00192641" w:rsidRDefault="00192641" w:rsidP="009C0273"/>
    <w:p w:rsidR="0092653B" w:rsidRPr="00567385" w:rsidRDefault="0092653B" w:rsidP="009C0273">
      <w:pPr>
        <w:rPr>
          <w:b/>
          <w:u w:val="single"/>
        </w:rPr>
      </w:pPr>
      <w:r w:rsidRPr="0092653B">
        <w:t xml:space="preserve">                                   </w:t>
      </w:r>
      <w:r w:rsidR="00192641">
        <w:t xml:space="preserve">                           </w:t>
      </w:r>
      <w:r w:rsidRPr="0092653B">
        <w:t xml:space="preserve"> </w:t>
      </w:r>
      <w:r w:rsidRPr="0043582B">
        <w:rPr>
          <w:b/>
          <w:u w:val="single"/>
        </w:rPr>
        <w:t>ОБРАСЦИ:</w:t>
      </w:r>
    </w:p>
    <w:tbl>
      <w:tblPr>
        <w:tblStyle w:val="TableGrid"/>
        <w:tblW w:w="10173" w:type="dxa"/>
        <w:tblLook w:val="04A0" w:firstRow="1" w:lastRow="0" w:firstColumn="1" w:lastColumn="0" w:noHBand="0" w:noVBand="1"/>
      </w:tblPr>
      <w:tblGrid>
        <w:gridCol w:w="675"/>
        <w:gridCol w:w="5709"/>
        <w:gridCol w:w="1518"/>
        <w:gridCol w:w="2271"/>
      </w:tblGrid>
      <w:tr w:rsidR="0092653B" w:rsidRPr="00192641" w:rsidTr="001142FA">
        <w:tc>
          <w:tcPr>
            <w:tcW w:w="675" w:type="dxa"/>
          </w:tcPr>
          <w:p w:rsidR="0092653B" w:rsidRPr="00192641" w:rsidRDefault="0092653B" w:rsidP="009C0273">
            <w:r w:rsidRPr="00192641">
              <w:t>Бр.</w:t>
            </w:r>
          </w:p>
        </w:tc>
        <w:tc>
          <w:tcPr>
            <w:tcW w:w="5709" w:type="dxa"/>
          </w:tcPr>
          <w:p w:rsidR="0092653B" w:rsidRPr="00192641" w:rsidRDefault="0092653B" w:rsidP="009C0273">
            <w:pPr>
              <w:rPr>
                <w:b/>
              </w:rPr>
            </w:pPr>
            <w:r w:rsidRPr="00192641">
              <w:t xml:space="preserve">                     </w:t>
            </w:r>
            <w:r w:rsidRPr="00192641">
              <w:rPr>
                <w:b/>
              </w:rPr>
              <w:t xml:space="preserve">  НАЗИВ ОБРАСЦА</w:t>
            </w:r>
          </w:p>
        </w:tc>
        <w:tc>
          <w:tcPr>
            <w:tcW w:w="3789" w:type="dxa"/>
            <w:gridSpan w:val="2"/>
          </w:tcPr>
          <w:p w:rsidR="0092653B" w:rsidRPr="00192641" w:rsidRDefault="0092653B" w:rsidP="009C0273">
            <w:pPr>
              <w:rPr>
                <w:b/>
              </w:rPr>
            </w:pPr>
            <w:r w:rsidRPr="00192641">
              <w:t xml:space="preserve">      </w:t>
            </w:r>
          </w:p>
        </w:tc>
      </w:tr>
      <w:tr w:rsidR="0092653B" w:rsidRPr="00192641" w:rsidTr="001142FA">
        <w:trPr>
          <w:trHeight w:val="469"/>
        </w:trPr>
        <w:tc>
          <w:tcPr>
            <w:tcW w:w="675" w:type="dxa"/>
          </w:tcPr>
          <w:p w:rsidR="0092653B" w:rsidRPr="00192641" w:rsidRDefault="0092653B" w:rsidP="009C0273">
            <w:r w:rsidRPr="00192641">
              <w:t>1.</w:t>
            </w:r>
          </w:p>
          <w:p w:rsidR="0092653B" w:rsidRPr="00192641" w:rsidRDefault="0092653B" w:rsidP="009C0273"/>
        </w:tc>
        <w:tc>
          <w:tcPr>
            <w:tcW w:w="5709" w:type="dxa"/>
          </w:tcPr>
          <w:p w:rsidR="0092653B" w:rsidRPr="00192641" w:rsidRDefault="0092653B" w:rsidP="009C0273">
            <w:r w:rsidRPr="00192641">
              <w:t>Образац за оцену испуњености услова понуђача и члана групе понуђача</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297"/>
        </w:trPr>
        <w:tc>
          <w:tcPr>
            <w:tcW w:w="675" w:type="dxa"/>
          </w:tcPr>
          <w:p w:rsidR="0092653B" w:rsidRPr="00192641" w:rsidRDefault="0092653B" w:rsidP="009C0273">
            <w:r w:rsidRPr="00192641">
              <w:t>1а.</w:t>
            </w:r>
          </w:p>
        </w:tc>
        <w:tc>
          <w:tcPr>
            <w:tcW w:w="5709" w:type="dxa"/>
          </w:tcPr>
          <w:p w:rsidR="0092653B" w:rsidRPr="00192641" w:rsidRDefault="0092653B" w:rsidP="009C0273">
            <w:r w:rsidRPr="00192641">
              <w:t>Образац за оцену испуњености услова подизвођача</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50"/>
        </w:trPr>
        <w:tc>
          <w:tcPr>
            <w:tcW w:w="675" w:type="dxa"/>
          </w:tcPr>
          <w:p w:rsidR="0092653B" w:rsidRPr="00192641" w:rsidRDefault="0092653B" w:rsidP="009C0273">
            <w:r w:rsidRPr="00192641">
              <w:t>2.</w:t>
            </w:r>
          </w:p>
          <w:p w:rsidR="0092653B" w:rsidRPr="00192641" w:rsidRDefault="0092653B" w:rsidP="009C0273"/>
        </w:tc>
        <w:tc>
          <w:tcPr>
            <w:tcW w:w="5709" w:type="dxa"/>
          </w:tcPr>
          <w:p w:rsidR="0092653B" w:rsidRPr="00192641" w:rsidRDefault="0092653B" w:rsidP="009C0273">
            <w:r w:rsidRPr="00192641">
              <w:t>Општи подаци о понуђачу</w:t>
            </w:r>
          </w:p>
          <w:p w:rsidR="0092653B" w:rsidRPr="00192641" w:rsidRDefault="0092653B" w:rsidP="009C0273"/>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495"/>
        </w:trPr>
        <w:tc>
          <w:tcPr>
            <w:tcW w:w="675" w:type="dxa"/>
          </w:tcPr>
          <w:p w:rsidR="0092653B" w:rsidRPr="00192641" w:rsidRDefault="0092653B" w:rsidP="009C0273">
            <w:r w:rsidRPr="00192641">
              <w:t>2а.</w:t>
            </w:r>
          </w:p>
          <w:p w:rsidR="0092653B" w:rsidRPr="00192641" w:rsidRDefault="0092653B" w:rsidP="009C0273"/>
        </w:tc>
        <w:tc>
          <w:tcPr>
            <w:tcW w:w="5709" w:type="dxa"/>
          </w:tcPr>
          <w:p w:rsidR="0092653B" w:rsidRPr="00192641" w:rsidRDefault="0092653B" w:rsidP="009C0273">
            <w:r w:rsidRPr="00192641">
              <w:t>Изјава понуђача о лицу овлашћеном за састављање и потписивање понуде</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78"/>
        </w:trPr>
        <w:tc>
          <w:tcPr>
            <w:tcW w:w="675" w:type="dxa"/>
          </w:tcPr>
          <w:p w:rsidR="0092653B" w:rsidRPr="00192641" w:rsidRDefault="0092653B" w:rsidP="009C0273">
            <w:r w:rsidRPr="00192641">
              <w:t>3.</w:t>
            </w:r>
          </w:p>
          <w:p w:rsidR="0092653B" w:rsidRPr="00192641" w:rsidRDefault="0092653B" w:rsidP="009C0273"/>
        </w:tc>
        <w:tc>
          <w:tcPr>
            <w:tcW w:w="5709" w:type="dxa"/>
          </w:tcPr>
          <w:p w:rsidR="0092653B" w:rsidRPr="00192641" w:rsidRDefault="0092653B" w:rsidP="009C0273">
            <w:r w:rsidRPr="00192641">
              <w:t>Изјава о ангажовању подизвођача</w:t>
            </w:r>
          </w:p>
          <w:p w:rsidR="0092653B" w:rsidRPr="00192641" w:rsidRDefault="0092653B" w:rsidP="009C0273"/>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266"/>
        </w:trPr>
        <w:tc>
          <w:tcPr>
            <w:tcW w:w="675" w:type="dxa"/>
          </w:tcPr>
          <w:p w:rsidR="0092653B" w:rsidRPr="00192641" w:rsidRDefault="0092653B" w:rsidP="009C0273">
            <w:r w:rsidRPr="00192641">
              <w:t>4.</w:t>
            </w:r>
          </w:p>
        </w:tc>
        <w:tc>
          <w:tcPr>
            <w:tcW w:w="5709" w:type="dxa"/>
          </w:tcPr>
          <w:p w:rsidR="0092653B" w:rsidRPr="00192641" w:rsidRDefault="0092653B" w:rsidP="009C0273">
            <w:r w:rsidRPr="00192641">
              <w:t>Општи подаци о подизвођачу</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297"/>
        </w:trPr>
        <w:tc>
          <w:tcPr>
            <w:tcW w:w="675" w:type="dxa"/>
          </w:tcPr>
          <w:p w:rsidR="0092653B" w:rsidRPr="00192641" w:rsidRDefault="0092653B" w:rsidP="009C0273">
            <w:r w:rsidRPr="00192641">
              <w:t>5.</w:t>
            </w:r>
          </w:p>
        </w:tc>
        <w:tc>
          <w:tcPr>
            <w:tcW w:w="5709" w:type="dxa"/>
          </w:tcPr>
          <w:p w:rsidR="0092653B" w:rsidRPr="00192641" w:rsidRDefault="0092653B" w:rsidP="009C0273">
            <w:r w:rsidRPr="00192641">
              <w:t>Изјава чланова групе који подносе заједничку понуду</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13"/>
        </w:trPr>
        <w:tc>
          <w:tcPr>
            <w:tcW w:w="675" w:type="dxa"/>
          </w:tcPr>
          <w:p w:rsidR="0092653B" w:rsidRPr="00192641" w:rsidRDefault="0092653B" w:rsidP="009C0273">
            <w:r w:rsidRPr="00192641">
              <w:t>6.</w:t>
            </w:r>
          </w:p>
        </w:tc>
        <w:tc>
          <w:tcPr>
            <w:tcW w:w="5709" w:type="dxa"/>
          </w:tcPr>
          <w:p w:rsidR="0092653B" w:rsidRPr="00192641" w:rsidRDefault="0092653B" w:rsidP="009C0273">
            <w:r w:rsidRPr="00192641">
              <w:t>Општи подаци о члану групе понуђача</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76"/>
        </w:trPr>
        <w:tc>
          <w:tcPr>
            <w:tcW w:w="675" w:type="dxa"/>
          </w:tcPr>
          <w:p w:rsidR="0092653B" w:rsidRPr="00192641" w:rsidRDefault="0092653B" w:rsidP="009C0273">
            <w:r w:rsidRPr="00192641">
              <w:t>7.</w:t>
            </w:r>
          </w:p>
        </w:tc>
        <w:tc>
          <w:tcPr>
            <w:tcW w:w="5709" w:type="dxa"/>
          </w:tcPr>
          <w:p w:rsidR="0092653B" w:rsidRPr="00192641" w:rsidRDefault="0092653B" w:rsidP="009C0273">
            <w:r w:rsidRPr="00192641">
              <w:t>Образац понуде</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c>
          <w:tcPr>
            <w:tcW w:w="675" w:type="dxa"/>
          </w:tcPr>
          <w:p w:rsidR="0092653B" w:rsidRPr="00192641" w:rsidRDefault="0092653B" w:rsidP="009C0273">
            <w:r w:rsidRPr="00192641">
              <w:t>8.</w:t>
            </w:r>
          </w:p>
        </w:tc>
        <w:tc>
          <w:tcPr>
            <w:tcW w:w="5709" w:type="dxa"/>
          </w:tcPr>
          <w:p w:rsidR="0092653B" w:rsidRPr="00192641" w:rsidRDefault="0092653B" w:rsidP="009C0273">
            <w:r w:rsidRPr="00192641">
              <w:t>Образац структуре понуђене цене,са упутством како да се попуни</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c>
          <w:tcPr>
            <w:tcW w:w="675" w:type="dxa"/>
          </w:tcPr>
          <w:p w:rsidR="0092653B" w:rsidRPr="00192641" w:rsidRDefault="0092653B" w:rsidP="009C0273">
            <w:r w:rsidRPr="00192641">
              <w:t>9.</w:t>
            </w:r>
          </w:p>
        </w:tc>
        <w:tc>
          <w:tcPr>
            <w:tcW w:w="5709" w:type="dxa"/>
          </w:tcPr>
          <w:p w:rsidR="0092653B" w:rsidRPr="00192641" w:rsidRDefault="0092653B" w:rsidP="009C0273">
            <w:r w:rsidRPr="00192641">
              <w:t>Образац трошкова припреме понуде</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c>
          <w:tcPr>
            <w:tcW w:w="675" w:type="dxa"/>
          </w:tcPr>
          <w:p w:rsidR="0092653B" w:rsidRPr="00192641" w:rsidRDefault="0092653B" w:rsidP="009C0273">
            <w:r w:rsidRPr="00192641">
              <w:t>10.</w:t>
            </w:r>
          </w:p>
        </w:tc>
        <w:tc>
          <w:tcPr>
            <w:tcW w:w="5709" w:type="dxa"/>
          </w:tcPr>
          <w:p w:rsidR="0092653B" w:rsidRPr="00192641" w:rsidRDefault="0092653B" w:rsidP="009C0273">
            <w:r w:rsidRPr="00192641">
              <w:t>Образац изајве о независној понуди</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c>
          <w:tcPr>
            <w:tcW w:w="675" w:type="dxa"/>
          </w:tcPr>
          <w:p w:rsidR="0092653B" w:rsidRPr="00192641" w:rsidRDefault="0092653B" w:rsidP="009C0273">
            <w:r w:rsidRPr="00192641">
              <w:t>11.</w:t>
            </w:r>
          </w:p>
        </w:tc>
        <w:tc>
          <w:tcPr>
            <w:tcW w:w="5709" w:type="dxa"/>
          </w:tcPr>
          <w:p w:rsidR="0092653B" w:rsidRPr="00192641" w:rsidRDefault="0092653B" w:rsidP="009C0273">
            <w:r w:rsidRPr="00192641">
              <w:t xml:space="preserve">Образац изјаве о поштовању обавеза које произлазе из важећих прописа о заштити на раду, запошљавању и условима рада, заштити шивотне средине, као и да понуђач нема забрану обављања </w:t>
            </w:r>
            <w:r w:rsidRPr="00192641">
              <w:lastRenderedPageBreak/>
              <w:t>делатности која је на снази у време подношења понуде</w:t>
            </w:r>
          </w:p>
          <w:p w:rsidR="0092653B" w:rsidRPr="00192641" w:rsidRDefault="0092653B" w:rsidP="009C0273"/>
        </w:tc>
        <w:tc>
          <w:tcPr>
            <w:tcW w:w="1518" w:type="dxa"/>
          </w:tcPr>
          <w:p w:rsidR="0092653B" w:rsidRPr="00192641" w:rsidRDefault="0092653B" w:rsidP="009C0273">
            <w:r w:rsidRPr="00192641">
              <w:lastRenderedPageBreak/>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81"/>
        </w:trPr>
        <w:tc>
          <w:tcPr>
            <w:tcW w:w="675" w:type="dxa"/>
          </w:tcPr>
          <w:p w:rsidR="0092653B" w:rsidRPr="00192641" w:rsidRDefault="0092653B" w:rsidP="009C0273">
            <w:r w:rsidRPr="00192641">
              <w:t>12.</w:t>
            </w:r>
          </w:p>
          <w:p w:rsidR="0092653B" w:rsidRPr="00192641" w:rsidRDefault="0092653B" w:rsidP="009C0273"/>
        </w:tc>
        <w:tc>
          <w:tcPr>
            <w:tcW w:w="5709" w:type="dxa"/>
          </w:tcPr>
          <w:p w:rsidR="0092653B" w:rsidRPr="00192641" w:rsidRDefault="0092653B" w:rsidP="009C0273">
            <w:r w:rsidRPr="00192641">
              <w:t>Образац изјаве о кадровском обезбеђењу</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539"/>
        </w:trPr>
        <w:tc>
          <w:tcPr>
            <w:tcW w:w="675" w:type="dxa"/>
          </w:tcPr>
          <w:p w:rsidR="0092653B" w:rsidRPr="00192641" w:rsidRDefault="0092653B" w:rsidP="009C0273">
            <w:r w:rsidRPr="00192641">
              <w:t>13.</w:t>
            </w:r>
          </w:p>
          <w:p w:rsidR="0092653B" w:rsidRPr="00192641" w:rsidRDefault="0092653B" w:rsidP="009C0273"/>
          <w:p w:rsidR="0092653B" w:rsidRPr="00192641" w:rsidRDefault="0092653B" w:rsidP="009C0273"/>
        </w:tc>
        <w:tc>
          <w:tcPr>
            <w:tcW w:w="5709" w:type="dxa"/>
          </w:tcPr>
          <w:p w:rsidR="0092653B" w:rsidRPr="00192641" w:rsidRDefault="0092653B" w:rsidP="009C0273">
            <w:r w:rsidRPr="00192641">
              <w:t>Образац изјаве о техничком обезбеђењу</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75"/>
        </w:trPr>
        <w:tc>
          <w:tcPr>
            <w:tcW w:w="675" w:type="dxa"/>
          </w:tcPr>
          <w:p w:rsidR="0092653B" w:rsidRPr="00192641" w:rsidRDefault="0092653B" w:rsidP="009C0273">
            <w:r w:rsidRPr="00192641">
              <w:t>14.</w:t>
            </w:r>
          </w:p>
          <w:p w:rsidR="0092653B" w:rsidRPr="00192641" w:rsidRDefault="0092653B" w:rsidP="009C0273"/>
        </w:tc>
        <w:tc>
          <w:tcPr>
            <w:tcW w:w="5709" w:type="dxa"/>
          </w:tcPr>
          <w:p w:rsidR="0092653B" w:rsidRPr="00192641" w:rsidRDefault="0092653B" w:rsidP="009C0273">
            <w:r w:rsidRPr="00192641">
              <w:t>Техничка спецификација услуга</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68"/>
        </w:trPr>
        <w:tc>
          <w:tcPr>
            <w:tcW w:w="675" w:type="dxa"/>
          </w:tcPr>
          <w:p w:rsidR="0092653B" w:rsidRPr="00192641" w:rsidRDefault="0092653B" w:rsidP="009C0273">
            <w:r w:rsidRPr="00192641">
              <w:t>15.</w:t>
            </w:r>
          </w:p>
        </w:tc>
        <w:tc>
          <w:tcPr>
            <w:tcW w:w="5709" w:type="dxa"/>
          </w:tcPr>
          <w:p w:rsidR="0092653B" w:rsidRPr="00192641" w:rsidRDefault="0092653B" w:rsidP="009C0273">
            <w:r w:rsidRPr="00192641">
              <w:t>Модел уговора</w:t>
            </w:r>
          </w:p>
          <w:p w:rsidR="0092653B" w:rsidRPr="00192641" w:rsidRDefault="0092653B" w:rsidP="009C0273"/>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bl>
    <w:p w:rsidR="00192641" w:rsidRPr="00192641" w:rsidRDefault="00192641" w:rsidP="009C0273"/>
    <w:p w:rsidR="0092653B" w:rsidRDefault="0092653B" w:rsidP="00CE5201">
      <w:r w:rsidRPr="0092653B">
        <w:rPr>
          <w:b/>
        </w:rPr>
        <w:t xml:space="preserve">Напомена: </w:t>
      </w:r>
      <w:r w:rsidRPr="0092653B">
        <w:t xml:space="preserve">Образац оверава овлашћено лице. </w:t>
      </w:r>
    </w:p>
    <w:p w:rsidR="0092653B" w:rsidRDefault="0092653B" w:rsidP="00CE5201">
      <w:r w:rsidRPr="0092653B">
        <w:t>ОБРАЗАЦ КОПИРАТИ У ПОТРЕБНОМ БРОЈУ ПРИМЕРАКА ЗА СВАКОГ ЧЛАНА ГРУПЕ ПОНУЂАЧА.</w:t>
      </w:r>
    </w:p>
    <w:p w:rsidR="0092653B" w:rsidRPr="00076611" w:rsidRDefault="0092653B" w:rsidP="00CE5201">
      <w:r w:rsidRPr="0092653B">
        <w:t xml:space="preserve">Датум:___________________                   </w:t>
      </w:r>
      <w:r w:rsidR="00567385">
        <w:rPr>
          <w:lang w:val="sr-Cyrl-RS"/>
        </w:rPr>
        <w:t>М.П</w:t>
      </w:r>
      <w:r w:rsidRPr="0092653B">
        <w:t xml:space="preserve">                           Потпис овалшћеног лица</w:t>
      </w:r>
      <w:r w:rsidRPr="0092653B">
        <w:rPr>
          <w:i/>
          <w:u w:val="single"/>
        </w:rPr>
        <w:t xml:space="preserve"> </w:t>
      </w:r>
    </w:p>
    <w:p w:rsidR="00B56312" w:rsidRPr="00A0532E" w:rsidRDefault="00B56312" w:rsidP="00B56312">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бр.1а</w:t>
      </w:r>
    </w:p>
    <w:p w:rsidR="00376716" w:rsidRDefault="00376716" w:rsidP="009C0273">
      <w:pPr>
        <w:rPr>
          <w:b/>
        </w:rPr>
      </w:pPr>
    </w:p>
    <w:p w:rsidR="0092653B" w:rsidRPr="00B56312" w:rsidRDefault="0092653B" w:rsidP="009C0273">
      <w:pPr>
        <w:rPr>
          <w:b/>
        </w:rPr>
      </w:pPr>
      <w:r w:rsidRPr="00B56312">
        <w:rPr>
          <w:b/>
        </w:rPr>
        <w:t xml:space="preserve">ОБРАЗАЦ ЗА ОЦЕНУ ИСПУЊЕНОСТИ УСЛОВА ПОДИЗВОЂАЧА </w:t>
      </w:r>
    </w:p>
    <w:p w:rsidR="0092653B" w:rsidRPr="0092653B" w:rsidRDefault="0092653B" w:rsidP="009C0273">
      <w:r w:rsidRPr="0092653B">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(прилоге и обрасце) о испуњености обавезних услова: </w:t>
      </w:r>
    </w:p>
    <w:p w:rsidR="0092653B" w:rsidRPr="0092653B" w:rsidRDefault="0092653B" w:rsidP="009C0273"/>
    <w:p w:rsidR="0092653B" w:rsidRPr="0092653B" w:rsidRDefault="0092653B" w:rsidP="009C0273">
      <w:r w:rsidRPr="0092653B">
        <w:t>ДОКАЗИ (ПРИЛОЗИ):</w:t>
      </w:r>
    </w:p>
    <w:p w:rsidR="0092653B" w:rsidRPr="0092653B" w:rsidRDefault="0092653B" w:rsidP="009C0273"/>
    <w:tbl>
      <w:tblPr>
        <w:tblStyle w:val="TableGrid"/>
        <w:tblW w:w="0" w:type="auto"/>
        <w:tblLook w:val="04A0" w:firstRow="1" w:lastRow="0" w:firstColumn="1" w:lastColumn="0" w:noHBand="0" w:noVBand="1"/>
      </w:tblPr>
      <w:tblGrid>
        <w:gridCol w:w="1880"/>
        <w:gridCol w:w="4389"/>
        <w:gridCol w:w="1467"/>
        <w:gridCol w:w="1614"/>
      </w:tblGrid>
      <w:tr w:rsidR="0092653B" w:rsidRPr="0092653B" w:rsidTr="008360D9">
        <w:tc>
          <w:tcPr>
            <w:tcW w:w="1908" w:type="dxa"/>
          </w:tcPr>
          <w:p w:rsidR="0092653B" w:rsidRPr="0092653B" w:rsidRDefault="0092653B" w:rsidP="009C0273">
            <w:r w:rsidRPr="0092653B">
              <w:t>Бр.прилога</w:t>
            </w:r>
          </w:p>
        </w:tc>
        <w:tc>
          <w:tcPr>
            <w:tcW w:w="4476" w:type="dxa"/>
          </w:tcPr>
          <w:p w:rsidR="0092653B" w:rsidRPr="0092653B" w:rsidRDefault="0092653B" w:rsidP="009C0273">
            <w:r w:rsidRPr="0092653B">
              <w:t>Документ</w:t>
            </w:r>
          </w:p>
        </w:tc>
        <w:tc>
          <w:tcPr>
            <w:tcW w:w="3192" w:type="dxa"/>
            <w:gridSpan w:val="2"/>
          </w:tcPr>
          <w:p w:rsidR="0092653B" w:rsidRPr="0092653B" w:rsidRDefault="0092653B" w:rsidP="009C0273">
            <w:r w:rsidRPr="0092653B">
              <w:t xml:space="preserve">      Прилог уз понуду</w:t>
            </w:r>
          </w:p>
        </w:tc>
      </w:tr>
      <w:tr w:rsidR="0092653B" w:rsidRPr="0092653B" w:rsidTr="008360D9">
        <w:tc>
          <w:tcPr>
            <w:tcW w:w="1908" w:type="dxa"/>
          </w:tcPr>
          <w:p w:rsidR="0092653B" w:rsidRPr="0092653B" w:rsidRDefault="0092653B" w:rsidP="009C0273">
            <w:r w:rsidRPr="0092653B">
              <w:t>ПРИЛОГ БР.1</w:t>
            </w:r>
          </w:p>
        </w:tc>
        <w:tc>
          <w:tcPr>
            <w:tcW w:w="4476" w:type="dxa"/>
          </w:tcPr>
          <w:p w:rsidR="0092653B" w:rsidRPr="0092653B" w:rsidRDefault="0092653B" w:rsidP="009C0273">
            <w:r w:rsidRPr="0092653B">
              <w:t>Извод из Регистра Агенције за Привредне регистре, однсно извод из регистра надлежног Привредног суда</w:t>
            </w:r>
          </w:p>
        </w:tc>
        <w:tc>
          <w:tcPr>
            <w:tcW w:w="1518" w:type="dxa"/>
          </w:tcPr>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БР.2</w:t>
            </w:r>
          </w:p>
        </w:tc>
        <w:tc>
          <w:tcPr>
            <w:tcW w:w="4476" w:type="dxa"/>
          </w:tcPr>
          <w:p w:rsidR="0092653B" w:rsidRPr="0092653B" w:rsidRDefault="0092653B" w:rsidP="009C0273">
            <w:r w:rsidRPr="0092653B">
              <w:t>Извод из казнене евиденције, односно уверење надлежног суда и надлежне полицијске управе Министарства унутрашњих послова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БР.3</w:t>
            </w:r>
          </w:p>
        </w:tc>
        <w:tc>
          <w:tcPr>
            <w:tcW w:w="4476" w:type="dxa"/>
          </w:tcPr>
          <w:p w:rsidR="0092653B" w:rsidRPr="0092653B" w:rsidRDefault="0092653B" w:rsidP="009C0273">
            <w:r w:rsidRPr="0092653B">
              <w:t>Уверење Пореске управе Министарства финансија и привреде о измирењу доспелих пореза и доприноса и уверење надлежне локалне самоуправе о измирењу обавеза по основу изворних локалних јавних прихода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БР.4</w:t>
            </w:r>
          </w:p>
        </w:tc>
        <w:tc>
          <w:tcPr>
            <w:tcW w:w="4476" w:type="dxa"/>
          </w:tcPr>
          <w:p w:rsidR="0092653B" w:rsidRPr="0092653B" w:rsidRDefault="0092653B" w:rsidP="009C0273">
            <w:r w:rsidRPr="0092653B">
              <w:t>Изјава о упису у Регистар понуђача или извод из Регистра понуђача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lastRenderedPageBreak/>
              <w:t>ПРИЛОГ БР.5</w:t>
            </w:r>
          </w:p>
        </w:tc>
        <w:tc>
          <w:tcPr>
            <w:tcW w:w="4476" w:type="dxa"/>
          </w:tcPr>
          <w:p w:rsidR="0092653B" w:rsidRPr="0092653B" w:rsidRDefault="0092653B" w:rsidP="009C0273">
            <w:pPr>
              <w:rPr>
                <w:b/>
              </w:rPr>
            </w:pPr>
            <w:r w:rsidRPr="0092653B">
              <w:t>Лиценца за превоз и извода лиценце за превоз са роком важења од 10 година којуиздајеМинистарства грађевинарства, саобраћаја и инфраструктуре Републике Србије за обављање домаћег линијског и ванлинијског превоза путника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БР.6</w:t>
            </w:r>
          </w:p>
        </w:tc>
        <w:tc>
          <w:tcPr>
            <w:tcW w:w="4476" w:type="dxa"/>
          </w:tcPr>
          <w:p w:rsidR="0092653B" w:rsidRPr="0092653B" w:rsidRDefault="0092653B" w:rsidP="009C0273">
            <w:pPr>
              <w:rPr>
                <w:b/>
              </w:rPr>
            </w:pPr>
            <w:r w:rsidRPr="0092653B">
              <w:t>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bl>
    <w:p w:rsidR="0092653B" w:rsidRPr="0092653B" w:rsidRDefault="0092653B" w:rsidP="009C0273"/>
    <w:p w:rsidR="00376716" w:rsidRDefault="00376716" w:rsidP="009C0273"/>
    <w:p w:rsidR="0092653B" w:rsidRPr="0092653B" w:rsidRDefault="0092653B" w:rsidP="009C0273">
      <w:r w:rsidRPr="0092653B">
        <w:t>ОБРАЗАЦ КОПИРАТИ У ПОТРЕБНОМ БРОЈУ ПРИМЕРАКА ЗА СВАКОГ ЧЛАНА ГРУПЕ ПОНУЂАЧА.</w:t>
      </w:r>
    </w:p>
    <w:p w:rsidR="0092653B" w:rsidRPr="0092653B" w:rsidRDefault="0092653B" w:rsidP="009C0273">
      <w:r w:rsidRPr="0092653B">
        <w:t>Датум:___________________                                              Потпис овалшћеног лица</w:t>
      </w:r>
    </w:p>
    <w:p w:rsidR="0092653B" w:rsidRPr="0092653B" w:rsidRDefault="0092653B" w:rsidP="009C0273"/>
    <w:p w:rsidR="0092653B" w:rsidRPr="0092653B" w:rsidRDefault="0092653B" w:rsidP="009C0273">
      <w:r w:rsidRPr="0092653B">
        <w:t xml:space="preserve">                                                                                                 _______________________</w:t>
      </w:r>
    </w:p>
    <w:p w:rsidR="0092653B" w:rsidRPr="0092653B" w:rsidRDefault="0092653B" w:rsidP="009C0273"/>
    <w:p w:rsidR="0092653B" w:rsidRDefault="0092653B" w:rsidP="009C0273">
      <w:r w:rsidRPr="0092653B">
        <w:t xml:space="preserve">                                                                                           М.П</w:t>
      </w:r>
    </w:p>
    <w:p w:rsidR="00076611" w:rsidRDefault="00076611" w:rsidP="009C0273"/>
    <w:p w:rsidR="00B416C7" w:rsidRDefault="00B416C7" w:rsidP="009C0273"/>
    <w:p w:rsidR="00B416C7" w:rsidRDefault="00B416C7" w:rsidP="009C0273"/>
    <w:p w:rsidR="00376716" w:rsidRPr="00376716" w:rsidRDefault="00376716" w:rsidP="009C0273"/>
    <w:p w:rsidR="0043582B" w:rsidRPr="002133EE" w:rsidRDefault="0043582B" w:rsidP="0043582B">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бр.2-</w:t>
      </w:r>
    </w:p>
    <w:p w:rsidR="0092653B" w:rsidRPr="0092653B" w:rsidRDefault="0092653B" w:rsidP="009C0273">
      <w:r w:rsidRPr="0092653B">
        <w:t xml:space="preserve">                                                                                        </w:t>
      </w:r>
    </w:p>
    <w:p w:rsidR="0092653B" w:rsidRPr="00B416C7" w:rsidRDefault="0092653B" w:rsidP="009C0273">
      <w:pPr>
        <w:rPr>
          <w:b/>
        </w:rPr>
      </w:pPr>
      <w:r w:rsidRPr="0092653B">
        <w:t xml:space="preserve">                     </w:t>
      </w:r>
      <w:r w:rsidR="00B416C7">
        <w:t xml:space="preserve">                            </w:t>
      </w:r>
      <w:r w:rsidRPr="00B416C7">
        <w:rPr>
          <w:b/>
        </w:rPr>
        <w:t xml:space="preserve">ОПШТИ ПОДАЦИ О ПОНУЂАЧУ </w:t>
      </w:r>
    </w:p>
    <w:p w:rsidR="0092653B" w:rsidRPr="0043582B" w:rsidRDefault="0092653B" w:rsidP="009C0273">
      <w:pPr>
        <w:rPr>
          <w:b/>
        </w:rPr>
      </w:pPr>
    </w:p>
    <w:p w:rsidR="0092653B" w:rsidRPr="0092653B" w:rsidRDefault="0092653B" w:rsidP="009C0273"/>
    <w:p w:rsidR="0092653B" w:rsidRPr="0092653B" w:rsidRDefault="0092653B" w:rsidP="009C0273">
      <w:r w:rsidRPr="0092653B">
        <w:t xml:space="preserve">                                           1. КОЈИ НАСТУПА САМОСТАЛНО </w:t>
      </w:r>
    </w:p>
    <w:p w:rsidR="0092653B" w:rsidRPr="0092653B" w:rsidRDefault="0092653B" w:rsidP="009C0273">
      <w:r w:rsidRPr="0092653B">
        <w:t xml:space="preserve">                                           2. КОЈИ НАСТУПА СА ПОДИЗВОЂАЧИМА </w:t>
      </w:r>
    </w:p>
    <w:p w:rsidR="0092653B" w:rsidRPr="0092653B" w:rsidRDefault="0092653B" w:rsidP="009C0273">
      <w:r w:rsidRPr="0092653B">
        <w:t xml:space="preserve">                                           3. ОВЛАШЋЕНОГ ЧЛАНА ГРУПЕ ПОНУЂАЧА </w:t>
      </w:r>
    </w:p>
    <w:p w:rsidR="0092653B" w:rsidRPr="0092653B" w:rsidRDefault="0092653B" w:rsidP="009C0273">
      <w:pPr>
        <w:rPr>
          <w:b/>
        </w:rPr>
      </w:pPr>
      <w:r w:rsidRPr="0092653B">
        <w:t xml:space="preserve">                                                                    (заокружити)</w:t>
      </w:r>
    </w:p>
    <w:p w:rsidR="0092653B" w:rsidRPr="0092653B" w:rsidRDefault="0092653B" w:rsidP="009C0273"/>
    <w:p w:rsidR="0092653B" w:rsidRPr="0092653B" w:rsidRDefault="0092653B" w:rsidP="009C0273"/>
    <w:p w:rsidR="0092653B" w:rsidRPr="0092653B" w:rsidRDefault="0092653B" w:rsidP="009C0273"/>
    <w:tbl>
      <w:tblPr>
        <w:tblW w:w="0" w:type="auto"/>
        <w:tblInd w:w="-20" w:type="dxa"/>
        <w:tblLayout w:type="fixed"/>
        <w:tblLook w:val="04A0" w:firstRow="1" w:lastRow="0" w:firstColumn="1" w:lastColumn="0" w:noHBand="0" w:noVBand="1"/>
      </w:tblPr>
      <w:tblGrid>
        <w:gridCol w:w="4628"/>
        <w:gridCol w:w="4653"/>
      </w:tblGrid>
      <w:tr w:rsidR="0092653B" w:rsidRPr="0092653B" w:rsidTr="008360D9">
        <w:tc>
          <w:tcPr>
            <w:tcW w:w="4628" w:type="dxa"/>
            <w:tcBorders>
              <w:top w:val="single" w:sz="4" w:space="0" w:color="000000"/>
              <w:left w:val="single" w:sz="4" w:space="0" w:color="000000"/>
              <w:bottom w:val="single" w:sz="4" w:space="0" w:color="000000"/>
              <w:right w:val="nil"/>
            </w:tcBorders>
            <w:hideMark/>
          </w:tcPr>
          <w:p w:rsidR="0092653B" w:rsidRPr="0092653B" w:rsidRDefault="0092653B" w:rsidP="009C0273">
            <w:pPr>
              <w:rPr>
                <w:b/>
              </w:rPr>
            </w:pPr>
            <w:r w:rsidRPr="0092653B">
              <w:t>Пословно име понуђача:</w:t>
            </w: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rPr>
            </w:pPr>
            <w:r w:rsidRPr="0092653B">
              <w:t>Седиште и адреса понуђача:</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rPr>
            </w:pPr>
            <w:r w:rsidRPr="0092653B">
              <w:t>Одговорно лице (потписник уговора)</w:t>
            </w:r>
            <w:r w:rsidRPr="0092653B">
              <w:rPr>
                <w:b/>
              </w:rPr>
              <w:t xml:space="preserve"> </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hideMark/>
          </w:tcPr>
          <w:p w:rsidR="0092653B" w:rsidRPr="0092653B" w:rsidRDefault="0092653B" w:rsidP="009C0273">
            <w:pPr>
              <w:rPr>
                <w:b/>
              </w:rPr>
            </w:pPr>
            <w:r w:rsidRPr="0092653B">
              <w:t>Име особе за контакт:</w:t>
            </w:r>
          </w:p>
          <w:p w:rsidR="0092653B" w:rsidRPr="0092653B" w:rsidRDefault="0092653B" w:rsidP="009C0273">
            <w:pPr>
              <w:rPr>
                <w:lang w:val="ru-RU"/>
              </w:rPr>
            </w:pP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p w:rsidR="0092653B" w:rsidRPr="0092653B" w:rsidRDefault="0092653B" w:rsidP="009C0273">
            <w:pPr>
              <w:rPr>
                <w:lang w:val="ru-RU"/>
              </w:rPr>
            </w:pPr>
          </w:p>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rPr>
            </w:pPr>
            <w:r w:rsidRPr="0092653B">
              <w:t>Телефон:</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rPr>
            </w:pPr>
            <w:r w:rsidRPr="0092653B">
              <w:lastRenderedPageBreak/>
              <w:t>Телефакс:</w:t>
            </w:r>
          </w:p>
          <w:p w:rsidR="0092653B" w:rsidRPr="0092653B" w:rsidRDefault="0092653B" w:rsidP="009C0273">
            <w:pPr>
              <w:rPr>
                <w:lang w:val="ru-RU"/>
              </w:rPr>
            </w:pP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lang w:val="ru-RU"/>
              </w:rPr>
            </w:pPr>
            <w:r w:rsidRPr="0092653B">
              <w:rPr>
                <w:lang w:val="ru-RU"/>
              </w:rPr>
              <w:t>Електронска адреса понуђача (</w:t>
            </w:r>
            <w:r w:rsidRPr="0092653B">
              <w:t>e</w:t>
            </w:r>
            <w:r w:rsidRPr="0092653B">
              <w:rPr>
                <w:lang w:val="ru-RU"/>
              </w:rPr>
              <w:t>-</w:t>
            </w:r>
            <w:r w:rsidRPr="0092653B">
              <w:t>mail</w:t>
            </w:r>
            <w:r w:rsidRPr="0092653B">
              <w:rPr>
                <w:lang w:val="ru-RU"/>
              </w:rPr>
              <w:t>):</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lang w:val="ru-RU"/>
              </w:rPr>
            </w:pPr>
            <w:r w:rsidRPr="0092653B">
              <w:rPr>
                <w:lang w:val="ru-RU"/>
              </w:rPr>
              <w:t>Број рачуна понуђача и назив банке:</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lang w:val="ru-RU"/>
              </w:rPr>
            </w:pPr>
            <w:r w:rsidRPr="0092653B">
              <w:t>Матични број понуђача:</w:t>
            </w: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p w:rsidR="0092653B" w:rsidRPr="0092653B" w:rsidRDefault="0092653B" w:rsidP="009C0273">
            <w:pPr>
              <w:rPr>
                <w:lang w:val="ru-RU"/>
              </w:rPr>
            </w:pPr>
          </w:p>
        </w:tc>
      </w:tr>
      <w:tr w:rsidR="0092653B" w:rsidRPr="0092653B" w:rsidTr="008360D9">
        <w:tc>
          <w:tcPr>
            <w:tcW w:w="4628" w:type="dxa"/>
            <w:tcBorders>
              <w:top w:val="single" w:sz="4" w:space="0" w:color="000000"/>
              <w:left w:val="single" w:sz="4" w:space="0" w:color="000000"/>
              <w:bottom w:val="single" w:sz="4" w:space="0" w:color="000000"/>
              <w:right w:val="nil"/>
            </w:tcBorders>
            <w:hideMark/>
          </w:tcPr>
          <w:p w:rsidR="0092653B" w:rsidRPr="0092653B" w:rsidRDefault="0092653B" w:rsidP="009C0273">
            <w:pPr>
              <w:rPr>
                <w:b/>
                <w:lang w:val="ru-RU"/>
              </w:rPr>
            </w:pPr>
            <w:r w:rsidRPr="0092653B">
              <w:rPr>
                <w:lang w:val="ru-RU"/>
              </w:rPr>
              <w:t>Порески идентификациони број понуђача (ПИБ):</w:t>
            </w: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p w:rsidR="0092653B" w:rsidRPr="0092653B" w:rsidRDefault="0092653B" w:rsidP="009C0273">
            <w:pPr>
              <w:rPr>
                <w:lang w:val="ru-RU"/>
              </w:rPr>
            </w:pPr>
          </w:p>
        </w:tc>
      </w:tr>
    </w:tbl>
    <w:p w:rsidR="0092653B" w:rsidRPr="0092653B" w:rsidRDefault="0092653B" w:rsidP="009C0273"/>
    <w:p w:rsidR="0092653B" w:rsidRPr="0092653B" w:rsidRDefault="0092653B" w:rsidP="009C0273"/>
    <w:p w:rsidR="0092653B" w:rsidRPr="0092653B" w:rsidRDefault="0092653B" w:rsidP="009C0273">
      <w:r w:rsidRPr="0092653B">
        <w:t>Датум:_________________                                              Име и презиме овлашћеног лица</w:t>
      </w:r>
    </w:p>
    <w:p w:rsidR="0092653B" w:rsidRPr="0092653B" w:rsidRDefault="0092653B" w:rsidP="009C0273"/>
    <w:p w:rsidR="0092653B" w:rsidRPr="0092653B" w:rsidRDefault="0092653B" w:rsidP="009C0273">
      <w:r w:rsidRPr="0092653B">
        <w:t xml:space="preserve">                                                                                                     ______________________</w:t>
      </w:r>
    </w:p>
    <w:p w:rsidR="0092653B" w:rsidRPr="0092653B" w:rsidRDefault="0092653B" w:rsidP="009C0273"/>
    <w:p w:rsidR="0092653B" w:rsidRPr="0092653B" w:rsidRDefault="0092653B" w:rsidP="009C0273">
      <w:r w:rsidRPr="0092653B">
        <w:t xml:space="preserve">                                                                                                 Потпис овлашћеног лица</w:t>
      </w:r>
    </w:p>
    <w:p w:rsidR="0092653B" w:rsidRPr="0092653B" w:rsidRDefault="0092653B" w:rsidP="009C0273">
      <w:r w:rsidRPr="0092653B">
        <w:t xml:space="preserve">                                                                                            </w:t>
      </w:r>
    </w:p>
    <w:p w:rsidR="0092653B" w:rsidRPr="0092653B" w:rsidRDefault="0092653B" w:rsidP="009C0273">
      <w:r w:rsidRPr="0092653B">
        <w:t xml:space="preserve">                                                                                                     _______________________</w:t>
      </w:r>
    </w:p>
    <w:p w:rsidR="0092653B" w:rsidRPr="0092653B" w:rsidRDefault="0092653B" w:rsidP="009C0273">
      <w:r w:rsidRPr="0092653B">
        <w:t xml:space="preserve">                                                             М.П.</w:t>
      </w:r>
    </w:p>
    <w:p w:rsidR="0092653B" w:rsidRPr="0092653B" w:rsidRDefault="0092653B" w:rsidP="009C0273"/>
    <w:p w:rsidR="0092653B" w:rsidRPr="0092653B" w:rsidRDefault="0092653B" w:rsidP="009C0273">
      <w:r w:rsidRPr="0092653B">
        <w:rPr>
          <w:b/>
        </w:rPr>
        <w:t>Напомена:</w:t>
      </w:r>
      <w:r w:rsidRPr="0092653B">
        <w:t>Образац потписује и оверава овлашћено лице понуђача</w:t>
      </w:r>
    </w:p>
    <w:p w:rsidR="0092653B" w:rsidRDefault="0092653B" w:rsidP="009C0273"/>
    <w:p w:rsidR="00C4046C" w:rsidRPr="00C4046C" w:rsidRDefault="00C4046C" w:rsidP="009C0273"/>
    <w:p w:rsidR="0092653B" w:rsidRPr="0092653B" w:rsidRDefault="0092653B" w:rsidP="009C0273"/>
    <w:p w:rsidR="0092653B" w:rsidRPr="0092653B" w:rsidRDefault="0092653B" w:rsidP="009C0273"/>
    <w:p w:rsidR="0043582B" w:rsidRPr="0043582B" w:rsidRDefault="0043582B" w:rsidP="0043582B">
      <w:pPr>
        <w:shd w:val="clear" w:color="auto" w:fill="C6D9F1"/>
        <w:rPr>
          <w:rFonts w:eastAsia="Times New Roman"/>
          <w:b/>
          <w:i/>
          <w:iCs/>
          <w:sz w:val="28"/>
          <w:szCs w:val="28"/>
        </w:rPr>
      </w:pPr>
      <w:r w:rsidRPr="009D1898">
        <w:rPr>
          <w:rFonts w:eastAsia="Times New Roman"/>
          <w:b/>
          <w:i/>
          <w:iCs/>
          <w:sz w:val="28"/>
          <w:szCs w:val="28"/>
        </w:rPr>
        <w:t xml:space="preserve">ОБРАЗАЦ </w:t>
      </w:r>
      <w:r>
        <w:rPr>
          <w:rFonts w:eastAsia="Times New Roman"/>
          <w:b/>
          <w:i/>
          <w:iCs/>
          <w:sz w:val="28"/>
          <w:szCs w:val="28"/>
        </w:rPr>
        <w:t>бр.2а</w:t>
      </w:r>
    </w:p>
    <w:p w:rsidR="00B416C7" w:rsidRDefault="00B416C7" w:rsidP="0043582B">
      <w:pPr>
        <w:jc w:val="both"/>
        <w:rPr>
          <w:b/>
        </w:rPr>
      </w:pPr>
    </w:p>
    <w:p w:rsidR="0092653B" w:rsidRPr="0043582B" w:rsidRDefault="0092653B" w:rsidP="00B416C7">
      <w:pPr>
        <w:jc w:val="center"/>
        <w:rPr>
          <w:b/>
        </w:rPr>
      </w:pPr>
      <w:r w:rsidRPr="0043582B">
        <w:rPr>
          <w:b/>
        </w:rPr>
        <w:t>ИЗЈАВА ПОНУЂАЧА О ЛИЦУ ОВЛАШЋЕНОМ ЗА САСТАВЉАЊЕ И                       ПОТПИСИВАЊЕ ПОНУДЕ</w:t>
      </w:r>
    </w:p>
    <w:p w:rsidR="0092653B" w:rsidRPr="0092653B" w:rsidRDefault="0092653B" w:rsidP="009C0273"/>
    <w:p w:rsidR="0092653B" w:rsidRPr="0092653B" w:rsidRDefault="0092653B" w:rsidP="009C0273">
      <w:r w:rsidRPr="0092653B">
        <w:t xml:space="preserve">                </w:t>
      </w:r>
      <w:r w:rsidR="00B416C7">
        <w:t xml:space="preserve">                          </w:t>
      </w:r>
      <w:r w:rsidRPr="0092653B">
        <w:t xml:space="preserve"> 1. КОЈИ НАСТУПА САМОСТАЛНО </w:t>
      </w:r>
    </w:p>
    <w:p w:rsidR="0092653B" w:rsidRPr="0092653B" w:rsidRDefault="0092653B" w:rsidP="009C0273">
      <w:r w:rsidRPr="0092653B">
        <w:t xml:space="preserve">                </w:t>
      </w:r>
      <w:r w:rsidR="00B416C7">
        <w:t xml:space="preserve">                          </w:t>
      </w:r>
      <w:r w:rsidRPr="0092653B">
        <w:t xml:space="preserve"> 2. КОЈИ НАСТУПА СА ПОДИЗВОЂАЧИМА </w:t>
      </w:r>
    </w:p>
    <w:p w:rsidR="0092653B" w:rsidRPr="0092653B" w:rsidRDefault="0092653B" w:rsidP="009C0273">
      <w:r w:rsidRPr="0092653B">
        <w:t xml:space="preserve">                           </w:t>
      </w:r>
      <w:r w:rsidR="00B416C7">
        <w:t xml:space="preserve">               </w:t>
      </w:r>
      <w:r w:rsidRPr="0092653B">
        <w:t xml:space="preserve"> 3. ОВЛАШЋЕНОГ ЧЛАНА ГРУПЕ ПОНУЂАЧА </w:t>
      </w:r>
    </w:p>
    <w:p w:rsidR="0092653B" w:rsidRPr="0092653B" w:rsidRDefault="0092653B" w:rsidP="009C0273">
      <w:r w:rsidRPr="0092653B">
        <w:t xml:space="preserve">                                         </w:t>
      </w:r>
      <w:r w:rsidR="00651672">
        <w:t xml:space="preserve">                          </w:t>
      </w:r>
      <w:r w:rsidRPr="0092653B">
        <w:t xml:space="preserve"> (заокружити) </w:t>
      </w:r>
    </w:p>
    <w:p w:rsidR="0092653B" w:rsidRPr="0092653B" w:rsidRDefault="0092653B" w:rsidP="009C0273"/>
    <w:p w:rsidR="0092653B" w:rsidRPr="0092653B" w:rsidRDefault="0092653B" w:rsidP="009C0273">
      <w:r w:rsidRPr="0092653B">
        <w:t>Под пуном моралном, материјалном и кривичном одговорношћу изјављујем да је понуду за јавну набавку мале вредн</w:t>
      </w:r>
      <w:r w:rsidR="004536C4">
        <w:t>ости  ЈН 1/2020</w:t>
      </w:r>
      <w:r w:rsidRPr="0092653B">
        <w:t xml:space="preserve"> </w:t>
      </w:r>
      <w:r w:rsidRPr="0092653B">
        <w:rPr>
          <w:b/>
        </w:rPr>
        <w:t>„Превоз уч</w:t>
      </w:r>
      <w:r w:rsidR="00B919ED">
        <w:rPr>
          <w:b/>
        </w:rPr>
        <w:t xml:space="preserve">еника </w:t>
      </w:r>
      <w:r w:rsidR="00F25A50">
        <w:rPr>
          <w:b/>
          <w:lang w:val="sr-Cyrl-RS"/>
        </w:rPr>
        <w:t xml:space="preserve">и запослених у школској 2020/2021.години </w:t>
      </w:r>
      <w:r w:rsidR="00F25A50">
        <w:rPr>
          <w:b/>
        </w:rPr>
        <w:t>Основне школе „</w:t>
      </w:r>
      <w:r w:rsidR="00F25A50">
        <w:rPr>
          <w:b/>
          <w:lang w:val="sr-Cyrl-RS"/>
        </w:rPr>
        <w:t>Бранко Радичевић</w:t>
      </w:r>
      <w:r w:rsidR="00F25A50">
        <w:rPr>
          <w:b/>
        </w:rPr>
        <w:t>“ М</w:t>
      </w:r>
      <w:r w:rsidR="00F25A50">
        <w:rPr>
          <w:b/>
          <w:lang w:val="sr-Cyrl-RS"/>
        </w:rPr>
        <w:t>елница</w:t>
      </w:r>
      <w:r w:rsidRPr="0092653B">
        <w:rPr>
          <w:b/>
        </w:rPr>
        <w:t xml:space="preserve"> </w:t>
      </w:r>
      <w:r w:rsidRPr="0092653B">
        <w:t xml:space="preserve">саставио и потписао    ______________________________________________________________ </w:t>
      </w:r>
    </w:p>
    <w:p w:rsidR="0092653B" w:rsidRPr="0092653B" w:rsidRDefault="0092653B" w:rsidP="009C0273">
      <w:r w:rsidRPr="0092653B">
        <w:t xml:space="preserve">                                                    (име, презиме и звање) </w:t>
      </w:r>
    </w:p>
    <w:p w:rsidR="0092653B" w:rsidRPr="0092653B" w:rsidRDefault="0092653B" w:rsidP="009C0273"/>
    <w:p w:rsidR="0092653B" w:rsidRPr="0092653B" w:rsidRDefault="0092653B" w:rsidP="009C0273">
      <w:r w:rsidRPr="0092653B">
        <w:t xml:space="preserve">у име и за рачун понуђача _________________________________________ </w:t>
      </w:r>
    </w:p>
    <w:p w:rsidR="0092653B" w:rsidRPr="0092653B" w:rsidRDefault="0092653B" w:rsidP="009C0273"/>
    <w:p w:rsidR="0092653B" w:rsidRPr="0092653B" w:rsidRDefault="0092653B" w:rsidP="009C0273"/>
    <w:p w:rsidR="0092653B" w:rsidRPr="0092653B" w:rsidRDefault="0092653B" w:rsidP="009C0273">
      <w:r w:rsidRPr="0092653B">
        <w:t xml:space="preserve">Датум ______________ </w:t>
      </w:r>
    </w:p>
    <w:p w:rsidR="0092653B" w:rsidRPr="00C4046C" w:rsidRDefault="0092653B" w:rsidP="009C0273">
      <w:pPr>
        <w:rPr>
          <w:sz w:val="20"/>
          <w:szCs w:val="20"/>
        </w:rPr>
      </w:pPr>
      <w:r w:rsidRPr="0092653B">
        <w:lastRenderedPageBreak/>
        <w:t xml:space="preserve">                                                                                   </w:t>
      </w:r>
      <w:r w:rsidR="004536C4">
        <w:rPr>
          <w:lang w:val="sr-Cyrl-RS"/>
        </w:rPr>
        <w:t xml:space="preserve">        </w:t>
      </w:r>
      <w:r w:rsidRPr="00C4046C">
        <w:rPr>
          <w:sz w:val="20"/>
          <w:szCs w:val="20"/>
        </w:rPr>
        <w:t xml:space="preserve">ИМЕ И ПРЕЗИМЕ ОДГОВОРНОГ ЛИЦА- </w:t>
      </w:r>
    </w:p>
    <w:p w:rsidR="0092653B" w:rsidRPr="00C4046C" w:rsidRDefault="0092653B" w:rsidP="009C0273">
      <w:r w:rsidRPr="00C4046C">
        <w:t xml:space="preserve">                                                                                                                  ДИРЕКТОРА </w:t>
      </w:r>
    </w:p>
    <w:p w:rsidR="0092653B" w:rsidRPr="00C4046C" w:rsidRDefault="0092653B" w:rsidP="009C0273">
      <w:r w:rsidRPr="00C4046C">
        <w:t xml:space="preserve">                                                                                         (ПОНУЂАЧА ИЛИ ОВЛАШЋЕНОГ </w:t>
      </w:r>
    </w:p>
    <w:p w:rsidR="0092653B" w:rsidRPr="00C4046C" w:rsidRDefault="0092653B" w:rsidP="009C0273">
      <w:r w:rsidRPr="00C4046C">
        <w:t xml:space="preserve">                                                                                                 ЧЛАНА ГРУПЕ ПОНУЂАЧА) </w:t>
      </w:r>
    </w:p>
    <w:p w:rsidR="004536C4" w:rsidRDefault="0092653B" w:rsidP="009C0273">
      <w:r w:rsidRPr="00C4046C">
        <w:t xml:space="preserve">                                                                                          </w:t>
      </w:r>
    </w:p>
    <w:p w:rsidR="0092653B" w:rsidRDefault="0092653B" w:rsidP="009C0273">
      <w:pPr>
        <w:rPr>
          <w:lang w:val="sr-Cyrl-RS"/>
        </w:rPr>
      </w:pPr>
      <w:r w:rsidRPr="00C4046C">
        <w:t xml:space="preserve">                                          </w:t>
      </w:r>
      <w:r w:rsidR="004536C4">
        <w:tab/>
      </w:r>
      <w:r w:rsidR="004536C4">
        <w:tab/>
      </w:r>
      <w:r w:rsidR="004536C4">
        <w:tab/>
      </w:r>
      <w:r w:rsidR="004536C4">
        <w:tab/>
      </w:r>
      <w:r w:rsidR="004536C4">
        <w:tab/>
      </w:r>
      <w:r w:rsidR="004536C4">
        <w:rPr>
          <w:lang w:val="sr-Cyrl-RS"/>
        </w:rPr>
        <w:t>_____________________________</w:t>
      </w:r>
    </w:p>
    <w:p w:rsidR="004536C4" w:rsidRPr="004536C4" w:rsidRDefault="004536C4" w:rsidP="009C0273">
      <w:pPr>
        <w:rPr>
          <w:lang w:val="sr-Cyrl-RS"/>
        </w:rPr>
      </w:pPr>
    </w:p>
    <w:p w:rsidR="0092653B" w:rsidRPr="00C4046C" w:rsidRDefault="0092653B" w:rsidP="009C0273">
      <w:r w:rsidRPr="00C4046C">
        <w:t xml:space="preserve">                                                                                                ПОТПИС ОДГОВОРНОГ ЛИЦА- </w:t>
      </w:r>
    </w:p>
    <w:p w:rsidR="0092653B" w:rsidRPr="00C4046C" w:rsidRDefault="0092653B" w:rsidP="009C0273"/>
    <w:p w:rsidR="0092653B" w:rsidRPr="00C4046C" w:rsidRDefault="0092653B" w:rsidP="009C0273">
      <w:r w:rsidRPr="00C4046C">
        <w:t xml:space="preserve">                                                                                                                  ДИРЕКТОРА </w:t>
      </w:r>
    </w:p>
    <w:p w:rsidR="004536C4" w:rsidRDefault="0092653B" w:rsidP="009C0273">
      <w:pPr>
        <w:rPr>
          <w:lang w:val="sr-Cyrl-RS"/>
        </w:rPr>
      </w:pPr>
      <w:r w:rsidRPr="00C4046C">
        <w:t xml:space="preserve">                                                                                          </w:t>
      </w:r>
      <w:r w:rsidR="004536C4">
        <w:rPr>
          <w:lang w:val="sr-Cyrl-RS"/>
        </w:rPr>
        <w:t xml:space="preserve">                     __________________</w:t>
      </w:r>
    </w:p>
    <w:p w:rsidR="004536C4" w:rsidRDefault="0092653B" w:rsidP="009C0273">
      <w:r w:rsidRPr="00C4046C">
        <w:t xml:space="preserve">                                                                                                                              </w:t>
      </w:r>
    </w:p>
    <w:p w:rsidR="0092653B" w:rsidRDefault="0092653B" w:rsidP="009C0273">
      <w:r w:rsidRPr="00C4046C">
        <w:t xml:space="preserve"> </w:t>
      </w:r>
      <w:r w:rsidR="004536C4">
        <w:rPr>
          <w:lang w:val="sr-Cyrl-RS"/>
        </w:rPr>
        <w:t xml:space="preserve">                                                                       </w:t>
      </w:r>
      <w:r w:rsidRPr="00C4046C">
        <w:t xml:space="preserve">М.П. </w:t>
      </w:r>
    </w:p>
    <w:p w:rsidR="004536C4" w:rsidRPr="00C4046C" w:rsidRDefault="004536C4" w:rsidP="009C0273"/>
    <w:p w:rsidR="00C4046C" w:rsidRDefault="0092653B" w:rsidP="009C0273">
      <w:r w:rsidRPr="0092653B">
        <w:rPr>
          <w:b/>
        </w:rPr>
        <w:t xml:space="preserve">НАПОМЕНА: </w:t>
      </w:r>
      <w:r w:rsidRPr="0092653B">
        <w:t>Уколико понуду саставља и потписује одговорно лице-директор понуђача, односно одговорно лице-директор овлашћеног члана групе понуђача, образац је неприменљив.</w:t>
      </w:r>
    </w:p>
    <w:p w:rsidR="00C4046C" w:rsidRDefault="00C4046C" w:rsidP="009C0273"/>
    <w:p w:rsidR="00376716" w:rsidRDefault="00376716" w:rsidP="009C0273"/>
    <w:p w:rsidR="00376716" w:rsidRDefault="00376716" w:rsidP="009C0273"/>
    <w:p w:rsidR="00376716" w:rsidRDefault="00376716" w:rsidP="009C0273"/>
    <w:p w:rsidR="00632B78" w:rsidRDefault="00632B78" w:rsidP="009C0273"/>
    <w:p w:rsidR="00632B78" w:rsidRDefault="00632B78" w:rsidP="009C0273"/>
    <w:p w:rsidR="00632B78" w:rsidRDefault="00632B78" w:rsidP="009C0273"/>
    <w:p w:rsidR="00376716" w:rsidRDefault="00376716" w:rsidP="009C0273"/>
    <w:p w:rsidR="00376716" w:rsidRPr="00376716" w:rsidRDefault="00376716" w:rsidP="009C0273"/>
    <w:p w:rsidR="002C1526" w:rsidRPr="0027139F" w:rsidRDefault="002C1526" w:rsidP="002C1526">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бр.3</w:t>
      </w:r>
    </w:p>
    <w:p w:rsidR="00376716" w:rsidRDefault="0092653B" w:rsidP="009C0273">
      <w:r w:rsidRPr="0092653B">
        <w:t xml:space="preserve">                     </w:t>
      </w:r>
    </w:p>
    <w:p w:rsidR="00376716" w:rsidRDefault="00376716" w:rsidP="009C0273"/>
    <w:p w:rsidR="0092653B" w:rsidRPr="002C1526" w:rsidRDefault="0092653B" w:rsidP="00376716">
      <w:pPr>
        <w:jc w:val="center"/>
        <w:rPr>
          <w:b/>
        </w:rPr>
      </w:pPr>
      <w:r w:rsidRPr="002C1526">
        <w:rPr>
          <w:b/>
        </w:rPr>
        <w:t>ИЗЈАВА ПОНУЂАЧА О АНГАЖОВАЊУ ПОДИЗВОЂАЧА</w:t>
      </w:r>
    </w:p>
    <w:p w:rsidR="0092653B" w:rsidRPr="002C1526" w:rsidRDefault="0092653B" w:rsidP="00376716">
      <w:pPr>
        <w:jc w:val="center"/>
        <w:rPr>
          <w:b/>
        </w:rPr>
      </w:pPr>
    </w:p>
    <w:p w:rsidR="0092653B" w:rsidRPr="0092653B" w:rsidRDefault="0092653B" w:rsidP="009C0273">
      <w:r w:rsidRPr="0092653B">
        <w:t xml:space="preserve">           (СПИСАК ПОДИЗВОЂАЧА КОЈЕ ЈЕ ПОНУЂАЧ УКЉУЧИО У ПОНУДУ) </w:t>
      </w:r>
    </w:p>
    <w:p w:rsidR="0092653B" w:rsidRPr="0092653B" w:rsidRDefault="0092653B" w:rsidP="009C0273">
      <w:r w:rsidRPr="0092653B">
        <w:t xml:space="preserve">                        За реализацију јавне набавке, ангажоваћемо следеће подизвођаче:</w:t>
      </w:r>
    </w:p>
    <w:p w:rsidR="0092653B" w:rsidRDefault="0092653B" w:rsidP="009C0273"/>
    <w:p w:rsidR="00632B78" w:rsidRDefault="00632B78" w:rsidP="009C0273"/>
    <w:p w:rsidR="00632B78" w:rsidRPr="0092653B" w:rsidRDefault="00632B78" w:rsidP="009C0273"/>
    <w:tbl>
      <w:tblPr>
        <w:tblStyle w:val="TableGrid"/>
        <w:tblW w:w="0" w:type="auto"/>
        <w:tblLook w:val="04A0" w:firstRow="1" w:lastRow="0" w:firstColumn="1" w:lastColumn="0" w:noHBand="0" w:noVBand="1"/>
      </w:tblPr>
      <w:tblGrid>
        <w:gridCol w:w="3149"/>
        <w:gridCol w:w="3118"/>
        <w:gridCol w:w="3083"/>
      </w:tblGrid>
      <w:tr w:rsidR="0092653B" w:rsidRPr="0092653B" w:rsidTr="008360D9">
        <w:tc>
          <w:tcPr>
            <w:tcW w:w="3192" w:type="dxa"/>
          </w:tcPr>
          <w:p w:rsidR="0092653B" w:rsidRPr="0092653B" w:rsidRDefault="0092653B" w:rsidP="009C0273">
            <w:pPr>
              <w:rPr>
                <w:b/>
              </w:rPr>
            </w:pPr>
            <w:r w:rsidRPr="0092653B">
              <w:t xml:space="preserve">               </w:t>
            </w:r>
            <w:r w:rsidRPr="0092653B">
              <w:rPr>
                <w:b/>
              </w:rPr>
              <w:t>НАЗИВ</w:t>
            </w:r>
          </w:p>
          <w:p w:rsidR="0092653B" w:rsidRPr="0092653B" w:rsidRDefault="0092653B" w:rsidP="009C0273">
            <w:pPr>
              <w:rPr>
                <w:i/>
                <w:sz w:val="23"/>
                <w:szCs w:val="23"/>
              </w:rPr>
            </w:pPr>
            <w:r w:rsidRPr="0092653B">
              <w:t xml:space="preserve">       ПОДИЗВОЂАЧА</w:t>
            </w:r>
          </w:p>
        </w:tc>
        <w:tc>
          <w:tcPr>
            <w:tcW w:w="3192" w:type="dxa"/>
          </w:tcPr>
          <w:p w:rsidR="0092653B" w:rsidRPr="0092653B" w:rsidRDefault="0092653B" w:rsidP="009C0273">
            <w:r w:rsidRPr="0092653B">
              <w:t xml:space="preserve"> ДЕО УСЛУГЕ КОЈУ</w:t>
            </w:r>
          </w:p>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bl>
    <w:p w:rsidR="0092653B" w:rsidRDefault="0092653B" w:rsidP="009C0273"/>
    <w:p w:rsidR="00376716" w:rsidRDefault="00376716" w:rsidP="009C0273"/>
    <w:p w:rsidR="00376716" w:rsidRPr="00376716" w:rsidRDefault="00376716" w:rsidP="009C0273"/>
    <w:p w:rsidR="0092653B" w:rsidRPr="0092653B" w:rsidRDefault="0092653B" w:rsidP="009C0273">
      <w:r w:rsidRPr="0092653B">
        <w:lastRenderedPageBreak/>
        <w:t>Понуда бр. ________________ од __________________ за јавну набавку услуга</w:t>
      </w:r>
      <w:r w:rsidRPr="0092653B">
        <w:rPr>
          <w:i/>
        </w:rPr>
        <w:t xml:space="preserve"> </w:t>
      </w:r>
      <w:r w:rsidRPr="0092653B">
        <w:rPr>
          <w:color w:val="000000"/>
          <w:spacing w:val="-1"/>
        </w:rPr>
        <w:t>превоза ученика</w:t>
      </w:r>
      <w:r w:rsidR="00F25A50">
        <w:rPr>
          <w:color w:val="000000"/>
          <w:spacing w:val="-1"/>
          <w:lang w:val="sr-Cyrl-RS"/>
        </w:rPr>
        <w:t xml:space="preserve"> ии запослених за школску 2020/2021.годину </w:t>
      </w:r>
      <w:r w:rsidR="00F25A50">
        <w:rPr>
          <w:color w:val="000000"/>
          <w:spacing w:val="-1"/>
        </w:rPr>
        <w:t xml:space="preserve"> ОШ „</w:t>
      </w:r>
      <w:r w:rsidR="00F25A50">
        <w:rPr>
          <w:color w:val="000000"/>
          <w:spacing w:val="-1"/>
          <w:lang w:val="sr-Cyrl-RS"/>
        </w:rPr>
        <w:t>Бранко Радичевић</w:t>
      </w:r>
      <w:r w:rsidR="00F25A50">
        <w:rPr>
          <w:color w:val="000000"/>
          <w:spacing w:val="-1"/>
        </w:rPr>
        <w:t>“ М</w:t>
      </w:r>
      <w:r w:rsidR="00F25A50">
        <w:rPr>
          <w:color w:val="000000"/>
          <w:spacing w:val="-1"/>
          <w:lang w:val="sr-Cyrl-RS"/>
        </w:rPr>
        <w:t>елница</w:t>
      </w:r>
      <w:r w:rsidRPr="0092653B">
        <w:rPr>
          <w:color w:val="000000"/>
          <w:spacing w:val="-1"/>
        </w:rPr>
        <w:t xml:space="preserve"> </w:t>
      </w:r>
      <w:r w:rsidRPr="0092653B">
        <w:rPr>
          <w:b/>
          <w:i/>
        </w:rPr>
        <w:t>,</w:t>
      </w:r>
      <w:r w:rsidRPr="0092653B">
        <w:rPr>
          <w:b/>
        </w:rPr>
        <w:t xml:space="preserve"> </w:t>
      </w:r>
      <w:r w:rsidRPr="0092653B">
        <w:t>ЈН МАЛЕ ВРЕДНОСТИ БР.1/2020</w:t>
      </w:r>
    </w:p>
    <w:p w:rsidR="0092653B" w:rsidRDefault="0092653B" w:rsidP="009C0273"/>
    <w:p w:rsidR="00376716" w:rsidRDefault="00376716" w:rsidP="009C0273"/>
    <w:p w:rsidR="00376716" w:rsidRDefault="00376716" w:rsidP="009C0273"/>
    <w:p w:rsidR="00376716" w:rsidRDefault="00376716" w:rsidP="009C0273"/>
    <w:p w:rsidR="00632B78" w:rsidRDefault="00632B78" w:rsidP="009C0273"/>
    <w:p w:rsidR="00632B78" w:rsidRDefault="00632B78" w:rsidP="009C0273"/>
    <w:p w:rsidR="00632B78" w:rsidRDefault="00632B78" w:rsidP="009C0273"/>
    <w:p w:rsidR="00632B78" w:rsidRDefault="00632B78" w:rsidP="009C0273"/>
    <w:p w:rsidR="00632B78" w:rsidRDefault="00632B78" w:rsidP="009C0273"/>
    <w:p w:rsidR="00632B78" w:rsidRDefault="00632B78" w:rsidP="009C0273"/>
    <w:p w:rsidR="001142FA" w:rsidRDefault="001142FA" w:rsidP="009C0273"/>
    <w:p w:rsidR="002C1526" w:rsidRPr="00B35FF1" w:rsidRDefault="002C1526" w:rsidP="002C1526">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бр.4</w:t>
      </w:r>
    </w:p>
    <w:p w:rsidR="0092653B" w:rsidRPr="0092653B" w:rsidRDefault="0092653B" w:rsidP="009C0273"/>
    <w:p w:rsidR="0092653B" w:rsidRPr="002C1526" w:rsidRDefault="002C1526" w:rsidP="009C0273">
      <w:pPr>
        <w:rPr>
          <w:b/>
        </w:rPr>
      </w:pPr>
      <w:r>
        <w:rPr>
          <w:b/>
        </w:rPr>
        <w:t xml:space="preserve">                                </w:t>
      </w:r>
      <w:r w:rsidR="008C73CB">
        <w:rPr>
          <w:b/>
          <w:lang w:val="sr-Cyrl-RS"/>
        </w:rPr>
        <w:t xml:space="preserve">    </w:t>
      </w:r>
      <w:r>
        <w:rPr>
          <w:b/>
        </w:rPr>
        <w:t xml:space="preserve"> </w:t>
      </w:r>
      <w:r w:rsidR="0092653B" w:rsidRPr="002C1526">
        <w:rPr>
          <w:b/>
        </w:rPr>
        <w:t xml:space="preserve">ОПШТИ ПОДАЦИ О ПОДИЗВОЂАЧУ </w:t>
      </w:r>
    </w:p>
    <w:p w:rsidR="0092653B" w:rsidRPr="0092653B" w:rsidRDefault="0092653B" w:rsidP="009C0273">
      <w:r w:rsidRPr="0092653B">
        <w:t xml:space="preserve"> </w:t>
      </w:r>
    </w:p>
    <w:tbl>
      <w:tblPr>
        <w:tblStyle w:val="TableGrid"/>
        <w:tblW w:w="0" w:type="auto"/>
        <w:tblLook w:val="04A0" w:firstRow="1" w:lastRow="0" w:firstColumn="1" w:lastColumn="0" w:noHBand="0" w:noVBand="1"/>
      </w:tblPr>
      <w:tblGrid>
        <w:gridCol w:w="4693"/>
        <w:gridCol w:w="4657"/>
      </w:tblGrid>
      <w:tr w:rsidR="0092653B" w:rsidRPr="0092653B" w:rsidTr="008360D9">
        <w:tc>
          <w:tcPr>
            <w:tcW w:w="4788" w:type="dxa"/>
          </w:tcPr>
          <w:p w:rsidR="0092653B" w:rsidRPr="0092653B" w:rsidRDefault="0092653B" w:rsidP="009C0273"/>
          <w:p w:rsidR="0092653B" w:rsidRPr="0092653B" w:rsidRDefault="0092653B" w:rsidP="009C0273">
            <w:r w:rsidRPr="0092653B">
              <w:t xml:space="preserve">Пословно име или скраћени назив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Седиште и адреса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Одговорна особа-директор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Особа за контакт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Телефон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Телефакс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E-mail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Текући рачун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Матични број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lastRenderedPageBreak/>
              <w:t xml:space="preserve">Порески број подизвођача – ПИБ </w:t>
            </w:r>
          </w:p>
          <w:p w:rsidR="0092653B" w:rsidRPr="0092653B" w:rsidRDefault="0092653B" w:rsidP="009C0273">
            <w:r w:rsidRPr="0092653B">
              <w:t xml:space="preserve"> </w:t>
            </w:r>
          </w:p>
          <w:p w:rsidR="0092653B" w:rsidRPr="0092653B" w:rsidRDefault="0092653B" w:rsidP="009C0273"/>
        </w:tc>
        <w:tc>
          <w:tcPr>
            <w:tcW w:w="4788" w:type="dxa"/>
          </w:tcPr>
          <w:p w:rsidR="0092653B" w:rsidRPr="0092653B" w:rsidRDefault="0092653B" w:rsidP="009C0273"/>
        </w:tc>
      </w:tr>
    </w:tbl>
    <w:p w:rsidR="0092653B" w:rsidRDefault="0092653B" w:rsidP="009C0273"/>
    <w:p w:rsidR="007A3244" w:rsidRDefault="007A3244" w:rsidP="009C0273"/>
    <w:p w:rsidR="007A3244" w:rsidRDefault="007A3244" w:rsidP="009C0273"/>
    <w:p w:rsidR="007A3244" w:rsidRDefault="007A3244" w:rsidP="009C0273"/>
    <w:p w:rsidR="007A3244" w:rsidRPr="0092653B" w:rsidRDefault="007A3244" w:rsidP="009C0273"/>
    <w:p w:rsidR="0092653B" w:rsidRPr="0092653B" w:rsidRDefault="0092653B" w:rsidP="009C0273">
      <w:r w:rsidRPr="0092653B">
        <w:t xml:space="preserve">Датум: ________________                                                         Потпис овлашћеног лица </w:t>
      </w:r>
    </w:p>
    <w:p w:rsidR="0092653B" w:rsidRDefault="0092653B" w:rsidP="009C0273">
      <w:r w:rsidRPr="0092653B">
        <w:t xml:space="preserve">                                                                М.П.                              _________________________ </w:t>
      </w:r>
    </w:p>
    <w:p w:rsidR="007A3244" w:rsidRDefault="007A3244" w:rsidP="009C0273"/>
    <w:p w:rsidR="007A3244" w:rsidRPr="0092653B" w:rsidRDefault="007A3244" w:rsidP="009C0273"/>
    <w:p w:rsidR="0092653B" w:rsidRPr="0092653B" w:rsidRDefault="0092653B" w:rsidP="009C0273">
      <w:r w:rsidRPr="0092653B">
        <w:t>Образац копирати у потребном броју примерака за подизвођаче уколико понуђач наступа са подизвођачима. Образац   потписује  и   оверава   овлашћено   лице  понуђача   или   овлашћено   лице</w:t>
      </w:r>
      <w:r w:rsidR="00E3350A">
        <w:t xml:space="preserve">     </w:t>
      </w:r>
    </w:p>
    <w:p w:rsidR="0000213F" w:rsidRDefault="0000213F" w:rsidP="009C0273"/>
    <w:p w:rsidR="00376716" w:rsidRPr="00376716" w:rsidRDefault="00376716" w:rsidP="009C0273"/>
    <w:p w:rsidR="002C1526" w:rsidRPr="00B35FF1" w:rsidRDefault="002C1526" w:rsidP="002C1526">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бр.5</w:t>
      </w:r>
    </w:p>
    <w:p w:rsidR="0092653B" w:rsidRPr="0092653B" w:rsidRDefault="0092653B" w:rsidP="009C0273"/>
    <w:tbl>
      <w:tblPr>
        <w:tblStyle w:val="TableGrid"/>
        <w:tblW w:w="0" w:type="auto"/>
        <w:tblLook w:val="04A0" w:firstRow="1" w:lastRow="0" w:firstColumn="1" w:lastColumn="0" w:noHBand="0" w:noVBand="1"/>
      </w:tblPr>
      <w:tblGrid>
        <w:gridCol w:w="2212"/>
        <w:gridCol w:w="1944"/>
        <w:gridCol w:w="2054"/>
        <w:gridCol w:w="3140"/>
      </w:tblGrid>
      <w:tr w:rsidR="0092653B" w:rsidRPr="0092653B" w:rsidTr="008360D9">
        <w:tc>
          <w:tcPr>
            <w:tcW w:w="9576" w:type="dxa"/>
            <w:gridSpan w:val="4"/>
          </w:tcPr>
          <w:p w:rsidR="0092653B" w:rsidRPr="0092653B" w:rsidRDefault="0092653B" w:rsidP="009C0273"/>
          <w:p w:rsidR="0092653B" w:rsidRPr="0092653B" w:rsidRDefault="0092653B" w:rsidP="009C0273"/>
          <w:p w:rsidR="0092653B" w:rsidRPr="00C701FD" w:rsidRDefault="0092653B" w:rsidP="009C0273">
            <w:pPr>
              <w:rPr>
                <w:b/>
              </w:rPr>
            </w:pPr>
            <w:r w:rsidRPr="00C701FD">
              <w:rPr>
                <w:b/>
              </w:rPr>
              <w:t>ИЗЈАВА ЧЛАНОВА ГРУПЕ ПОНУЂАЧА КОЈИ ПОДНОСЕ ЗАЈЕДНИЧКУ ПОНУДУ Број понуде: _______________</w:t>
            </w:r>
          </w:p>
          <w:p w:rsidR="0092653B" w:rsidRPr="00C701FD" w:rsidRDefault="0092653B" w:rsidP="009C0273">
            <w:pPr>
              <w:rPr>
                <w:b/>
              </w:rPr>
            </w:pPr>
          </w:p>
          <w:p w:rsidR="0092653B" w:rsidRPr="0092653B" w:rsidRDefault="0092653B" w:rsidP="009C0273"/>
        </w:tc>
      </w:tr>
      <w:tr w:rsidR="0092653B" w:rsidRPr="0092653B" w:rsidTr="008360D9">
        <w:tc>
          <w:tcPr>
            <w:tcW w:w="9576" w:type="dxa"/>
            <w:gridSpan w:val="4"/>
          </w:tcPr>
          <w:p w:rsidR="0092653B" w:rsidRPr="0092653B" w:rsidRDefault="0092653B" w:rsidP="009C0273">
            <w:r w:rsidRPr="0092653B">
              <w:t>Изјављујемо да наступам</w:t>
            </w:r>
            <w:r w:rsidR="0066365D">
              <w:t xml:space="preserve">о као група понуђача у </w:t>
            </w:r>
            <w:r w:rsidRPr="0092653B">
              <w:t xml:space="preserve"> поступку јавне набавке </w:t>
            </w:r>
            <w:r w:rsidR="0066365D">
              <w:t xml:space="preserve"> мале вредности</w:t>
            </w:r>
            <w:r w:rsidRPr="0092653B">
              <w:t xml:space="preserve"> ЈН 1/2020 - „Превоз ученика </w:t>
            </w:r>
            <w:r w:rsidR="00F25A50">
              <w:rPr>
                <w:lang w:val="sr-Cyrl-RS"/>
              </w:rPr>
              <w:t xml:space="preserve">и запослених </w:t>
            </w:r>
            <w:r w:rsidR="00F25A50">
              <w:t>Основне школе „</w:t>
            </w:r>
            <w:r w:rsidR="00F25A50">
              <w:rPr>
                <w:lang w:val="sr-Cyrl-RS"/>
              </w:rPr>
              <w:t>Бранко Радичевић</w:t>
            </w:r>
            <w:r w:rsidR="00F25A50">
              <w:t>“ М</w:t>
            </w:r>
            <w:r w:rsidR="00F25A50">
              <w:rPr>
                <w:lang w:val="sr-Cyrl-RS"/>
              </w:rPr>
              <w:t>елница</w:t>
            </w:r>
            <w:r w:rsidR="00F63EFA">
              <w:rPr>
                <w:lang w:val="sr-Cyrl-RS"/>
              </w:rPr>
              <w:t xml:space="preserve"> у школској 2020/2021</w:t>
            </w:r>
            <w:r w:rsidRPr="0092653B">
              <w:t>.</w:t>
            </w:r>
            <w:r w:rsidR="00F63EFA">
              <w:rPr>
                <w:lang w:val="sr-Cyrl-RS"/>
              </w:rPr>
              <w:t>год.</w:t>
            </w:r>
            <w:r w:rsidRPr="0092653B">
              <w:t xml:space="preserve"> Овлашћујемо члана групе ___________________________________________________ да у име и за рачун осталих чланова групе иступа пред наручиоцем.</w:t>
            </w:r>
          </w:p>
        </w:tc>
      </w:tr>
      <w:tr w:rsidR="0092653B" w:rsidRPr="0092653B" w:rsidTr="008360D9">
        <w:trPr>
          <w:trHeight w:val="1078"/>
        </w:trPr>
        <w:tc>
          <w:tcPr>
            <w:tcW w:w="2220" w:type="dxa"/>
          </w:tcPr>
          <w:p w:rsidR="0092653B" w:rsidRPr="0092653B" w:rsidRDefault="0092653B" w:rsidP="009C0273">
            <w:r w:rsidRPr="0092653B">
              <w:t xml:space="preserve">ПУН НАЗИВ И СЕДИШТЕ </w:t>
            </w:r>
          </w:p>
          <w:p w:rsidR="0092653B" w:rsidRPr="0092653B" w:rsidRDefault="0092653B" w:rsidP="009C0273">
            <w:r w:rsidRPr="0092653B">
              <w:t>(АДРЕСА)ЧЛАНА</w:t>
            </w:r>
          </w:p>
          <w:p w:rsidR="0092653B" w:rsidRPr="0092653B" w:rsidRDefault="0092653B" w:rsidP="009C0273">
            <w:r w:rsidRPr="0092653B">
              <w:t xml:space="preserve">       ГРУПЕ</w:t>
            </w:r>
          </w:p>
        </w:tc>
        <w:tc>
          <w:tcPr>
            <w:tcW w:w="2007" w:type="dxa"/>
          </w:tcPr>
          <w:p w:rsidR="0092653B" w:rsidRPr="0092653B" w:rsidRDefault="0092653B" w:rsidP="009C0273">
            <w:r w:rsidRPr="0092653B">
              <w:t>ДЕО НАБАВКЕ КОЈИ ЋЕ ИЗВРШИТИ ЧЛАН ГРУПЕ</w:t>
            </w:r>
          </w:p>
        </w:tc>
        <w:tc>
          <w:tcPr>
            <w:tcW w:w="2109" w:type="dxa"/>
          </w:tcPr>
          <w:p w:rsidR="0092653B" w:rsidRPr="0092653B" w:rsidRDefault="0092653B" w:rsidP="009C0273">
            <w:r w:rsidRPr="0092653B">
              <w:t>УЧЕШЋЕ</w:t>
            </w:r>
          </w:p>
          <w:p w:rsidR="0092653B" w:rsidRPr="0092653B" w:rsidRDefault="0092653B" w:rsidP="009C0273">
            <w:r w:rsidRPr="0092653B">
              <w:t>ЧЛАНА ГРУПЕ У   ПОНУДИ (процентулно)</w:t>
            </w:r>
          </w:p>
        </w:tc>
        <w:tc>
          <w:tcPr>
            <w:tcW w:w="3240" w:type="dxa"/>
          </w:tcPr>
          <w:p w:rsidR="0092653B" w:rsidRPr="0092653B" w:rsidRDefault="0092653B" w:rsidP="009C0273">
            <w:r w:rsidRPr="0092653B">
              <w:t xml:space="preserve">              ПОТПИС</w:t>
            </w:r>
          </w:p>
          <w:p w:rsidR="0092653B" w:rsidRPr="0092653B" w:rsidRDefault="0092653B" w:rsidP="009C0273">
            <w:r w:rsidRPr="0092653B">
              <w:t>ОДГОВОРНОГ ЛИЦА И          ПЕЧАТ ЧЛАНА ГРУПЕ</w:t>
            </w:r>
          </w:p>
          <w:p w:rsidR="0092653B" w:rsidRPr="0092653B" w:rsidRDefault="0092653B" w:rsidP="009C0273"/>
        </w:tc>
      </w:tr>
      <w:tr w:rsidR="0092653B" w:rsidRPr="0092653B" w:rsidTr="008360D9">
        <w:trPr>
          <w:trHeight w:val="1459"/>
        </w:trPr>
        <w:tc>
          <w:tcPr>
            <w:tcW w:w="2220" w:type="dxa"/>
          </w:tcPr>
          <w:p w:rsidR="0092653B" w:rsidRPr="0092653B" w:rsidRDefault="0092653B" w:rsidP="009C0273"/>
          <w:p w:rsidR="0092653B" w:rsidRPr="0092653B" w:rsidRDefault="0092653B" w:rsidP="009C0273">
            <w:r w:rsidRPr="0092653B">
              <w:t>Овлашћени члан:</w:t>
            </w:r>
          </w:p>
        </w:tc>
        <w:tc>
          <w:tcPr>
            <w:tcW w:w="2007" w:type="dxa"/>
          </w:tcPr>
          <w:p w:rsidR="0092653B" w:rsidRPr="0092653B" w:rsidRDefault="0092653B" w:rsidP="009C0273"/>
          <w:p w:rsidR="0092653B" w:rsidRPr="0092653B" w:rsidRDefault="0092653B" w:rsidP="009C0273"/>
          <w:p w:rsidR="0092653B" w:rsidRPr="0092653B" w:rsidRDefault="0092653B" w:rsidP="009C0273"/>
        </w:tc>
        <w:tc>
          <w:tcPr>
            <w:tcW w:w="2109" w:type="dxa"/>
          </w:tcPr>
          <w:p w:rsidR="0092653B" w:rsidRPr="0092653B" w:rsidRDefault="0092653B" w:rsidP="009C0273"/>
          <w:p w:rsidR="0092653B" w:rsidRPr="0092653B" w:rsidRDefault="0092653B" w:rsidP="009C0273"/>
          <w:p w:rsidR="0092653B" w:rsidRPr="0092653B" w:rsidRDefault="0092653B" w:rsidP="009C0273"/>
        </w:tc>
        <w:tc>
          <w:tcPr>
            <w:tcW w:w="3240" w:type="dxa"/>
          </w:tcPr>
          <w:p w:rsidR="0092653B" w:rsidRPr="0092653B" w:rsidRDefault="0092653B" w:rsidP="009C0273">
            <w:r w:rsidRPr="0092653B">
              <w:t>Потпис одговорног</w:t>
            </w:r>
          </w:p>
          <w:p w:rsidR="0092653B" w:rsidRPr="0092653B" w:rsidRDefault="0092653B" w:rsidP="009C0273">
            <w:r w:rsidRPr="0092653B">
              <w:t xml:space="preserve">лица: ___________________ </w:t>
            </w:r>
          </w:p>
          <w:p w:rsidR="0092653B" w:rsidRPr="0092653B" w:rsidRDefault="0092653B" w:rsidP="009C0273">
            <w:r w:rsidRPr="0092653B">
              <w:t xml:space="preserve"> </w:t>
            </w:r>
          </w:p>
          <w:p w:rsidR="0092653B" w:rsidRPr="0092653B" w:rsidRDefault="0092653B" w:rsidP="009C0273">
            <w:r w:rsidRPr="0092653B">
              <w:t xml:space="preserve">                             М.П.</w:t>
            </w:r>
          </w:p>
          <w:p w:rsidR="0092653B" w:rsidRPr="0092653B" w:rsidRDefault="0092653B" w:rsidP="009C0273"/>
        </w:tc>
      </w:tr>
      <w:tr w:rsidR="0092653B" w:rsidRPr="0092653B" w:rsidTr="008360D9">
        <w:trPr>
          <w:trHeight w:val="1817"/>
        </w:trPr>
        <w:tc>
          <w:tcPr>
            <w:tcW w:w="2220" w:type="dxa"/>
          </w:tcPr>
          <w:p w:rsidR="0092653B" w:rsidRPr="0092653B" w:rsidRDefault="0092653B" w:rsidP="009C0273"/>
          <w:p w:rsidR="0092653B" w:rsidRPr="0092653B" w:rsidRDefault="0092653B" w:rsidP="009C0273">
            <w:r w:rsidRPr="0092653B">
              <w:t>Члан групе:</w:t>
            </w:r>
          </w:p>
          <w:p w:rsidR="0092653B" w:rsidRPr="0092653B" w:rsidRDefault="0092653B" w:rsidP="009C0273"/>
          <w:p w:rsidR="0092653B" w:rsidRPr="0092653B" w:rsidRDefault="0092653B" w:rsidP="009C0273"/>
          <w:p w:rsidR="0092653B" w:rsidRPr="0092653B" w:rsidRDefault="0092653B" w:rsidP="009C0273"/>
        </w:tc>
        <w:tc>
          <w:tcPr>
            <w:tcW w:w="2007" w:type="dxa"/>
          </w:tcPr>
          <w:p w:rsidR="0092653B" w:rsidRPr="0092653B" w:rsidRDefault="0092653B" w:rsidP="009C0273"/>
        </w:tc>
        <w:tc>
          <w:tcPr>
            <w:tcW w:w="2109" w:type="dxa"/>
          </w:tcPr>
          <w:p w:rsidR="0092653B" w:rsidRPr="0092653B" w:rsidRDefault="0092653B" w:rsidP="009C0273"/>
        </w:tc>
        <w:tc>
          <w:tcPr>
            <w:tcW w:w="3240" w:type="dxa"/>
          </w:tcPr>
          <w:p w:rsidR="0092653B" w:rsidRPr="0092653B" w:rsidRDefault="0092653B" w:rsidP="009C0273">
            <w:r w:rsidRPr="0092653B">
              <w:t>Потпис одговорног</w:t>
            </w:r>
          </w:p>
          <w:p w:rsidR="0092653B" w:rsidRPr="0092653B" w:rsidRDefault="0092653B" w:rsidP="009C0273">
            <w:r w:rsidRPr="0092653B">
              <w:t xml:space="preserve">лица: ___________________ </w:t>
            </w:r>
          </w:p>
          <w:p w:rsidR="0092653B" w:rsidRPr="0092653B" w:rsidRDefault="0092653B" w:rsidP="009C0273">
            <w:r w:rsidRPr="0092653B">
              <w:t xml:space="preserve"> </w:t>
            </w:r>
          </w:p>
          <w:p w:rsidR="0092653B" w:rsidRPr="0092653B" w:rsidRDefault="0092653B" w:rsidP="009C0273">
            <w:r w:rsidRPr="0092653B">
              <w:t xml:space="preserve">                             М.П.</w:t>
            </w:r>
          </w:p>
          <w:p w:rsidR="0092653B" w:rsidRPr="0092653B" w:rsidRDefault="0092653B" w:rsidP="009C0273"/>
        </w:tc>
      </w:tr>
      <w:tr w:rsidR="0092653B" w:rsidRPr="0092653B" w:rsidTr="008360D9">
        <w:tc>
          <w:tcPr>
            <w:tcW w:w="2220" w:type="dxa"/>
          </w:tcPr>
          <w:p w:rsidR="0092653B" w:rsidRPr="0092653B" w:rsidRDefault="0092653B" w:rsidP="009C0273"/>
          <w:p w:rsidR="0092653B" w:rsidRPr="0092653B" w:rsidRDefault="0092653B" w:rsidP="009C0273">
            <w:r w:rsidRPr="0092653B">
              <w:lastRenderedPageBreak/>
              <w:t>Члан групе:</w:t>
            </w:r>
          </w:p>
        </w:tc>
        <w:tc>
          <w:tcPr>
            <w:tcW w:w="2007" w:type="dxa"/>
          </w:tcPr>
          <w:p w:rsidR="0092653B" w:rsidRPr="0092653B" w:rsidRDefault="0092653B" w:rsidP="009C0273"/>
        </w:tc>
        <w:tc>
          <w:tcPr>
            <w:tcW w:w="2109" w:type="dxa"/>
          </w:tcPr>
          <w:p w:rsidR="0092653B" w:rsidRPr="0092653B" w:rsidRDefault="0092653B" w:rsidP="009C0273"/>
        </w:tc>
        <w:tc>
          <w:tcPr>
            <w:tcW w:w="3240" w:type="dxa"/>
          </w:tcPr>
          <w:p w:rsidR="0092653B" w:rsidRPr="0092653B" w:rsidRDefault="0092653B" w:rsidP="009C0273">
            <w:r w:rsidRPr="0092653B">
              <w:t>Потпис одговорног</w:t>
            </w:r>
          </w:p>
          <w:p w:rsidR="0092653B" w:rsidRPr="0092653B" w:rsidRDefault="0092653B" w:rsidP="009C0273">
            <w:r w:rsidRPr="0092653B">
              <w:lastRenderedPageBreak/>
              <w:t xml:space="preserve">лица: ___________________ </w:t>
            </w:r>
          </w:p>
          <w:p w:rsidR="0092653B" w:rsidRPr="0092653B" w:rsidRDefault="0092653B" w:rsidP="009C0273">
            <w:r w:rsidRPr="0092653B">
              <w:t xml:space="preserve"> </w:t>
            </w:r>
          </w:p>
          <w:p w:rsidR="0092653B" w:rsidRPr="0092653B" w:rsidRDefault="0092653B" w:rsidP="009C0273">
            <w:r w:rsidRPr="0092653B">
              <w:t xml:space="preserve">                             М.П.</w:t>
            </w:r>
          </w:p>
          <w:p w:rsidR="0092653B" w:rsidRPr="0092653B" w:rsidRDefault="0092653B" w:rsidP="009C0273"/>
        </w:tc>
      </w:tr>
      <w:tr w:rsidR="0092653B" w:rsidRPr="0092653B" w:rsidTr="008360D9">
        <w:tc>
          <w:tcPr>
            <w:tcW w:w="9576" w:type="dxa"/>
            <w:gridSpan w:val="4"/>
          </w:tcPr>
          <w:p w:rsidR="0092653B" w:rsidRPr="0092653B" w:rsidRDefault="0092653B" w:rsidP="009C0273"/>
          <w:p w:rsidR="0092653B" w:rsidRPr="0092653B" w:rsidRDefault="0092653B" w:rsidP="009C0273">
            <w:r w:rsidRPr="0092653B">
              <w:t>Датум: __________________</w:t>
            </w:r>
          </w:p>
          <w:p w:rsidR="0092653B" w:rsidRPr="0092653B" w:rsidRDefault="0092653B" w:rsidP="009C0273"/>
          <w:p w:rsidR="0092653B" w:rsidRPr="0092653B" w:rsidRDefault="0092653B" w:rsidP="009C0273"/>
          <w:p w:rsidR="0092653B" w:rsidRPr="0092653B" w:rsidRDefault="0092653B" w:rsidP="009C0273"/>
        </w:tc>
      </w:tr>
    </w:tbl>
    <w:p w:rsidR="0092653B" w:rsidRPr="0092653B" w:rsidRDefault="0092653B" w:rsidP="009C0273"/>
    <w:p w:rsidR="0092653B" w:rsidRPr="0092653B" w:rsidRDefault="0092653B" w:rsidP="009C0273"/>
    <w:p w:rsidR="0092653B" w:rsidRPr="0092653B" w:rsidRDefault="0092653B" w:rsidP="009C0273">
      <w:r w:rsidRPr="0092653B">
        <w:t xml:space="preserve">* Учешће овлашћеног члана групе не може бити мање од 40% од укупне вредности понуде. </w:t>
      </w:r>
    </w:p>
    <w:p w:rsidR="0092653B" w:rsidRPr="0092653B" w:rsidRDefault="0092653B" w:rsidP="009C0273">
      <w:r w:rsidRPr="0092653B">
        <w:t xml:space="preserve"> </w:t>
      </w:r>
    </w:p>
    <w:p w:rsidR="0092653B" w:rsidRDefault="0092653B" w:rsidP="009C0273">
      <w:r w:rsidRPr="0092653B">
        <w:t>Образац оверавају печатом и потписују одговорна лица сваког члана групе понуђача директори</w:t>
      </w:r>
    </w:p>
    <w:p w:rsidR="0066365D" w:rsidRDefault="0066365D" w:rsidP="009C0273"/>
    <w:p w:rsidR="0066365D" w:rsidRDefault="0066365D" w:rsidP="009C0273"/>
    <w:p w:rsidR="00376716" w:rsidRDefault="00376716" w:rsidP="009C0273"/>
    <w:p w:rsidR="00376716" w:rsidRPr="00376716" w:rsidRDefault="00376716" w:rsidP="009C0273"/>
    <w:p w:rsidR="0066365D" w:rsidRPr="0092653B" w:rsidRDefault="0066365D" w:rsidP="009C0273"/>
    <w:p w:rsidR="00024E3B" w:rsidRPr="00B35FF1" w:rsidRDefault="00024E3B" w:rsidP="00024E3B">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бр.6</w:t>
      </w:r>
    </w:p>
    <w:p w:rsidR="00737E39" w:rsidRDefault="00737E39" w:rsidP="009C0273">
      <w:pPr>
        <w:rPr>
          <w:b/>
        </w:rPr>
      </w:pPr>
    </w:p>
    <w:p w:rsidR="0092653B" w:rsidRPr="00024E3B" w:rsidRDefault="00737E39" w:rsidP="009C0273">
      <w:pPr>
        <w:rPr>
          <w:b/>
        </w:rPr>
      </w:pPr>
      <w:r>
        <w:rPr>
          <w:b/>
          <w:lang w:val="sr-Cyrl-RS"/>
        </w:rPr>
        <w:t xml:space="preserve">                           </w:t>
      </w:r>
      <w:r w:rsidR="0092653B" w:rsidRPr="00024E3B">
        <w:rPr>
          <w:b/>
        </w:rPr>
        <w:t>ОПШТИ ПОДАЦИ О ЧЛАНУ ГРУПЕ ПОНУЂАЧА</w:t>
      </w:r>
    </w:p>
    <w:p w:rsidR="0092653B" w:rsidRPr="0092653B" w:rsidRDefault="0092653B" w:rsidP="009C0273"/>
    <w:tbl>
      <w:tblPr>
        <w:tblStyle w:val="TableGrid"/>
        <w:tblW w:w="0" w:type="auto"/>
        <w:tblLook w:val="04A0" w:firstRow="1" w:lastRow="0" w:firstColumn="1" w:lastColumn="0" w:noHBand="0" w:noVBand="1"/>
      </w:tblPr>
      <w:tblGrid>
        <w:gridCol w:w="4693"/>
        <w:gridCol w:w="4657"/>
      </w:tblGrid>
      <w:tr w:rsidR="0092653B" w:rsidRPr="0092653B" w:rsidTr="008360D9">
        <w:tc>
          <w:tcPr>
            <w:tcW w:w="4788" w:type="dxa"/>
          </w:tcPr>
          <w:p w:rsidR="0092653B" w:rsidRPr="0092653B" w:rsidRDefault="0092653B" w:rsidP="009C0273"/>
          <w:p w:rsidR="0092653B" w:rsidRPr="0092653B" w:rsidRDefault="0092653B" w:rsidP="009C0273">
            <w:r w:rsidRPr="0092653B">
              <w:t xml:space="preserve">Пословно име или скраћени назив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Седиште и адреса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Одговорна особа-директор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Особа за контакт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Телефон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Телефакс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E-mail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Текући рачун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Матични број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Порески број подизвођача – ПИБ </w:t>
            </w:r>
          </w:p>
          <w:p w:rsidR="0092653B" w:rsidRPr="0092653B" w:rsidRDefault="0092653B" w:rsidP="009C0273">
            <w:r w:rsidRPr="0092653B">
              <w:t xml:space="preserve"> </w:t>
            </w:r>
          </w:p>
          <w:p w:rsidR="0092653B" w:rsidRPr="0092653B" w:rsidRDefault="0092653B" w:rsidP="009C0273"/>
        </w:tc>
        <w:tc>
          <w:tcPr>
            <w:tcW w:w="4788" w:type="dxa"/>
          </w:tcPr>
          <w:p w:rsidR="0092653B" w:rsidRPr="0092653B" w:rsidRDefault="0092653B" w:rsidP="009C0273"/>
        </w:tc>
      </w:tr>
    </w:tbl>
    <w:p w:rsidR="0092653B" w:rsidRPr="0092653B" w:rsidRDefault="0092653B" w:rsidP="009C0273"/>
    <w:p w:rsidR="0092653B" w:rsidRPr="0092653B" w:rsidRDefault="0092653B" w:rsidP="009C0273">
      <w:r w:rsidRPr="0092653B">
        <w:t xml:space="preserve">Датум: ________________                                               Име и презиме овлашћеног лица </w:t>
      </w:r>
    </w:p>
    <w:p w:rsidR="0092653B" w:rsidRPr="0092653B" w:rsidRDefault="0092653B" w:rsidP="009C0273">
      <w:r w:rsidRPr="0092653B">
        <w:t xml:space="preserve"> </w:t>
      </w:r>
    </w:p>
    <w:p w:rsidR="0092653B" w:rsidRPr="0092653B" w:rsidRDefault="0092653B" w:rsidP="009C0273">
      <w:r w:rsidRPr="0092653B">
        <w:t xml:space="preserve">                                                                                                _________________________  </w:t>
      </w:r>
    </w:p>
    <w:p w:rsidR="0092653B" w:rsidRPr="0092653B" w:rsidRDefault="0092653B" w:rsidP="009C0273">
      <w:r w:rsidRPr="0092653B">
        <w:t xml:space="preserve">                                                                                                   </w:t>
      </w:r>
    </w:p>
    <w:p w:rsidR="0092653B" w:rsidRPr="0092653B" w:rsidRDefault="0092653B" w:rsidP="009C0273">
      <w:r w:rsidRPr="0092653B">
        <w:t xml:space="preserve">                                                                                                     Потпис овлашћеног лица </w:t>
      </w:r>
    </w:p>
    <w:p w:rsidR="0092653B" w:rsidRPr="0092653B" w:rsidRDefault="0092653B" w:rsidP="009C0273">
      <w:r w:rsidRPr="0092653B">
        <w:t xml:space="preserve"> </w:t>
      </w:r>
      <w:r w:rsidR="0066365D">
        <w:t xml:space="preserve">                                                    </w:t>
      </w:r>
      <w:r w:rsidR="0066365D" w:rsidRPr="0092653B">
        <w:t xml:space="preserve">       </w:t>
      </w:r>
      <w:r w:rsidR="0066365D">
        <w:t xml:space="preserve">    М.П. </w:t>
      </w:r>
    </w:p>
    <w:p w:rsidR="0092653B" w:rsidRPr="0092653B" w:rsidRDefault="0092653B" w:rsidP="009C0273">
      <w:r w:rsidRPr="0092653B">
        <w:t xml:space="preserve">                                                                </w:t>
      </w:r>
      <w:r w:rsidR="0066365D">
        <w:t xml:space="preserve">      </w:t>
      </w:r>
      <w:r w:rsidRPr="0092653B">
        <w:t xml:space="preserve">                           _________________________ </w:t>
      </w:r>
    </w:p>
    <w:p w:rsidR="0092653B" w:rsidRPr="0092653B" w:rsidRDefault="0092653B" w:rsidP="009C0273">
      <w:r w:rsidRPr="0092653B">
        <w:t xml:space="preserve"> </w:t>
      </w:r>
    </w:p>
    <w:p w:rsidR="0092653B" w:rsidRPr="0092653B" w:rsidRDefault="0092653B" w:rsidP="009C0273"/>
    <w:p w:rsidR="0092653B" w:rsidRDefault="0092653B" w:rsidP="009C0273">
      <w:r w:rsidRPr="0092653B">
        <w:t>Образац копирати у потребном броју примерака за сваког члана групе понуђача. Образац потписује и оверава овлашћено лице овлашћеног члана групе понуђача или овлашћено лице члана груп</w:t>
      </w:r>
      <w:r w:rsidR="00CF1827">
        <w:t>е.</w:t>
      </w:r>
    </w:p>
    <w:p w:rsidR="00CF1827" w:rsidRPr="00CF1827" w:rsidRDefault="00CF1827" w:rsidP="009C0273"/>
    <w:p w:rsidR="00891300" w:rsidRPr="001F64C4" w:rsidRDefault="00891300" w:rsidP="00891300">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бр.7</w:t>
      </w:r>
    </w:p>
    <w:p w:rsidR="00CF1827" w:rsidRDefault="0066365D" w:rsidP="009C0273">
      <w:r>
        <w:t xml:space="preserve">                                                  </w:t>
      </w:r>
      <w:r w:rsidR="0092653B" w:rsidRPr="0092653B">
        <w:t xml:space="preserve">    </w:t>
      </w:r>
    </w:p>
    <w:p w:rsidR="0092653B" w:rsidRPr="0092653B" w:rsidRDefault="00F21F95" w:rsidP="009C0273">
      <w:pPr>
        <w:rPr>
          <w:b/>
        </w:rPr>
      </w:pPr>
      <w:r>
        <w:rPr>
          <w:b/>
          <w:lang w:val="sr-Cyrl-RS"/>
        </w:rPr>
        <w:t xml:space="preserve">                                                            </w:t>
      </w:r>
      <w:r w:rsidR="0092653B" w:rsidRPr="0092653B">
        <w:rPr>
          <w:b/>
        </w:rPr>
        <w:t xml:space="preserve">ОБРАЗАЦ ПОНУДЕ </w:t>
      </w:r>
    </w:p>
    <w:p w:rsidR="0092653B" w:rsidRPr="0092653B" w:rsidRDefault="0092653B" w:rsidP="009C0273">
      <w:r w:rsidRPr="0092653B">
        <w:t xml:space="preserve"> </w:t>
      </w:r>
    </w:p>
    <w:p w:rsidR="0092653B" w:rsidRPr="00F21F95" w:rsidRDefault="0092653B" w:rsidP="009C0273">
      <w:pPr>
        <w:rPr>
          <w:b/>
          <w:u w:val="single"/>
        </w:rPr>
      </w:pPr>
      <w:r w:rsidRPr="00F21F95">
        <w:rPr>
          <w:b/>
          <w:u w:val="single"/>
        </w:rPr>
        <w:t>Општи подаци о понуђачу:</w:t>
      </w:r>
    </w:p>
    <w:p w:rsidR="0092653B" w:rsidRPr="0092653B" w:rsidRDefault="0092653B" w:rsidP="009C0273"/>
    <w:tbl>
      <w:tblPr>
        <w:tblStyle w:val="TableGrid"/>
        <w:tblW w:w="0" w:type="auto"/>
        <w:tblLook w:val="04A0" w:firstRow="1" w:lastRow="0" w:firstColumn="1" w:lastColumn="0" w:noHBand="0" w:noVBand="1"/>
      </w:tblPr>
      <w:tblGrid>
        <w:gridCol w:w="4689"/>
        <w:gridCol w:w="4661"/>
      </w:tblGrid>
      <w:tr w:rsidR="0092653B" w:rsidRPr="0092653B" w:rsidTr="008360D9">
        <w:trPr>
          <w:trHeight w:val="539"/>
        </w:trPr>
        <w:tc>
          <w:tcPr>
            <w:tcW w:w="4788" w:type="dxa"/>
            <w:vMerge w:val="restart"/>
          </w:tcPr>
          <w:p w:rsidR="0092653B" w:rsidRPr="0092653B" w:rsidRDefault="0092653B" w:rsidP="009C0273"/>
          <w:p w:rsidR="0092653B" w:rsidRPr="0092653B" w:rsidRDefault="0092653B" w:rsidP="009C0273">
            <w:r w:rsidRPr="0092653B">
              <w:t xml:space="preserve">Пословно име или скраћени назив </w:t>
            </w:r>
          </w:p>
          <w:p w:rsidR="0092653B" w:rsidRPr="0092653B" w:rsidRDefault="0092653B" w:rsidP="009C0273"/>
          <w:p w:rsidR="0092653B" w:rsidRPr="0092653B" w:rsidRDefault="0092653B" w:rsidP="009C0273">
            <w:r w:rsidRPr="0092653B">
              <w:t xml:space="preserve"> Адреса седишта</w:t>
            </w:r>
          </w:p>
        </w:tc>
        <w:tc>
          <w:tcPr>
            <w:tcW w:w="4788" w:type="dxa"/>
          </w:tcPr>
          <w:p w:rsidR="0092653B" w:rsidRPr="0092653B" w:rsidRDefault="0092653B" w:rsidP="009C0273"/>
        </w:tc>
      </w:tr>
      <w:tr w:rsidR="0092653B" w:rsidRPr="0092653B" w:rsidTr="008360D9">
        <w:trPr>
          <w:trHeight w:val="307"/>
        </w:trPr>
        <w:tc>
          <w:tcPr>
            <w:tcW w:w="4788" w:type="dxa"/>
            <w:vMerge/>
          </w:tcPr>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Матични број</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ПИБ</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Особа за контакт</w:t>
            </w:r>
          </w:p>
        </w:tc>
        <w:tc>
          <w:tcPr>
            <w:tcW w:w="4788" w:type="dxa"/>
          </w:tcPr>
          <w:p w:rsidR="0092653B" w:rsidRPr="0092653B" w:rsidRDefault="0092653B" w:rsidP="009C0273"/>
        </w:tc>
      </w:tr>
    </w:tbl>
    <w:p w:rsidR="0092653B" w:rsidRPr="0092653B" w:rsidRDefault="0092653B" w:rsidP="009C0273"/>
    <w:p w:rsidR="0092653B" w:rsidRPr="0092653B" w:rsidRDefault="0092653B" w:rsidP="009C0273">
      <w:r w:rsidRPr="0092653B">
        <w:t xml:space="preserve">На основу позива за подношење понуда за доделу уговора за јавну набавку ЈН 1/2020  „Превоз ученика </w:t>
      </w:r>
      <w:r w:rsidR="0056104D">
        <w:rPr>
          <w:lang w:val="sr-Cyrl-RS"/>
        </w:rPr>
        <w:t xml:space="preserve">и запослених </w:t>
      </w:r>
      <w:r w:rsidR="0056104D">
        <w:t>Основне школе „</w:t>
      </w:r>
      <w:r w:rsidR="0056104D">
        <w:rPr>
          <w:lang w:val="sr-Cyrl-RS"/>
        </w:rPr>
        <w:t>Бранко Радичевић</w:t>
      </w:r>
      <w:r w:rsidR="0056104D">
        <w:t>“ М</w:t>
      </w:r>
      <w:r w:rsidR="0056104D">
        <w:rPr>
          <w:lang w:val="sr-Cyrl-RS"/>
        </w:rPr>
        <w:t>елница</w:t>
      </w:r>
      <w:r w:rsidRPr="0092653B">
        <w:t xml:space="preserve">, подносимо    </w:t>
      </w:r>
    </w:p>
    <w:p w:rsidR="0092653B" w:rsidRPr="0092653B" w:rsidRDefault="0092653B" w:rsidP="009C0273">
      <w:r w:rsidRPr="0092653B">
        <w:t xml:space="preserve">                                                      </w:t>
      </w:r>
    </w:p>
    <w:p w:rsidR="0092653B" w:rsidRPr="0092653B" w:rsidRDefault="0092653B" w:rsidP="009C0273">
      <w:r w:rsidRPr="0092653B">
        <w:t xml:space="preserve">                                                             ПОНУДУ бр. _________ </w:t>
      </w:r>
    </w:p>
    <w:p w:rsidR="0092653B" w:rsidRPr="0092653B" w:rsidRDefault="0092653B" w:rsidP="009C0273">
      <w:r w:rsidRPr="0092653B">
        <w:t xml:space="preserve"> </w:t>
      </w:r>
    </w:p>
    <w:p w:rsidR="0092653B" w:rsidRPr="0092653B" w:rsidRDefault="0092653B" w:rsidP="009C0273">
      <w:r w:rsidRPr="0092653B">
        <w:t xml:space="preserve">1. Да квалитетно извршимо услуге у складу са наведеним условима из конкурсне документације, поштујући све важеће прописе и стандарде, на начин: </w:t>
      </w:r>
    </w:p>
    <w:p w:rsidR="0092653B" w:rsidRPr="0092653B" w:rsidRDefault="0092653B" w:rsidP="009C0273">
      <w:r w:rsidRPr="0092653B">
        <w:t xml:space="preserve"> </w:t>
      </w:r>
    </w:p>
    <w:p w:rsidR="0092653B" w:rsidRDefault="0092653B" w:rsidP="009C0273">
      <w:r w:rsidRPr="0092653B">
        <w:t xml:space="preserve">а) самостално                   б) заједничка понуда                в) са подизвођачем </w:t>
      </w:r>
    </w:p>
    <w:p w:rsidR="002B46A5" w:rsidRPr="002B46A5" w:rsidRDefault="002B46A5" w:rsidP="009C0273"/>
    <w:p w:rsidR="0092653B" w:rsidRPr="002B46A5" w:rsidRDefault="0092653B" w:rsidP="009C0273">
      <w:pPr>
        <w:rPr>
          <w:b/>
        </w:rPr>
      </w:pPr>
      <w:r w:rsidRPr="002B46A5">
        <w:rPr>
          <w:b/>
        </w:rPr>
        <w:t xml:space="preserve"> </w:t>
      </w:r>
    </w:p>
    <w:p w:rsidR="0092653B" w:rsidRPr="002B46A5" w:rsidRDefault="0092653B" w:rsidP="009C0273">
      <w:pPr>
        <w:rPr>
          <w:b/>
          <w:u w:val="single"/>
        </w:rPr>
      </w:pPr>
      <w:r w:rsidRPr="002B46A5">
        <w:rPr>
          <w:b/>
          <w:u w:val="single"/>
        </w:rPr>
        <w:t>Општи подаци о члану групе понуђача:</w:t>
      </w:r>
    </w:p>
    <w:p w:rsidR="0092653B" w:rsidRPr="0092653B" w:rsidRDefault="0092653B" w:rsidP="009C0273"/>
    <w:tbl>
      <w:tblPr>
        <w:tblStyle w:val="TableGrid"/>
        <w:tblW w:w="0" w:type="auto"/>
        <w:tblLook w:val="04A0" w:firstRow="1" w:lastRow="0" w:firstColumn="1" w:lastColumn="0" w:noHBand="0" w:noVBand="1"/>
      </w:tblPr>
      <w:tblGrid>
        <w:gridCol w:w="4689"/>
        <w:gridCol w:w="4661"/>
      </w:tblGrid>
      <w:tr w:rsidR="0092653B" w:rsidRPr="0092653B" w:rsidTr="008360D9">
        <w:trPr>
          <w:trHeight w:val="539"/>
        </w:trPr>
        <w:tc>
          <w:tcPr>
            <w:tcW w:w="4788" w:type="dxa"/>
            <w:vMerge w:val="restart"/>
          </w:tcPr>
          <w:p w:rsidR="0092653B" w:rsidRPr="0092653B" w:rsidRDefault="0092653B" w:rsidP="009C0273"/>
          <w:p w:rsidR="0092653B" w:rsidRPr="0092653B" w:rsidRDefault="0092653B" w:rsidP="009C0273">
            <w:r w:rsidRPr="0092653B">
              <w:t xml:space="preserve">Пословно име или скраћени назив </w:t>
            </w:r>
          </w:p>
          <w:p w:rsidR="0092653B" w:rsidRPr="0092653B" w:rsidRDefault="0092653B" w:rsidP="009C0273"/>
          <w:p w:rsidR="0092653B" w:rsidRPr="0092653B" w:rsidRDefault="0092653B" w:rsidP="009C0273">
            <w:r w:rsidRPr="0092653B">
              <w:t xml:space="preserve"> Адреса седишта</w:t>
            </w:r>
          </w:p>
        </w:tc>
        <w:tc>
          <w:tcPr>
            <w:tcW w:w="4788" w:type="dxa"/>
          </w:tcPr>
          <w:p w:rsidR="0092653B" w:rsidRPr="0092653B" w:rsidRDefault="0092653B" w:rsidP="009C0273"/>
        </w:tc>
      </w:tr>
      <w:tr w:rsidR="0092653B" w:rsidRPr="0092653B" w:rsidTr="008360D9">
        <w:trPr>
          <w:trHeight w:val="307"/>
        </w:trPr>
        <w:tc>
          <w:tcPr>
            <w:tcW w:w="4788" w:type="dxa"/>
            <w:vMerge/>
          </w:tcPr>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Матични број</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ПИБ</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Особа за контакт</w:t>
            </w:r>
          </w:p>
        </w:tc>
        <w:tc>
          <w:tcPr>
            <w:tcW w:w="4788" w:type="dxa"/>
          </w:tcPr>
          <w:p w:rsidR="0092653B" w:rsidRPr="0092653B" w:rsidRDefault="0092653B" w:rsidP="009C0273"/>
        </w:tc>
      </w:tr>
    </w:tbl>
    <w:p w:rsidR="0092653B" w:rsidRPr="0092653B" w:rsidRDefault="0092653B" w:rsidP="009C0273">
      <w:r w:rsidRPr="0092653B">
        <w:t>Општи подаци о члану групе понуђача:</w:t>
      </w:r>
    </w:p>
    <w:p w:rsidR="0092653B" w:rsidRPr="0092653B" w:rsidRDefault="0092653B" w:rsidP="009C0273"/>
    <w:tbl>
      <w:tblPr>
        <w:tblStyle w:val="TableGrid"/>
        <w:tblW w:w="0" w:type="auto"/>
        <w:tblLook w:val="04A0" w:firstRow="1" w:lastRow="0" w:firstColumn="1" w:lastColumn="0" w:noHBand="0" w:noVBand="1"/>
      </w:tblPr>
      <w:tblGrid>
        <w:gridCol w:w="4689"/>
        <w:gridCol w:w="4661"/>
      </w:tblGrid>
      <w:tr w:rsidR="0092653B" w:rsidRPr="0092653B" w:rsidTr="008360D9">
        <w:trPr>
          <w:trHeight w:val="539"/>
        </w:trPr>
        <w:tc>
          <w:tcPr>
            <w:tcW w:w="4788" w:type="dxa"/>
            <w:vMerge w:val="restart"/>
          </w:tcPr>
          <w:p w:rsidR="0092653B" w:rsidRPr="0092653B" w:rsidRDefault="0092653B" w:rsidP="009C0273"/>
          <w:p w:rsidR="0092653B" w:rsidRPr="0092653B" w:rsidRDefault="0092653B" w:rsidP="009C0273">
            <w:r w:rsidRPr="0092653B">
              <w:t xml:space="preserve">Пословно име или скраћени назив </w:t>
            </w:r>
          </w:p>
          <w:p w:rsidR="0092653B" w:rsidRPr="0092653B" w:rsidRDefault="0092653B" w:rsidP="009C0273"/>
          <w:p w:rsidR="0092653B" w:rsidRPr="0092653B" w:rsidRDefault="0092653B" w:rsidP="009C0273">
            <w:r w:rsidRPr="0092653B">
              <w:t xml:space="preserve"> Адреса седишта</w:t>
            </w:r>
          </w:p>
        </w:tc>
        <w:tc>
          <w:tcPr>
            <w:tcW w:w="4788" w:type="dxa"/>
          </w:tcPr>
          <w:p w:rsidR="0092653B" w:rsidRPr="0092653B" w:rsidRDefault="0092653B" w:rsidP="009C0273"/>
        </w:tc>
      </w:tr>
      <w:tr w:rsidR="0092653B" w:rsidRPr="0092653B" w:rsidTr="008360D9">
        <w:trPr>
          <w:trHeight w:val="307"/>
        </w:trPr>
        <w:tc>
          <w:tcPr>
            <w:tcW w:w="4788" w:type="dxa"/>
            <w:vMerge/>
          </w:tcPr>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Матични број</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ПИБ</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Особа за контакт</w:t>
            </w:r>
          </w:p>
        </w:tc>
        <w:tc>
          <w:tcPr>
            <w:tcW w:w="4788" w:type="dxa"/>
          </w:tcPr>
          <w:p w:rsidR="0092653B" w:rsidRPr="0092653B" w:rsidRDefault="0092653B" w:rsidP="009C0273"/>
        </w:tc>
      </w:tr>
    </w:tbl>
    <w:p w:rsidR="0066365D" w:rsidRDefault="0066365D" w:rsidP="009C0273"/>
    <w:p w:rsidR="00F21F95" w:rsidRDefault="00F21F95" w:rsidP="009C0273"/>
    <w:p w:rsidR="00F21F95" w:rsidRPr="002B46A5" w:rsidRDefault="00F21F95" w:rsidP="009C0273"/>
    <w:p w:rsidR="0066365D" w:rsidRPr="002B46A5" w:rsidRDefault="0066365D" w:rsidP="009C0273">
      <w:pPr>
        <w:rPr>
          <w:b/>
          <w:u w:val="single"/>
        </w:rPr>
      </w:pPr>
    </w:p>
    <w:p w:rsidR="0092653B" w:rsidRPr="002B46A5" w:rsidRDefault="0092653B" w:rsidP="009C0273">
      <w:pPr>
        <w:rPr>
          <w:b/>
          <w:u w:val="single"/>
        </w:rPr>
      </w:pPr>
      <w:r w:rsidRPr="002B46A5">
        <w:rPr>
          <w:b/>
          <w:u w:val="single"/>
        </w:rPr>
        <w:t>Општи подаци о подизвођачу:</w:t>
      </w:r>
    </w:p>
    <w:p w:rsidR="0092653B" w:rsidRPr="0092653B" w:rsidRDefault="0092653B" w:rsidP="009C0273"/>
    <w:tbl>
      <w:tblPr>
        <w:tblStyle w:val="TableGrid"/>
        <w:tblW w:w="0" w:type="auto"/>
        <w:tblLook w:val="04A0" w:firstRow="1" w:lastRow="0" w:firstColumn="1" w:lastColumn="0" w:noHBand="0" w:noVBand="1"/>
      </w:tblPr>
      <w:tblGrid>
        <w:gridCol w:w="4689"/>
        <w:gridCol w:w="4661"/>
      </w:tblGrid>
      <w:tr w:rsidR="0092653B" w:rsidRPr="0092653B" w:rsidTr="008360D9">
        <w:trPr>
          <w:trHeight w:val="539"/>
        </w:trPr>
        <w:tc>
          <w:tcPr>
            <w:tcW w:w="4788" w:type="dxa"/>
            <w:vMerge w:val="restart"/>
          </w:tcPr>
          <w:p w:rsidR="0092653B" w:rsidRPr="0092653B" w:rsidRDefault="0092653B" w:rsidP="009C0273"/>
          <w:p w:rsidR="0092653B" w:rsidRPr="0092653B" w:rsidRDefault="0092653B" w:rsidP="009C0273">
            <w:r w:rsidRPr="0092653B">
              <w:t xml:space="preserve">Пословно име или скраћени назив </w:t>
            </w:r>
          </w:p>
          <w:p w:rsidR="0092653B" w:rsidRPr="0092653B" w:rsidRDefault="0092653B" w:rsidP="009C0273"/>
          <w:p w:rsidR="0092653B" w:rsidRPr="0092653B" w:rsidRDefault="0092653B" w:rsidP="009C0273">
            <w:r w:rsidRPr="0092653B">
              <w:t xml:space="preserve"> Адреса седишта</w:t>
            </w:r>
          </w:p>
        </w:tc>
        <w:tc>
          <w:tcPr>
            <w:tcW w:w="4788" w:type="dxa"/>
          </w:tcPr>
          <w:p w:rsidR="0092653B" w:rsidRPr="0092653B" w:rsidRDefault="0092653B" w:rsidP="009C0273"/>
        </w:tc>
      </w:tr>
      <w:tr w:rsidR="0092653B" w:rsidRPr="0092653B" w:rsidTr="008360D9">
        <w:trPr>
          <w:trHeight w:val="307"/>
        </w:trPr>
        <w:tc>
          <w:tcPr>
            <w:tcW w:w="4788" w:type="dxa"/>
            <w:vMerge/>
          </w:tcPr>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Матични број</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ПИБ</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Особа за контакт</w:t>
            </w:r>
          </w:p>
        </w:tc>
        <w:tc>
          <w:tcPr>
            <w:tcW w:w="4788" w:type="dxa"/>
          </w:tcPr>
          <w:p w:rsidR="0092653B" w:rsidRPr="0092653B" w:rsidRDefault="0092653B" w:rsidP="009C0273"/>
        </w:tc>
      </w:tr>
    </w:tbl>
    <w:p w:rsidR="0092653B" w:rsidRPr="0092653B" w:rsidRDefault="0092653B" w:rsidP="009C0273"/>
    <w:p w:rsidR="0092653B" w:rsidRPr="0092653B" w:rsidRDefault="0092653B" w:rsidP="009C0273">
      <w:r w:rsidRPr="0092653B">
        <w:t xml:space="preserve">2.Начин плаћања:на рачун понуђача у валутном року до ______ календарских дана по пријему фактуре, а која се испоставља до ________-ог у месецу за претходни месец.   </w:t>
      </w:r>
    </w:p>
    <w:p w:rsidR="0092653B" w:rsidRPr="0092653B" w:rsidRDefault="0092653B" w:rsidP="009C0273"/>
    <w:p w:rsidR="0092653B" w:rsidRPr="0092653B" w:rsidRDefault="0092653B" w:rsidP="009C0273">
      <w:r w:rsidRPr="0092653B">
        <w:t xml:space="preserve"> 3. Важност понуде износи ______ ( ______________________________)  дана од дана отварања понуда (не краћи од 60 дана)     словима </w:t>
      </w:r>
    </w:p>
    <w:p w:rsidR="0092653B" w:rsidRPr="0092653B" w:rsidRDefault="0092653B" w:rsidP="009C0273">
      <w:r w:rsidRPr="0092653B">
        <w:t xml:space="preserve"> </w:t>
      </w:r>
    </w:p>
    <w:p w:rsidR="0092653B" w:rsidRPr="0092653B" w:rsidRDefault="0092653B" w:rsidP="009C0273">
      <w:r w:rsidRPr="0092653B">
        <w:t xml:space="preserve">4. За извршење набавке ангажујемо_______(__________) подизвођача                                                                  словима   (уписати број подизвођача) који ће извршити _________% набавке.                                                                  </w:t>
      </w:r>
    </w:p>
    <w:p w:rsidR="0092653B" w:rsidRPr="0092653B" w:rsidRDefault="0092653B" w:rsidP="009C0273">
      <w:r w:rsidRPr="0092653B">
        <w:t xml:space="preserve"> </w:t>
      </w:r>
    </w:p>
    <w:p w:rsidR="0092653B" w:rsidRPr="0092653B" w:rsidRDefault="0092653B" w:rsidP="009C0273">
      <w:pPr>
        <w:rPr>
          <w:b/>
          <w:u w:val="single"/>
        </w:rPr>
      </w:pPr>
      <w:r w:rsidRPr="0092653B">
        <w:t>5. Део предмета набавке који ће бити извршен преко подизвођача:</w:t>
      </w:r>
      <w:r w:rsidRPr="0092653B">
        <w:rPr>
          <w:b/>
          <w:u w:val="single"/>
        </w:rPr>
        <w:t xml:space="preserve"> </w:t>
      </w:r>
      <w:r w:rsidRPr="0092653B">
        <w:t xml:space="preserve">_________________________________________. </w:t>
      </w:r>
    </w:p>
    <w:p w:rsidR="0092653B" w:rsidRPr="0092653B" w:rsidRDefault="0092653B" w:rsidP="009C0273"/>
    <w:p w:rsidR="0092653B" w:rsidRPr="0092653B" w:rsidRDefault="0092653B" w:rsidP="009C0273">
      <w:r w:rsidRPr="0092653B">
        <w:t xml:space="preserve"> </w:t>
      </w:r>
    </w:p>
    <w:p w:rsidR="0092653B" w:rsidRPr="0092653B" w:rsidRDefault="0092653B" w:rsidP="009C0273">
      <w:r w:rsidRPr="0092653B">
        <w:lastRenderedPageBreak/>
        <w:t xml:space="preserve">Датум: ________________                                                    Потпис овлашћеног лица </w:t>
      </w:r>
    </w:p>
    <w:p w:rsidR="0092653B" w:rsidRPr="0092653B" w:rsidRDefault="0092653B" w:rsidP="009C0273">
      <w:r w:rsidRPr="0092653B">
        <w:t xml:space="preserve"> </w:t>
      </w:r>
    </w:p>
    <w:p w:rsidR="0092653B" w:rsidRPr="0092653B" w:rsidRDefault="0092653B" w:rsidP="009C0273">
      <w:pPr>
        <w:rPr>
          <w:b/>
        </w:rPr>
      </w:pPr>
      <w:r w:rsidRPr="0092653B">
        <w:t xml:space="preserve">                                                                                                   </w:t>
      </w:r>
      <w:r w:rsidRPr="0092653B">
        <w:rPr>
          <w:b/>
        </w:rPr>
        <w:t xml:space="preserve">_________________________ </w:t>
      </w:r>
    </w:p>
    <w:p w:rsidR="0092653B" w:rsidRPr="0092653B" w:rsidRDefault="0092653B" w:rsidP="009C0273">
      <w:r w:rsidRPr="0092653B">
        <w:t xml:space="preserve"> </w:t>
      </w:r>
    </w:p>
    <w:p w:rsidR="0092653B" w:rsidRPr="0092653B" w:rsidRDefault="0092653B" w:rsidP="009C0273">
      <w:r w:rsidRPr="0092653B">
        <w:t xml:space="preserve"> </w:t>
      </w:r>
    </w:p>
    <w:p w:rsidR="00F3770C" w:rsidRDefault="0092653B" w:rsidP="009C0273">
      <w:r w:rsidRPr="0092653B">
        <w:t xml:space="preserve">                                                                  М.П.</w:t>
      </w:r>
    </w:p>
    <w:p w:rsidR="00376716" w:rsidRDefault="00376716" w:rsidP="009C0273"/>
    <w:p w:rsidR="00376716" w:rsidRDefault="00376716" w:rsidP="009C0273"/>
    <w:p w:rsidR="005A3A2F" w:rsidRDefault="005A3A2F" w:rsidP="009C0273">
      <w:pPr>
        <w:rPr>
          <w:lang w:val="sr-Cyrl-RS"/>
        </w:rPr>
      </w:pPr>
    </w:p>
    <w:p w:rsidR="005A3A2F" w:rsidRDefault="005A3A2F" w:rsidP="009C0273">
      <w:pPr>
        <w:rPr>
          <w:lang w:val="sr-Cyrl-RS"/>
        </w:rPr>
      </w:pPr>
    </w:p>
    <w:p w:rsidR="005A3A2F" w:rsidRDefault="005A3A2F" w:rsidP="009C0273">
      <w:pPr>
        <w:rPr>
          <w:lang w:val="sr-Cyrl-RS"/>
        </w:rPr>
      </w:pPr>
    </w:p>
    <w:p w:rsidR="005A3A2F" w:rsidRPr="005A3A2F" w:rsidRDefault="005A3A2F" w:rsidP="009C0273">
      <w:pPr>
        <w:rPr>
          <w:lang w:val="sr-Cyrl-RS"/>
        </w:rPr>
      </w:pPr>
    </w:p>
    <w:p w:rsidR="0092653B" w:rsidRDefault="0092653B" w:rsidP="0092653B">
      <w:pPr>
        <w:shd w:val="clear" w:color="auto" w:fill="C6D9F1"/>
        <w:rPr>
          <w:rFonts w:ascii="Arial" w:eastAsia="Times New Roman" w:hAnsi="Arial" w:cs="Arial"/>
          <w:b/>
          <w:bCs w:val="0"/>
          <w:i/>
          <w:iCs/>
          <w:lang w:val="sr-Cyrl-RS"/>
        </w:rPr>
      </w:pPr>
      <w:r w:rsidRPr="0092653B">
        <w:rPr>
          <w:sz w:val="28"/>
          <w:szCs w:val="28"/>
        </w:rPr>
        <w:t xml:space="preserve"> </w:t>
      </w:r>
      <w:r w:rsidRPr="00F3770C">
        <w:rPr>
          <w:rFonts w:ascii="Arial" w:eastAsia="Times New Roman" w:hAnsi="Arial" w:cs="Arial"/>
          <w:b/>
          <w:bCs w:val="0"/>
          <w:i/>
          <w:iCs/>
        </w:rPr>
        <w:t>ОБРАЗАЦ бр.8- СТРУКТУРА ЦЕНЕ СА УПУТСТВОМ КАКО ДА СЕ ПОПУНИ</w:t>
      </w:r>
    </w:p>
    <w:p w:rsidR="0056104D" w:rsidRPr="0056104D" w:rsidRDefault="0056104D" w:rsidP="0092653B">
      <w:pPr>
        <w:shd w:val="clear" w:color="auto" w:fill="C6D9F1"/>
        <w:rPr>
          <w:rFonts w:ascii="Arial" w:eastAsia="Times New Roman" w:hAnsi="Arial" w:cs="Arial"/>
          <w:b/>
          <w:bCs w:val="0"/>
          <w:i/>
          <w:iCs/>
          <w:lang w:val="sr-Cyrl-RS"/>
        </w:rPr>
      </w:pPr>
    </w:p>
    <w:p w:rsidR="0092653B" w:rsidRDefault="0092653B" w:rsidP="009C0273">
      <w:pPr>
        <w:rPr>
          <w:lang w:val="sr-Cyrl-RS"/>
        </w:rPr>
      </w:pPr>
    </w:p>
    <w:p w:rsidR="0056104D" w:rsidRDefault="00BE0054" w:rsidP="009C0273">
      <w:pPr>
        <w:rPr>
          <w:lang w:val="sr-Cyrl-RS"/>
        </w:rPr>
      </w:pPr>
      <w:r>
        <w:rPr>
          <w:lang w:val="sr-Cyrl-RS"/>
        </w:rPr>
        <w:t xml:space="preserve">                            ОСНОВНА ШКОЛА“БРАНКО РАДИЧЕВИЋ“МЕЛНИЦА</w:t>
      </w:r>
    </w:p>
    <w:p w:rsidR="005A3A2F" w:rsidRDefault="005A3A2F" w:rsidP="005A3A2F">
      <w:pPr>
        <w:jc w:val="center"/>
        <w:rPr>
          <w:b/>
          <w:sz w:val="36"/>
          <w:szCs w:val="36"/>
        </w:rPr>
      </w:pPr>
    </w:p>
    <w:tbl>
      <w:tblPr>
        <w:tblW w:w="19254" w:type="dxa"/>
        <w:tblInd w:w="-11" w:type="dxa"/>
        <w:tblLayout w:type="fixed"/>
        <w:tblCellMar>
          <w:left w:w="0" w:type="dxa"/>
          <w:right w:w="0" w:type="dxa"/>
        </w:tblCellMar>
        <w:tblLook w:val="0000" w:firstRow="0" w:lastRow="0" w:firstColumn="0" w:lastColumn="0" w:noHBand="0" w:noVBand="0"/>
      </w:tblPr>
      <w:tblGrid>
        <w:gridCol w:w="339"/>
        <w:gridCol w:w="1365"/>
        <w:gridCol w:w="1080"/>
        <w:gridCol w:w="1950"/>
        <w:gridCol w:w="1980"/>
        <w:gridCol w:w="1620"/>
        <w:gridCol w:w="1560"/>
        <w:gridCol w:w="1560"/>
        <w:gridCol w:w="1560"/>
        <w:gridCol w:w="1560"/>
        <w:gridCol w:w="1560"/>
        <w:gridCol w:w="1560"/>
        <w:gridCol w:w="1560"/>
      </w:tblGrid>
      <w:tr w:rsidR="005A3A2F" w:rsidTr="00662C8D">
        <w:trPr>
          <w:gridAfter w:val="6"/>
          <w:wAfter w:w="9360" w:type="dxa"/>
          <w:trHeight w:val="1401"/>
        </w:trPr>
        <w:tc>
          <w:tcPr>
            <w:tcW w:w="339" w:type="dxa"/>
            <w:tcBorders>
              <w:top w:val="single" w:sz="4" w:space="0" w:color="000000"/>
              <w:left w:val="double" w:sz="1" w:space="0" w:color="000000"/>
              <w:bottom w:val="single" w:sz="4" w:space="0" w:color="000000"/>
            </w:tcBorders>
            <w:shd w:val="clear" w:color="auto" w:fill="auto"/>
            <w:vAlign w:val="center"/>
          </w:tcPr>
          <w:p w:rsidR="005A3A2F" w:rsidRDefault="005A3A2F" w:rsidP="00662C8D">
            <w:pPr>
              <w:jc w:val="center"/>
            </w:pPr>
            <w:r>
              <w:t>Ред. бр.</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pPr>
            <w: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A3A2F" w:rsidRDefault="005A3A2F" w:rsidP="00662C8D">
            <w:pPr>
              <w:jc w:val="center"/>
              <w:rPr>
                <w:lang w:val="sr-Cyrl-RS"/>
              </w:rPr>
            </w:pPr>
            <w:r>
              <w:rPr>
                <w:lang w:val="sr-Cyrl-RS"/>
              </w:rPr>
              <w:t>Просечанб</w:t>
            </w:r>
            <w:r>
              <w:t>рој ученика</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B920B9" w:rsidP="005A3A2F">
            <w:pPr>
              <w:ind w:left="28" w:right="28"/>
              <w:jc w:val="center"/>
            </w:pPr>
            <w:r>
              <w:t xml:space="preserve">Износ </w:t>
            </w:r>
            <w:r>
              <w:rPr>
                <w:lang w:val="sr-Cyrl-RS"/>
              </w:rPr>
              <w:t>цене</w:t>
            </w:r>
            <w:r w:rsidR="005A3A2F">
              <w:t xml:space="preserve"> </w:t>
            </w:r>
            <w:r w:rsidR="005A3A2F">
              <w:rPr>
                <w:lang w:val="sr-Cyrl-RS"/>
              </w:rPr>
              <w:t>месечне карте по једном ученику</w:t>
            </w:r>
            <w:r w:rsidR="005A3A2F">
              <w:t xml:space="preserve"> без ПДВ-а</w:t>
            </w:r>
          </w:p>
          <w:p w:rsidR="005A3A2F" w:rsidRPr="005A3A2F" w:rsidRDefault="005A3A2F" w:rsidP="00662C8D">
            <w:pPr>
              <w:ind w:left="28" w:right="28"/>
              <w:jc w:val="center"/>
              <w:rPr>
                <w:lang w:val="sr-Cyrl-RS"/>
              </w:rPr>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28" w:right="28"/>
              <w:jc w:val="center"/>
            </w:pPr>
            <w:r>
              <w:t>Износ цене  карте по једном ученику  са ПДВ-ом</w:t>
            </w:r>
          </w:p>
          <w:p w:rsidR="005A3A2F" w:rsidRPr="005A3A2F" w:rsidRDefault="005A3A2F" w:rsidP="00662C8D">
            <w:pPr>
              <w:ind w:left="28" w:right="28"/>
              <w:jc w:val="center"/>
              <w:rPr>
                <w:lang w:val="sr-Cyrl-RS"/>
              </w:rPr>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28" w:right="28"/>
              <w:jc w:val="center"/>
            </w:pPr>
            <w:r>
              <w:t>Укупан</w:t>
            </w:r>
          </w:p>
          <w:p w:rsidR="005A3A2F" w:rsidRPr="00ED18D3" w:rsidRDefault="005A3A2F" w:rsidP="00662C8D">
            <w:pPr>
              <w:ind w:left="28" w:right="28"/>
              <w:jc w:val="center"/>
              <w:rPr>
                <w:lang w:val="sr-Cyrl-RS"/>
              </w:rPr>
            </w:pPr>
            <w:r>
              <w:t xml:space="preserve">износ </w:t>
            </w:r>
            <w:r>
              <w:rPr>
                <w:lang w:val="sr-Cyrl-RS"/>
              </w:rPr>
              <w:t xml:space="preserve">месечне </w:t>
            </w:r>
            <w:r>
              <w:t xml:space="preserve">цене  карата за </w:t>
            </w:r>
            <w:r>
              <w:rPr>
                <w:lang w:val="sr-Cyrl-RS"/>
              </w:rPr>
              <w:t xml:space="preserve">све </w:t>
            </w:r>
            <w:r>
              <w:t xml:space="preserve">ученике по релацијама без ПДВ-а </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28" w:right="28"/>
              <w:jc w:val="center"/>
            </w:pPr>
            <w:r>
              <w:t xml:space="preserve">Укупан износ </w:t>
            </w:r>
            <w:r>
              <w:rPr>
                <w:lang w:val="sr-Cyrl-RS"/>
              </w:rPr>
              <w:t xml:space="preserve">месечне </w:t>
            </w:r>
            <w:r>
              <w:t>цене  карата за уч</w:t>
            </w:r>
            <w:r>
              <w:rPr>
                <w:lang w:val="sr-Cyrl-RS"/>
              </w:rPr>
              <w:t xml:space="preserve">енике </w:t>
            </w:r>
            <w:r>
              <w:t xml:space="preserve">по релацијама са ПДВ-ом </w:t>
            </w:r>
          </w:p>
        </w:tc>
      </w:tr>
      <w:tr w:rsidR="005A3A2F" w:rsidTr="00662C8D">
        <w:trPr>
          <w:gridAfter w:val="6"/>
          <w:wAfter w:w="9360" w:type="dxa"/>
          <w:trHeight w:val="513"/>
        </w:trPr>
        <w:tc>
          <w:tcPr>
            <w:tcW w:w="339" w:type="dxa"/>
            <w:tcBorders>
              <w:top w:val="single" w:sz="4" w:space="0" w:color="000000"/>
              <w:left w:val="double" w:sz="1" w:space="0" w:color="000000"/>
              <w:bottom w:val="single" w:sz="4" w:space="0" w:color="000000"/>
            </w:tcBorders>
            <w:shd w:val="clear" w:color="auto" w:fill="auto"/>
            <w:vAlign w:val="center"/>
          </w:tcPr>
          <w:p w:rsidR="005A3A2F" w:rsidRDefault="005A3A2F" w:rsidP="00662C8D">
            <w:pPr>
              <w:jc w:val="center"/>
              <w:rPr>
                <w:b/>
              </w:rPr>
            </w:pPr>
            <w:r>
              <w:rPr>
                <w:b/>
              </w:rPr>
              <w:t>1</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b/>
              </w:rPr>
            </w:pPr>
            <w:r>
              <w:rPr>
                <w:b/>
              </w:rPr>
              <w:t>2</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b/>
              </w:rPr>
            </w:pPr>
            <w:r>
              <w:rPr>
                <w:b/>
              </w:rPr>
              <w:t>3</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b/>
              </w:rPr>
            </w:pPr>
            <w:r>
              <w:rPr>
                <w:b/>
              </w:rPr>
              <w:t>4</w:t>
            </w: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b/>
              </w:rPr>
            </w:pPr>
            <w:r>
              <w:rPr>
                <w:b/>
              </w:rPr>
              <w:t>5</w:t>
            </w:r>
          </w:p>
        </w:tc>
        <w:tc>
          <w:tcPr>
            <w:tcW w:w="1620" w:type="dxa"/>
            <w:tcBorders>
              <w:top w:val="single" w:sz="4" w:space="0" w:color="000000"/>
              <w:left w:val="single" w:sz="4" w:space="0" w:color="000000"/>
              <w:bottom w:val="single" w:sz="4" w:space="0" w:color="000000"/>
            </w:tcBorders>
            <w:shd w:val="clear" w:color="auto" w:fill="auto"/>
            <w:vAlign w:val="center"/>
          </w:tcPr>
          <w:p w:rsidR="005A3A2F" w:rsidRPr="005A3A2F" w:rsidRDefault="005A3A2F" w:rsidP="00662C8D">
            <w:pPr>
              <w:jc w:val="center"/>
              <w:rPr>
                <w:b/>
                <w:lang w:val="sr-Cyrl-RS"/>
              </w:rPr>
            </w:pPr>
            <w:r>
              <w:rPr>
                <w:b/>
              </w:rPr>
              <w:t xml:space="preserve">6  </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Pr="005A3A2F" w:rsidRDefault="005A3A2F" w:rsidP="00662C8D">
            <w:pPr>
              <w:jc w:val="center"/>
              <w:rPr>
                <w:b/>
                <w:lang w:val="sr-Cyrl-RS"/>
              </w:rPr>
            </w:pPr>
            <w:r>
              <w:rPr>
                <w:b/>
              </w:rPr>
              <w:t xml:space="preserve">7  </w:t>
            </w: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Default="005A3A2F" w:rsidP="00662C8D">
            <w:pPr>
              <w:tabs>
                <w:tab w:val="left" w:pos="16"/>
              </w:tabs>
              <w:ind w:left="16"/>
              <w:jc w:val="center"/>
            </w:pP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7C2219" w:rsidRDefault="005A3A2F" w:rsidP="00662C8D">
            <w:pPr>
              <w:rPr>
                <w:b/>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snapToGrid w:val="0"/>
              <w:ind w:left="57" w:right="57"/>
              <w:jc w:val="both"/>
            </w:pP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Pr="007C2219" w:rsidRDefault="005A3A2F" w:rsidP="00662C8D">
            <w:pPr>
              <w:ind w:left="57"/>
              <w:rPr>
                <w:b/>
                <w:lang w:val="sr-Cyrl-R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Default="00D409A0" w:rsidP="00662C8D">
            <w:pPr>
              <w:ind w:left="16"/>
              <w:jc w:val="center"/>
            </w:pPr>
            <w:r>
              <w:rPr>
                <w:lang w:val="sr-Cyrl-RS"/>
              </w:rPr>
              <w:t>1</w:t>
            </w:r>
            <w:r w:rsidR="005A3A2F">
              <w:t>.</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821B1A" w:rsidRDefault="005A3A2F" w:rsidP="00662C8D">
            <w:r>
              <w:t>Стамничка река-Стамница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821B1A" w:rsidRDefault="005A3A2F" w:rsidP="00662C8D">
            <w:pPr>
              <w:ind w:left="57"/>
              <w:jc w:val="center"/>
            </w:pPr>
            <w:r>
              <w:t>15</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2</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534DCD" w:rsidRDefault="005A3A2F" w:rsidP="00662C8D">
            <w:pPr>
              <w:jc w:val="center"/>
              <w:rPr>
                <w:lang w:val="sr-Cyrl-RS"/>
              </w:rPr>
            </w:pPr>
            <w:r>
              <w:rPr>
                <w:lang w:val="sr-Cyrl-RS"/>
              </w:rPr>
              <w:t>Мост-Стамница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34DCD" w:rsidRDefault="005A3A2F" w:rsidP="00662C8D">
            <w:pPr>
              <w:ind w:left="57"/>
              <w:jc w:val="center"/>
              <w:rPr>
                <w:lang w:val="sr-Cyrl-RS"/>
              </w:rPr>
            </w:pPr>
            <w:r>
              <w:rPr>
                <w:lang w:val="sr-Cyrl-RS"/>
              </w:rPr>
              <w:t>15</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3</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7C2219" w:rsidRDefault="005A3A2F" w:rsidP="00D409A0">
            <w:pPr>
              <w:rPr>
                <w:b/>
                <w:lang w:val="sr-Cyrl-RS"/>
              </w:rPr>
            </w:pPr>
            <w:r w:rsidRPr="007C2219">
              <w:rPr>
                <w:b/>
                <w:lang w:val="sr-Cyrl-RS"/>
              </w:rPr>
              <w:t xml:space="preserve"> </w:t>
            </w:r>
            <w:r w:rsidR="00D409A0">
              <w:rPr>
                <w:lang w:val="sr-Cyrl-RS"/>
              </w:rPr>
              <w:t>Витовница-Мелница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ind w:left="57"/>
              <w:jc w:val="center"/>
              <w:rPr>
                <w:lang w:val="sr-Cyrl-RS"/>
              </w:rPr>
            </w:pPr>
            <w:r>
              <w:rPr>
                <w:lang w:val="sr-Cyrl-RS"/>
              </w:rPr>
              <w:t>12</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Pr="007C2219" w:rsidRDefault="005A3A2F" w:rsidP="00662C8D">
            <w:pPr>
              <w:ind w:left="57"/>
              <w:rPr>
                <w:b/>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4</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jc w:val="center"/>
              <w:rPr>
                <w:lang w:val="sr-Cyrl-RS"/>
              </w:rPr>
            </w:pPr>
            <w:r>
              <w:rPr>
                <w:lang w:val="sr-Cyrl-RS"/>
              </w:rPr>
              <w:t>Шумарице-Мелница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ind w:left="57"/>
              <w:jc w:val="center"/>
              <w:rPr>
                <w:lang w:val="sr-Cyrl-RS"/>
              </w:rPr>
            </w:pPr>
            <w:r>
              <w:rPr>
                <w:lang w:val="sr-Cyrl-RS"/>
              </w:rPr>
              <w:t>7</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5</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jc w:val="center"/>
              <w:rPr>
                <w:lang w:val="sr-Cyrl-RS"/>
              </w:rPr>
            </w:pPr>
            <w:r>
              <w:rPr>
                <w:lang w:val="sr-Cyrl-RS"/>
              </w:rPr>
              <w:t>Мост-Мелница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ind w:left="57"/>
              <w:jc w:val="center"/>
              <w:rPr>
                <w:lang w:val="sr-Cyrl-RS"/>
              </w:rPr>
            </w:pPr>
            <w:r>
              <w:rPr>
                <w:lang w:val="sr-Cyrl-RS"/>
              </w:rPr>
              <w:t>4</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6</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1D17D3" w:rsidRDefault="00D409A0" w:rsidP="00662C8D">
            <w:pPr>
              <w:jc w:val="center"/>
              <w:rPr>
                <w:lang w:val="sr-Cyrl-RS"/>
              </w:rPr>
            </w:pPr>
            <w:r>
              <w:rPr>
                <w:lang w:val="sr-Cyrl-RS"/>
              </w:rPr>
              <w:t xml:space="preserve">Гршљана </w:t>
            </w:r>
            <w:r>
              <w:rPr>
                <w:lang w:val="sr-Latn-RS"/>
              </w:rPr>
              <w:t>I</w:t>
            </w:r>
            <w:r>
              <w:rPr>
                <w:lang w:val="sr-Cyrl-RS"/>
              </w:rPr>
              <w:t>-Мелница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1D17D3" w:rsidRDefault="00D409A0" w:rsidP="00662C8D">
            <w:pPr>
              <w:ind w:left="57"/>
              <w:jc w:val="center"/>
              <w:rPr>
                <w:lang w:val="sr-Cyrl-RS"/>
              </w:rPr>
            </w:pPr>
            <w:r>
              <w:rPr>
                <w:lang w:val="sr-Cyrl-RS"/>
              </w:rPr>
              <w:t>2</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p w:rsidR="005A3A2F" w:rsidRDefault="005A3A2F" w:rsidP="00662C8D">
            <w:pPr>
              <w:ind w:left="57"/>
            </w:pPr>
          </w:p>
        </w:tc>
      </w:tr>
      <w:tr w:rsidR="00D409A0"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D409A0" w:rsidRDefault="00D409A0" w:rsidP="00662C8D">
            <w:pPr>
              <w:ind w:left="16"/>
              <w:jc w:val="center"/>
              <w:rPr>
                <w:lang w:val="sr-Cyrl-RS"/>
              </w:rPr>
            </w:pPr>
            <w:r>
              <w:rPr>
                <w:lang w:val="sr-Cyrl-RS"/>
              </w:rPr>
              <w:lastRenderedPageBreak/>
              <w:t>7</w:t>
            </w:r>
          </w:p>
        </w:tc>
        <w:tc>
          <w:tcPr>
            <w:tcW w:w="1365"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jc w:val="center"/>
              <w:rPr>
                <w:lang w:val="sr-Cyrl-RS"/>
              </w:rPr>
            </w:pPr>
            <w:r>
              <w:rPr>
                <w:lang w:val="sr-Cyrl-RS"/>
              </w:rPr>
              <w:t xml:space="preserve">Гршљана </w:t>
            </w:r>
            <w:r>
              <w:rPr>
                <w:lang w:val="sr-Latn-RS"/>
              </w:rPr>
              <w:t>II</w:t>
            </w:r>
            <w:r>
              <w:rPr>
                <w:lang w:val="sr-Cyrl-RS"/>
              </w:rPr>
              <w:t>-Мелница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ind w:left="57"/>
              <w:jc w:val="center"/>
              <w:rPr>
                <w:lang w:val="sr-Cyrl-RS"/>
              </w:rPr>
            </w:pPr>
            <w:r>
              <w:rPr>
                <w:lang w:val="sr-Cyrl-RS"/>
              </w:rPr>
              <w:t>5</w:t>
            </w:r>
          </w:p>
        </w:tc>
        <w:tc>
          <w:tcPr>
            <w:tcW w:w="1950"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09A0" w:rsidRDefault="00D409A0" w:rsidP="00662C8D">
            <w:pPr>
              <w:ind w:left="57"/>
            </w:pPr>
          </w:p>
        </w:tc>
      </w:tr>
      <w:tr w:rsidR="002635B7"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2635B7" w:rsidRDefault="002635B7" w:rsidP="00662C8D">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jc w:val="center"/>
              <w:rPr>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35B7" w:rsidRDefault="002635B7" w:rsidP="00662C8D">
            <w:pPr>
              <w:ind w:left="57"/>
            </w:pPr>
          </w:p>
        </w:tc>
      </w:tr>
      <w:tr w:rsidR="005A3A2F" w:rsidTr="00662C8D">
        <w:tblPrEx>
          <w:tblCellMar>
            <w:top w:w="17" w:type="dxa"/>
            <w:left w:w="17" w:type="dxa"/>
            <w:right w:w="17" w:type="dxa"/>
          </w:tblCellMar>
        </w:tblPrEx>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rsidR="002635B7" w:rsidRDefault="009F5A41" w:rsidP="00662C8D">
            <w:pPr>
              <w:rPr>
                <w:lang w:val="sr-Cyrl-RS"/>
              </w:rPr>
            </w:pPr>
            <w:r>
              <w:rPr>
                <w:lang w:val="sr-Cyrl-RS"/>
              </w:rPr>
              <w:t xml:space="preserve">               </w:t>
            </w:r>
          </w:p>
          <w:p w:rsidR="002635B7" w:rsidRDefault="002635B7" w:rsidP="00662C8D">
            <w:pPr>
              <w:rPr>
                <w:lang w:val="sr-Cyrl-RS"/>
              </w:rPr>
            </w:pPr>
          </w:p>
          <w:p w:rsidR="002635B7" w:rsidRDefault="002635B7" w:rsidP="00662C8D">
            <w:pPr>
              <w:rPr>
                <w:lang w:val="sr-Cyrl-RS"/>
              </w:rPr>
            </w:pPr>
          </w:p>
          <w:p w:rsidR="002635B7" w:rsidRDefault="002635B7" w:rsidP="00662C8D">
            <w:pPr>
              <w:rPr>
                <w:lang w:val="sr-Cyrl-RS"/>
              </w:rPr>
            </w:pPr>
          </w:p>
          <w:p w:rsidR="002635B7" w:rsidRDefault="002635B7" w:rsidP="00662C8D">
            <w:pPr>
              <w:rPr>
                <w:lang w:val="sr-Cyrl-RS"/>
              </w:rPr>
            </w:pPr>
          </w:p>
          <w:p w:rsidR="002635B7" w:rsidRDefault="002635B7" w:rsidP="00662C8D">
            <w:pPr>
              <w:rPr>
                <w:lang w:val="sr-Cyrl-RS"/>
              </w:rPr>
            </w:pPr>
          </w:p>
          <w:p w:rsidR="002635B7" w:rsidRDefault="002635B7" w:rsidP="00662C8D">
            <w:pPr>
              <w:rPr>
                <w:lang w:val="sr-Cyrl-RS"/>
              </w:rPr>
            </w:pPr>
          </w:p>
          <w:p w:rsidR="005A3A2F" w:rsidRPr="00D409A0" w:rsidRDefault="009F5A41" w:rsidP="00662C8D">
            <w:pPr>
              <w:rPr>
                <w:lang w:val="sr-Cyrl-RS"/>
              </w:rPr>
            </w:pPr>
            <w:r>
              <w:rPr>
                <w:lang w:val="sr-Cyrl-RS"/>
              </w:rPr>
              <w:t xml:space="preserve">                                                 </w:t>
            </w:r>
            <w:r w:rsidR="00BE0054">
              <w:rPr>
                <w:lang w:val="sr-Cyrl-RS"/>
              </w:rPr>
              <w:t xml:space="preserve">      </w:t>
            </w:r>
            <w:r w:rsidR="00A33F86">
              <w:rPr>
                <w:lang w:val="sr-Cyrl-RS"/>
              </w:rPr>
              <w:t>ЗАПОСЛЕНИ (</w:t>
            </w:r>
            <w:r w:rsidR="00BE0054">
              <w:rPr>
                <w:lang w:val="sr-Cyrl-RS"/>
              </w:rPr>
              <w:t xml:space="preserve">  </w:t>
            </w:r>
            <w:r>
              <w:rPr>
                <w:lang w:val="sr-Cyrl-RS"/>
              </w:rPr>
              <w:t xml:space="preserve"> Н</w:t>
            </w:r>
            <w:r w:rsidR="00D409A0">
              <w:rPr>
                <w:lang w:val="sr-Cyrl-RS"/>
              </w:rPr>
              <w:t>АСТАВНИЦИ</w:t>
            </w:r>
            <w:r w:rsidR="00A33F86">
              <w:rPr>
                <w:lang w:val="sr-Cyrl-RS"/>
              </w:rPr>
              <w:t xml:space="preserve"> )</w:t>
            </w:r>
          </w:p>
        </w:tc>
        <w:tc>
          <w:tcPr>
            <w:tcW w:w="1560" w:type="dxa"/>
            <w:vAlign w:val="center"/>
          </w:tcPr>
          <w:p w:rsidR="005A3A2F" w:rsidRPr="001D17D3" w:rsidRDefault="005A3A2F" w:rsidP="00662C8D">
            <w:pPr>
              <w:rPr>
                <w:lang w:val="sr-Cyrl-RS"/>
              </w:rPr>
            </w:pPr>
          </w:p>
        </w:tc>
        <w:tc>
          <w:tcPr>
            <w:tcW w:w="1560" w:type="dxa"/>
            <w:vAlign w:val="center"/>
          </w:tcPr>
          <w:p w:rsidR="005A3A2F" w:rsidRPr="001D17D3" w:rsidRDefault="005A3A2F" w:rsidP="00662C8D">
            <w:pPr>
              <w:ind w:left="57"/>
              <w:jc w:val="center"/>
              <w:rPr>
                <w:lang w:val="sr-Cyrl-RS"/>
              </w:rPr>
            </w:pPr>
            <w:r>
              <w:rPr>
                <w:lang w:val="sr-Cyrl-RS"/>
              </w:rPr>
              <w:t>8</w:t>
            </w: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t>Ред. бр</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1D17D3" w:rsidRDefault="00D409A0" w:rsidP="00662C8D">
            <w:pPr>
              <w:rPr>
                <w:lang w:val="sr-Cyrl-RS"/>
              </w:rPr>
            </w:pPr>
            <w: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D409A0" w:rsidRDefault="00D409A0" w:rsidP="00662C8D">
            <w:pPr>
              <w:ind w:left="57"/>
              <w:jc w:val="center"/>
              <w:rPr>
                <w:lang w:val="sr-Cyrl-RS"/>
              </w:rPr>
            </w:pPr>
            <w:r>
              <w:rPr>
                <w:lang w:val="sr-Cyrl-RS"/>
              </w:rPr>
              <w:t xml:space="preserve"> Просечанб</w:t>
            </w:r>
            <w:r>
              <w:t xml:space="preserve">рој </w:t>
            </w:r>
            <w:r>
              <w:rPr>
                <w:lang w:val="sr-Cyrl-RS"/>
              </w:rPr>
              <w:t>наставника</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Pr="009F5A41" w:rsidRDefault="00D409A0" w:rsidP="00662C8D">
            <w:pPr>
              <w:ind w:left="57"/>
              <w:rPr>
                <w:lang w:val="sr-Cyrl-RS"/>
              </w:rPr>
            </w:pPr>
            <w:r>
              <w:t xml:space="preserve">Износ </w:t>
            </w:r>
            <w:r w:rsidR="009F5A41">
              <w:rPr>
                <w:lang w:val="sr-Cyrl-RS"/>
              </w:rPr>
              <w:t xml:space="preserve">јединичне </w:t>
            </w:r>
            <w:r>
              <w:t>цене  карте</w:t>
            </w:r>
            <w:r w:rsidR="009F5A41">
              <w:rPr>
                <w:lang w:val="sr-Cyrl-RS"/>
              </w:rPr>
              <w:t xml:space="preserve"> без ПДВ-а </w:t>
            </w:r>
          </w:p>
        </w:tc>
        <w:tc>
          <w:tcPr>
            <w:tcW w:w="1980" w:type="dxa"/>
            <w:tcBorders>
              <w:top w:val="single" w:sz="4" w:space="0" w:color="000000"/>
              <w:left w:val="single" w:sz="4" w:space="0" w:color="000000"/>
              <w:bottom w:val="single" w:sz="4" w:space="0" w:color="000000"/>
            </w:tcBorders>
            <w:shd w:val="clear" w:color="auto" w:fill="auto"/>
            <w:vAlign w:val="center"/>
          </w:tcPr>
          <w:p w:rsidR="005A3A2F" w:rsidRPr="009F5A41" w:rsidRDefault="009F5A41" w:rsidP="00662C8D">
            <w:pPr>
              <w:ind w:left="57"/>
              <w:rPr>
                <w:lang w:val="sr-Cyrl-RS"/>
              </w:rPr>
            </w:pPr>
            <w:r>
              <w:rPr>
                <w:lang w:val="sr-Cyrl-RS"/>
              </w:rPr>
              <w:t>Износ јединичне цене карте са ПДВ-ом</w:t>
            </w:r>
          </w:p>
        </w:tc>
        <w:tc>
          <w:tcPr>
            <w:tcW w:w="1620" w:type="dxa"/>
            <w:tcBorders>
              <w:top w:val="single" w:sz="4" w:space="0" w:color="000000"/>
              <w:left w:val="single" w:sz="4" w:space="0" w:color="000000"/>
              <w:bottom w:val="single" w:sz="4" w:space="0" w:color="000000"/>
            </w:tcBorders>
            <w:shd w:val="clear" w:color="auto" w:fill="auto"/>
            <w:vAlign w:val="center"/>
          </w:tcPr>
          <w:p w:rsidR="005A3A2F" w:rsidRPr="009F5A41" w:rsidRDefault="009F5A41" w:rsidP="009F5A41">
            <w:pPr>
              <w:ind w:left="57"/>
              <w:rPr>
                <w:lang w:val="sr-Cyrl-RS"/>
              </w:rPr>
            </w:pPr>
            <w:r>
              <w:rPr>
                <w:lang w:val="sr-Cyrl-RS"/>
              </w:rPr>
              <w:t>Укупан износ карте на датој релацији  без ПДВ-а</w:t>
            </w:r>
            <w:r w:rsidR="002635B7">
              <w:rPr>
                <w:lang w:val="sr-Cyrl-RS"/>
              </w:rPr>
              <w:t xml:space="preserve"> за све наставнике за наведени бр.радних дана</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9F5A41" w:rsidP="00662C8D">
            <w:pPr>
              <w:ind w:left="57"/>
            </w:pPr>
            <w:r>
              <w:rPr>
                <w:lang w:val="sr-Cyrl-RS"/>
              </w:rPr>
              <w:t>Укупан износ карте на датој релацији  са ПДВ-ом</w:t>
            </w:r>
            <w:r w:rsidR="002635B7">
              <w:rPr>
                <w:lang w:val="sr-Cyrl-RS"/>
              </w:rPr>
              <w:t xml:space="preserve"> за све наставнике за наведени бр.раднх дана</w:t>
            </w:r>
          </w:p>
          <w:p w:rsidR="005A3A2F" w:rsidRPr="009F5A41" w:rsidRDefault="005A3A2F" w:rsidP="009F5A41">
            <w:pPr>
              <w:rPr>
                <w:lang w:val="sr-Cyrl-RS"/>
              </w:rPr>
            </w:pPr>
          </w:p>
        </w:tc>
      </w:tr>
      <w:tr w:rsidR="009F5A41"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9F5A41" w:rsidRPr="009F5A41" w:rsidRDefault="009F5A41" w:rsidP="00662C8D">
            <w:pPr>
              <w:ind w:left="16"/>
              <w:jc w:val="center"/>
              <w:rPr>
                <w:lang w:val="sr-Cyrl-RS"/>
              </w:rPr>
            </w:pPr>
            <w:r>
              <w:rPr>
                <w:lang w:val="sr-Cyrl-RS"/>
              </w:rPr>
              <w:t>1</w:t>
            </w:r>
          </w:p>
        </w:tc>
        <w:tc>
          <w:tcPr>
            <w:tcW w:w="1365" w:type="dxa"/>
            <w:tcBorders>
              <w:top w:val="single" w:sz="4" w:space="0" w:color="000000"/>
              <w:left w:val="single" w:sz="4" w:space="0" w:color="000000"/>
              <w:bottom w:val="single" w:sz="4" w:space="0" w:color="000000"/>
            </w:tcBorders>
            <w:shd w:val="clear" w:color="auto" w:fill="auto"/>
            <w:vAlign w:val="center"/>
          </w:tcPr>
          <w:p w:rsidR="009F5A41" w:rsidRPr="009F5A41" w:rsidRDefault="009F5A41" w:rsidP="00662C8D">
            <w:pPr>
              <w:rPr>
                <w:lang w:val="sr-Cyrl-RS"/>
              </w:rPr>
            </w:pPr>
            <w:r>
              <w:rPr>
                <w:lang w:val="sr-Cyrl-RS"/>
              </w:rPr>
              <w:t xml:space="preserve">             2</w:t>
            </w:r>
          </w:p>
        </w:tc>
        <w:tc>
          <w:tcPr>
            <w:tcW w:w="108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rsidR="009F5A41" w:rsidRPr="009F5A41" w:rsidRDefault="009F5A41" w:rsidP="00662C8D">
            <w:pPr>
              <w:ind w:left="57"/>
              <w:rPr>
                <w:lang w:val="sr-Cyrl-RS"/>
              </w:rPr>
            </w:pPr>
            <w:r>
              <w:rPr>
                <w:lang w:val="sr-Cyrl-RS"/>
              </w:rPr>
              <w:t xml:space="preserve">              4</w:t>
            </w:r>
          </w:p>
        </w:tc>
        <w:tc>
          <w:tcPr>
            <w:tcW w:w="198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rPr>
                <w:lang w:val="sr-Cyrl-RS"/>
              </w:rPr>
            </w:pPr>
            <w:r>
              <w:rPr>
                <w:lang w:val="sr-Cyrl-RS"/>
              </w:rPr>
              <w:t xml:space="preserve">           5</w:t>
            </w:r>
          </w:p>
        </w:tc>
        <w:tc>
          <w:tcPr>
            <w:tcW w:w="162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rPr>
                <w:lang w:val="sr-Cyrl-RS"/>
              </w:rPr>
            </w:pPr>
            <w:r>
              <w:rPr>
                <w:lang w:val="sr-Cyrl-RS"/>
              </w:rPr>
              <w:t xml:space="preserve">         6</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9F5A41" w:rsidRDefault="009F5A41" w:rsidP="00662C8D">
            <w:pPr>
              <w:ind w:left="57"/>
              <w:rPr>
                <w:lang w:val="sr-Cyrl-RS"/>
              </w:rPr>
            </w:pPr>
            <w:r>
              <w:rPr>
                <w:lang w:val="sr-Cyrl-RS"/>
              </w:rPr>
              <w:t xml:space="preserve">           7</w:t>
            </w:r>
          </w:p>
        </w:tc>
      </w:tr>
      <w:tr w:rsidR="005A3A2F" w:rsidTr="00662C8D">
        <w:tblPrEx>
          <w:tblCellMar>
            <w:top w:w="17" w:type="dxa"/>
            <w:left w:w="17" w:type="dxa"/>
            <w:right w:w="17" w:type="dxa"/>
          </w:tblCellMar>
        </w:tblPrEx>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rsidR="005A3A2F" w:rsidRPr="00240FD5" w:rsidRDefault="005A3A2F" w:rsidP="00662C8D">
            <w:pPr>
              <w:ind w:left="16"/>
              <w:jc w:val="center"/>
              <w:rPr>
                <w:lang w:val="sr-Latn-RS"/>
              </w:rPr>
            </w:pPr>
          </w:p>
        </w:tc>
        <w:tc>
          <w:tcPr>
            <w:tcW w:w="1560" w:type="dxa"/>
            <w:vAlign w:val="center"/>
          </w:tcPr>
          <w:p w:rsidR="005A3A2F" w:rsidRPr="001D17D3" w:rsidRDefault="005A3A2F" w:rsidP="00662C8D">
            <w:pPr>
              <w:jc w:val="center"/>
              <w:rPr>
                <w:lang w:val="sr-Cyrl-RS"/>
              </w:rPr>
            </w:pPr>
          </w:p>
        </w:tc>
        <w:tc>
          <w:tcPr>
            <w:tcW w:w="1560" w:type="dxa"/>
            <w:vAlign w:val="center"/>
          </w:tcPr>
          <w:p w:rsidR="005A3A2F" w:rsidRPr="001D17D3" w:rsidRDefault="005A3A2F" w:rsidP="00662C8D">
            <w:pPr>
              <w:ind w:left="57"/>
              <w:jc w:val="center"/>
              <w:rPr>
                <w:lang w:val="sr-Cyrl-RS"/>
              </w:rPr>
            </w:pPr>
            <w:r>
              <w:rPr>
                <w:lang w:val="sr-Cyrl-RS"/>
              </w:rPr>
              <w:t>8</w:t>
            </w: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9F5A41" w:rsidRDefault="005A3A2F" w:rsidP="00662C8D">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1D17D3" w:rsidRDefault="005A3A2F" w:rsidP="00662C8D">
            <w:pPr>
              <w:jc w:val="center"/>
              <w:rPr>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1D17D3" w:rsidRDefault="005A3A2F" w:rsidP="00662C8D">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9F5A41" w:rsidRDefault="009F5A41" w:rsidP="00662C8D">
            <w:pPr>
              <w:ind w:left="16"/>
              <w:jc w:val="center"/>
              <w:rPr>
                <w:lang w:val="sr-Cyrl-RS"/>
              </w:rPr>
            </w:pPr>
            <w:r>
              <w:rPr>
                <w:lang w:val="sr-Cyrl-RS"/>
              </w:rPr>
              <w:t>8</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lang w:val="sr-Cyrl-RS"/>
              </w:rPr>
            </w:pPr>
            <w:r w:rsidRPr="007C2219">
              <w:rPr>
                <w:b/>
                <w:lang w:val="sr-Cyrl-RS"/>
              </w:rPr>
              <w:t>Велики Поповац-Стамница(наставници</w:t>
            </w:r>
            <w:r>
              <w:rPr>
                <w:lang w:val="sr-Cyrl-RS"/>
              </w:rPr>
              <w:t>)</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jc w:val="center"/>
              <w:rPr>
                <w:lang w:val="sr-Cyrl-RS"/>
              </w:rPr>
            </w:pPr>
            <w:r>
              <w:rPr>
                <w:lang w:val="sr-Cyrl-RS"/>
              </w:rPr>
              <w:t>1</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9F5A41" w:rsidP="00662C8D">
            <w:pPr>
              <w:ind w:left="57"/>
              <w:rPr>
                <w:b/>
                <w:lang w:val="sr-Cyrl-RS"/>
              </w:rPr>
            </w:pPr>
            <w:r>
              <w:rPr>
                <w:b/>
                <w:lang w:val="sr-Cyrl-RS"/>
              </w:rPr>
              <w:t>За 72 радна дана</w:t>
            </w:r>
          </w:p>
          <w:p w:rsidR="00BE0054" w:rsidRDefault="00BE0054" w:rsidP="00662C8D">
            <w:pPr>
              <w:ind w:left="57"/>
              <w:rPr>
                <w:b/>
                <w:lang w:val="sr-Cyrl-RS"/>
              </w:rPr>
            </w:pPr>
          </w:p>
          <w:p w:rsidR="00BE0054" w:rsidRPr="009F5A41" w:rsidRDefault="00BE0054" w:rsidP="00BE0054">
            <w:pPr>
              <w:rPr>
                <w:b/>
                <w:lang w:val="sr-Cyrl-RS"/>
              </w:rPr>
            </w:pPr>
            <w:r>
              <w:rPr>
                <w:b/>
                <w:lang w:val="sr-Cyrl-RS"/>
              </w:rPr>
              <w:t>(____________)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tc>
      </w:tr>
      <w:tr w:rsidR="009F5A41"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9F5A41" w:rsidRDefault="009F5A41" w:rsidP="00662C8D">
            <w:pPr>
              <w:ind w:left="16"/>
              <w:jc w:val="center"/>
              <w:rPr>
                <w:lang w:val="sr-Cyrl-RS"/>
              </w:rPr>
            </w:pPr>
            <w:r>
              <w:rPr>
                <w:lang w:val="sr-Cyrl-RS"/>
              </w:rPr>
              <w:t>9.</w:t>
            </w:r>
          </w:p>
        </w:tc>
        <w:tc>
          <w:tcPr>
            <w:tcW w:w="1365" w:type="dxa"/>
            <w:tcBorders>
              <w:top w:val="single" w:sz="4" w:space="0" w:color="000000"/>
              <w:left w:val="single" w:sz="4" w:space="0" w:color="000000"/>
              <w:bottom w:val="single" w:sz="4" w:space="0" w:color="000000"/>
            </w:tcBorders>
            <w:shd w:val="clear" w:color="auto" w:fill="auto"/>
            <w:vAlign w:val="center"/>
          </w:tcPr>
          <w:p w:rsidR="009F5A41" w:rsidRPr="007C2219" w:rsidRDefault="009F5A41" w:rsidP="00662C8D">
            <w:pPr>
              <w:jc w:val="center"/>
              <w:rPr>
                <w:b/>
                <w:lang w:val="sr-Cyrl-RS"/>
              </w:rPr>
            </w:pPr>
            <w:r>
              <w:rPr>
                <w:b/>
                <w:lang w:val="sr-Cyrl-RS"/>
              </w:rPr>
              <w:t>Петровац-Стамница</w:t>
            </w:r>
          </w:p>
        </w:tc>
        <w:tc>
          <w:tcPr>
            <w:tcW w:w="1080" w:type="dxa"/>
            <w:tcBorders>
              <w:top w:val="single" w:sz="4" w:space="0" w:color="000000"/>
              <w:left w:val="single" w:sz="4" w:space="0" w:color="000000"/>
              <w:bottom w:val="single" w:sz="4" w:space="0" w:color="000000"/>
            </w:tcBorders>
            <w:shd w:val="clear" w:color="auto" w:fill="auto"/>
            <w:vAlign w:val="center"/>
          </w:tcPr>
          <w:p w:rsidR="009F5A41" w:rsidRDefault="002635B7" w:rsidP="00662C8D">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BE0054" w:rsidRDefault="002635B7" w:rsidP="00662C8D">
            <w:pPr>
              <w:ind w:left="57"/>
              <w:rPr>
                <w:b/>
                <w:lang w:val="sr-Cyrl-RS"/>
              </w:rPr>
            </w:pPr>
            <w:r>
              <w:rPr>
                <w:b/>
                <w:lang w:val="sr-Cyrl-RS"/>
              </w:rPr>
              <w:t>За 100 радних дана</w:t>
            </w:r>
          </w:p>
          <w:p w:rsidR="009F5A41" w:rsidRDefault="00BE0054" w:rsidP="00662C8D">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9F5A41" w:rsidRDefault="009F5A41" w:rsidP="00662C8D"/>
        </w:tc>
      </w:tr>
      <w:tr w:rsidR="002635B7"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2635B7" w:rsidRDefault="002635B7" w:rsidP="00662C8D">
            <w:pPr>
              <w:ind w:left="16"/>
              <w:jc w:val="center"/>
              <w:rPr>
                <w:lang w:val="sr-Cyrl-RS"/>
              </w:rPr>
            </w:pPr>
            <w:r>
              <w:rPr>
                <w:lang w:val="sr-Cyrl-RS"/>
              </w:rPr>
              <w:t>10</w:t>
            </w:r>
          </w:p>
        </w:tc>
        <w:tc>
          <w:tcPr>
            <w:tcW w:w="1365"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jc w:val="center"/>
              <w:rPr>
                <w:b/>
                <w:lang w:val="sr-Cyrl-RS"/>
              </w:rPr>
            </w:pPr>
            <w:r>
              <w:rPr>
                <w:b/>
                <w:lang w:val="sr-Cyrl-RS"/>
              </w:rPr>
              <w:t>Петровац-Мелница</w:t>
            </w:r>
          </w:p>
        </w:tc>
        <w:tc>
          <w:tcPr>
            <w:tcW w:w="108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jc w:val="center"/>
              <w:rPr>
                <w:lang w:val="sr-Cyrl-RS"/>
              </w:rPr>
            </w:pPr>
            <w:r>
              <w:rPr>
                <w:lang w:val="sr-Cyrl-RS"/>
              </w:rPr>
              <w:t>2</w:t>
            </w:r>
          </w:p>
        </w:tc>
        <w:tc>
          <w:tcPr>
            <w:tcW w:w="195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rPr>
                <w:b/>
                <w:lang w:val="sr-Cyrl-RS"/>
              </w:rPr>
            </w:pPr>
            <w:r>
              <w:rPr>
                <w:b/>
                <w:lang w:val="sr-Cyrl-RS"/>
              </w:rPr>
              <w:t>За 100 радних дана</w:t>
            </w:r>
          </w:p>
          <w:p w:rsidR="00BE0054" w:rsidRDefault="00BE0054" w:rsidP="00662C8D">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35B7" w:rsidRDefault="002635B7" w:rsidP="00662C8D"/>
        </w:tc>
      </w:tr>
      <w:tr w:rsidR="00662C8D"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662C8D" w:rsidRDefault="00662C8D" w:rsidP="00662C8D">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jc w:val="center"/>
              <w:rPr>
                <w:b/>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ind w:left="57"/>
              <w:rPr>
                <w:b/>
                <w:lang w:val="sr-Cyrl-R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662C8D" w:rsidRDefault="00662C8D" w:rsidP="00662C8D"/>
        </w:tc>
      </w:tr>
      <w:tr w:rsidR="005A3A2F" w:rsidTr="00662C8D">
        <w:tblPrEx>
          <w:tblCellMar>
            <w:top w:w="17" w:type="dxa"/>
            <w:left w:w="17" w:type="dxa"/>
            <w:right w:w="17" w:type="dxa"/>
          </w:tblCellMar>
        </w:tblPrEx>
        <w:trPr>
          <w:trHeight w:val="847"/>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1"/>
              <w:gridCol w:w="1848"/>
              <w:gridCol w:w="565"/>
              <w:gridCol w:w="1455"/>
            </w:tblGrid>
            <w:tr w:rsidR="00662C8D" w:rsidRPr="00F3770C" w:rsidTr="00662C8D">
              <w:tc>
                <w:tcPr>
                  <w:tcW w:w="3518" w:type="dxa"/>
                </w:tcPr>
                <w:p w:rsidR="00662C8D" w:rsidRPr="00662C8D" w:rsidRDefault="00662C8D" w:rsidP="00662C8D">
                  <w:pPr>
                    <w:rPr>
                      <w:rFonts w:eastAsia="Calibri"/>
                      <w:sz w:val="20"/>
                      <w:szCs w:val="20"/>
                      <w:lang w:val="sr-Cyrl-RS"/>
                    </w:rPr>
                  </w:pPr>
                </w:p>
                <w:p w:rsidR="00662C8D" w:rsidRPr="00F3770C" w:rsidRDefault="00662C8D" w:rsidP="00662C8D">
                  <w:pPr>
                    <w:rPr>
                      <w:rFonts w:eastAsia="Calibri"/>
                      <w:sz w:val="20"/>
                      <w:szCs w:val="20"/>
                    </w:rPr>
                  </w:pPr>
                </w:p>
              </w:tc>
              <w:tc>
                <w:tcPr>
                  <w:tcW w:w="1080" w:type="dxa"/>
                </w:tcPr>
                <w:p w:rsidR="00662C8D" w:rsidRPr="00454E58" w:rsidRDefault="00662C8D" w:rsidP="00662C8D">
                  <w:pPr>
                    <w:spacing w:after="200" w:line="276" w:lineRule="auto"/>
                    <w:ind w:right="-540"/>
                    <w:rPr>
                      <w:sz w:val="20"/>
                      <w:szCs w:val="20"/>
                      <w:lang w:val="sr-Cyrl-RS"/>
                    </w:rPr>
                  </w:pPr>
                  <w:r>
                    <w:rPr>
                      <w:sz w:val="20"/>
                      <w:szCs w:val="20"/>
                      <w:lang w:val="sr-Cyrl-RS"/>
                    </w:rPr>
                    <w:t xml:space="preserve">     </w:t>
                  </w:r>
                </w:p>
              </w:tc>
              <w:tc>
                <w:tcPr>
                  <w:tcW w:w="1180" w:type="dxa"/>
                  <w:gridSpan w:val="2"/>
                </w:tcPr>
                <w:p w:rsidR="00662C8D" w:rsidRPr="00F3770C" w:rsidRDefault="00662C8D" w:rsidP="00662C8D">
                  <w:pPr>
                    <w:ind w:right="-540"/>
                    <w:rPr>
                      <w:rFonts w:eastAsia="Times New Roman"/>
                      <w:b/>
                      <w:sz w:val="20"/>
                      <w:szCs w:val="20"/>
                    </w:rPr>
                  </w:pPr>
                </w:p>
              </w:tc>
            </w:tr>
            <w:tr w:rsidR="00662C8D" w:rsidRPr="00F3770C" w:rsidTr="00662C8D">
              <w:trPr>
                <w:gridAfter w:val="1"/>
                <w:wAfter w:w="850" w:type="dxa"/>
              </w:trPr>
              <w:tc>
                <w:tcPr>
                  <w:tcW w:w="4928" w:type="dxa"/>
                  <w:gridSpan w:val="3"/>
                </w:tcPr>
                <w:p w:rsidR="00662C8D" w:rsidRDefault="00662C8D" w:rsidP="00662C8D">
                  <w:pPr>
                    <w:ind w:right="-540"/>
                    <w:rPr>
                      <w:rFonts w:eastAsia="Times New Roman"/>
                      <w:sz w:val="20"/>
                      <w:szCs w:val="20"/>
                      <w:lang w:val="sr-Cyrl-RS"/>
                    </w:rPr>
                  </w:pPr>
                </w:p>
                <w:p w:rsidR="00662C8D" w:rsidRDefault="00662C8D" w:rsidP="00662C8D">
                  <w:pPr>
                    <w:ind w:right="-540"/>
                    <w:rPr>
                      <w:rFonts w:eastAsia="Times New Roman"/>
                      <w:sz w:val="20"/>
                      <w:szCs w:val="20"/>
                      <w:lang w:val="sr-Cyrl-RS"/>
                    </w:rPr>
                  </w:pPr>
                  <w:r w:rsidRPr="00F3770C">
                    <w:rPr>
                      <w:rFonts w:eastAsia="Calibri"/>
                      <w:sz w:val="20"/>
                      <w:szCs w:val="20"/>
                    </w:rPr>
                    <w:t>УКУПНО ЗА ЈЕДАН МЕСЕЦ</w:t>
                  </w:r>
                  <w:r>
                    <w:rPr>
                      <w:rFonts w:eastAsia="Calibri"/>
                      <w:sz w:val="20"/>
                      <w:szCs w:val="20"/>
                      <w:lang w:val="sr-Cyrl-RS"/>
                    </w:rPr>
                    <w:t xml:space="preserve"> ЗА 60 УЧЕНКА:</w:t>
                  </w:r>
                </w:p>
                <w:p w:rsidR="00662C8D" w:rsidRPr="00F3770C" w:rsidRDefault="00662C8D" w:rsidP="00662C8D">
                  <w:pPr>
                    <w:ind w:right="-540"/>
                    <w:rPr>
                      <w:rFonts w:eastAsia="Times New Roman"/>
                      <w:sz w:val="20"/>
                      <w:szCs w:val="20"/>
                    </w:rPr>
                  </w:pPr>
                  <w:r w:rsidRPr="00F3770C">
                    <w:rPr>
                      <w:rFonts w:eastAsia="Times New Roman"/>
                      <w:sz w:val="20"/>
                      <w:szCs w:val="20"/>
                    </w:rPr>
                    <w:t xml:space="preserve"> УКУПНА ЦЕНА СА ПДВ-ом</w:t>
                  </w:r>
                </w:p>
                <w:p w:rsidR="00662C8D" w:rsidRDefault="00662C8D" w:rsidP="00662C8D">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rsidR="00662C8D" w:rsidRDefault="00662C8D" w:rsidP="00662C8D">
                  <w:pPr>
                    <w:ind w:right="-540"/>
                    <w:rPr>
                      <w:rFonts w:eastAsia="Times New Roman"/>
                      <w:sz w:val="20"/>
                      <w:szCs w:val="20"/>
                      <w:lang w:val="sr-Cyrl-RS"/>
                    </w:rPr>
                  </w:pPr>
                  <w:r w:rsidRPr="00F3770C">
                    <w:rPr>
                      <w:rFonts w:eastAsia="Times New Roman"/>
                      <w:sz w:val="20"/>
                      <w:szCs w:val="20"/>
                    </w:rPr>
                    <w:lastRenderedPageBreak/>
                    <w:t>ЗА УГОВОРЕНИ ПЕРИОД</w:t>
                  </w:r>
                  <w:r>
                    <w:rPr>
                      <w:rFonts w:eastAsia="Times New Roman"/>
                      <w:sz w:val="20"/>
                      <w:szCs w:val="20"/>
                      <w:lang w:val="sr-Cyrl-RS"/>
                    </w:rPr>
                    <w:t xml:space="preserve"> ЗА УЧЕНИКЕ ЗА  ШКОЛСКУ ГО</w:t>
                  </w:r>
                  <w:r w:rsidR="00DC15DC">
                    <w:rPr>
                      <w:rFonts w:eastAsia="Times New Roman"/>
                      <w:sz w:val="20"/>
                      <w:szCs w:val="20"/>
                      <w:lang w:val="sr-Cyrl-RS"/>
                    </w:rPr>
                    <w:t>.(за 180 наставних дана-9 месеци)</w:t>
                  </w:r>
                  <w:r w:rsidRPr="00F3770C">
                    <w:rPr>
                      <w:rFonts w:eastAsia="Times New Roman"/>
                      <w:sz w:val="20"/>
                      <w:szCs w:val="20"/>
                    </w:rPr>
                    <w:t>:</w:t>
                  </w:r>
                </w:p>
                <w:p w:rsidR="00BE0054" w:rsidRPr="00F3770C" w:rsidRDefault="00BE0054" w:rsidP="00BE0054">
                  <w:pPr>
                    <w:ind w:right="-540"/>
                    <w:rPr>
                      <w:rFonts w:eastAsia="Times New Roman"/>
                      <w:sz w:val="20"/>
                      <w:szCs w:val="20"/>
                    </w:rPr>
                  </w:pPr>
                  <w:r w:rsidRPr="00F3770C">
                    <w:rPr>
                      <w:rFonts w:eastAsia="Times New Roman"/>
                      <w:sz w:val="20"/>
                      <w:szCs w:val="20"/>
                    </w:rPr>
                    <w:t>УКУПНА ЦЕНА СА ПДВ-ом</w:t>
                  </w:r>
                </w:p>
                <w:p w:rsidR="00BE0054" w:rsidRDefault="00BE0054" w:rsidP="00BE0054">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rsidR="00662C8D" w:rsidRPr="00662C8D" w:rsidRDefault="00662C8D" w:rsidP="00662C8D">
                  <w:pPr>
                    <w:ind w:right="-540"/>
                    <w:rPr>
                      <w:rFonts w:eastAsia="Times New Roman"/>
                      <w:sz w:val="20"/>
                      <w:szCs w:val="20"/>
                      <w:lang w:val="sr-Cyrl-RS"/>
                    </w:rPr>
                  </w:pPr>
                </w:p>
                <w:p w:rsidR="00662C8D" w:rsidRDefault="00662C8D" w:rsidP="00662C8D">
                  <w:pPr>
                    <w:ind w:right="-540"/>
                    <w:rPr>
                      <w:rFonts w:eastAsia="Calibri"/>
                      <w:sz w:val="20"/>
                      <w:szCs w:val="20"/>
                      <w:lang w:val="sr-Cyrl-RS"/>
                    </w:rPr>
                  </w:pPr>
                  <w:r>
                    <w:rPr>
                      <w:rFonts w:eastAsia="Calibri"/>
                      <w:sz w:val="20"/>
                      <w:szCs w:val="20"/>
                    </w:rPr>
                    <w:t>УКУП</w:t>
                  </w:r>
                  <w:r>
                    <w:rPr>
                      <w:rFonts w:eastAsia="Calibri"/>
                      <w:sz w:val="20"/>
                      <w:szCs w:val="20"/>
                      <w:lang w:val="sr-Cyrl-RS"/>
                    </w:rPr>
                    <w:t>НО ПО ДАНУ ЗА НАСТАВНКЕ</w:t>
                  </w:r>
                  <w:r w:rsidR="00BE0054">
                    <w:rPr>
                      <w:rFonts w:eastAsia="Calibri"/>
                      <w:sz w:val="20"/>
                      <w:szCs w:val="20"/>
                      <w:lang w:val="sr-Cyrl-RS"/>
                    </w:rPr>
                    <w:t>-ЗА СВЕ РЕЛАЦИЈЕ</w:t>
                  </w:r>
                </w:p>
                <w:p w:rsidR="00BE0054" w:rsidRPr="00F3770C" w:rsidRDefault="00BE0054" w:rsidP="00BE0054">
                  <w:pPr>
                    <w:ind w:right="-540"/>
                    <w:rPr>
                      <w:rFonts w:eastAsia="Times New Roman"/>
                      <w:sz w:val="20"/>
                      <w:szCs w:val="20"/>
                    </w:rPr>
                  </w:pPr>
                  <w:r w:rsidRPr="00F3770C">
                    <w:rPr>
                      <w:rFonts w:eastAsia="Times New Roman"/>
                      <w:sz w:val="20"/>
                      <w:szCs w:val="20"/>
                    </w:rPr>
                    <w:t>УКУПНА ЦЕНА СА ПДВ-ом</w:t>
                  </w:r>
                </w:p>
                <w:p w:rsidR="00BE0054" w:rsidRDefault="00BE0054" w:rsidP="00BE0054">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rsidR="00BE0054" w:rsidRPr="00662C8D" w:rsidRDefault="00BE0054" w:rsidP="00662C8D">
                  <w:pPr>
                    <w:ind w:right="-540"/>
                    <w:rPr>
                      <w:rFonts w:eastAsia="Calibri"/>
                      <w:sz w:val="20"/>
                      <w:szCs w:val="20"/>
                      <w:lang w:val="sr-Cyrl-RS"/>
                    </w:rPr>
                  </w:pPr>
                </w:p>
                <w:p w:rsidR="00BE0054" w:rsidRDefault="00BE0054" w:rsidP="00BE0054">
                  <w:pPr>
                    <w:ind w:right="-540"/>
                    <w:rPr>
                      <w:rFonts w:eastAsia="Times New Roman"/>
                      <w:sz w:val="20"/>
                      <w:szCs w:val="20"/>
                      <w:lang w:val="sr-Cyrl-RS"/>
                    </w:rPr>
                  </w:pPr>
                  <w:r w:rsidRPr="00F3770C">
                    <w:rPr>
                      <w:rFonts w:eastAsia="Times New Roman"/>
                      <w:sz w:val="20"/>
                      <w:szCs w:val="20"/>
                    </w:rPr>
                    <w:t xml:space="preserve">ЗА УГОВОРЕНИ ПЕРИОД: </w:t>
                  </w:r>
                  <w:r>
                    <w:rPr>
                      <w:rFonts w:eastAsia="Times New Roman"/>
                      <w:sz w:val="20"/>
                      <w:szCs w:val="20"/>
                    </w:rPr>
                    <w:t>ЗА</w:t>
                  </w:r>
                  <w:r>
                    <w:rPr>
                      <w:rFonts w:eastAsia="Times New Roman"/>
                      <w:sz w:val="20"/>
                      <w:szCs w:val="20"/>
                      <w:lang w:val="sr-Cyrl-RS"/>
                    </w:rPr>
                    <w:t xml:space="preserve"> НАВЕДЕНИ БР:РАДНИХ ДАНА НА СВИМ РЕЛАЦИЈАМА</w:t>
                  </w:r>
                  <w:r w:rsidRPr="00F3770C">
                    <w:rPr>
                      <w:rFonts w:eastAsia="Times New Roman"/>
                      <w:sz w:val="20"/>
                      <w:szCs w:val="20"/>
                    </w:rPr>
                    <w:t>:</w:t>
                  </w:r>
                </w:p>
                <w:p w:rsidR="00BE0054" w:rsidRPr="00BE0054" w:rsidRDefault="00BE0054" w:rsidP="00BE0054">
                  <w:pPr>
                    <w:ind w:right="-540"/>
                    <w:rPr>
                      <w:rFonts w:eastAsia="Times New Roman"/>
                      <w:sz w:val="20"/>
                      <w:szCs w:val="20"/>
                      <w:lang w:val="sr-Cyrl-RS"/>
                    </w:rPr>
                  </w:pPr>
                </w:p>
                <w:p w:rsidR="00BE0054" w:rsidRPr="00F3770C" w:rsidRDefault="00BE0054" w:rsidP="00BE0054">
                  <w:pPr>
                    <w:ind w:right="-540"/>
                    <w:rPr>
                      <w:rFonts w:eastAsia="Times New Roman"/>
                      <w:sz w:val="20"/>
                      <w:szCs w:val="20"/>
                    </w:rPr>
                  </w:pPr>
                  <w:r w:rsidRPr="00F3770C">
                    <w:rPr>
                      <w:rFonts w:eastAsia="Times New Roman"/>
                      <w:sz w:val="20"/>
                      <w:szCs w:val="20"/>
                    </w:rPr>
                    <w:t>УКУПНА ЦЕНА СА ПДВ-ом</w:t>
                  </w:r>
                </w:p>
                <w:p w:rsidR="00BE0054" w:rsidRDefault="00BE0054" w:rsidP="00BE0054">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rsidR="00BE0054" w:rsidRPr="00F3770C" w:rsidRDefault="00BE0054" w:rsidP="00BE0054">
                  <w:pPr>
                    <w:ind w:right="-540"/>
                    <w:rPr>
                      <w:rFonts w:eastAsia="Times New Roman"/>
                      <w:sz w:val="20"/>
                      <w:szCs w:val="20"/>
                    </w:rPr>
                  </w:pPr>
                </w:p>
                <w:p w:rsidR="00662C8D" w:rsidRPr="00662C8D" w:rsidRDefault="00662C8D" w:rsidP="00662C8D">
                  <w:pPr>
                    <w:ind w:right="-540"/>
                    <w:rPr>
                      <w:rFonts w:eastAsia="Times New Roman"/>
                      <w:sz w:val="20"/>
                      <w:szCs w:val="20"/>
                      <w:lang w:val="sr-Cyrl-RS"/>
                    </w:rPr>
                  </w:pPr>
                </w:p>
                <w:p w:rsidR="00662C8D" w:rsidRPr="00F3770C" w:rsidRDefault="00662C8D" w:rsidP="00662C8D">
                  <w:pPr>
                    <w:ind w:right="-540"/>
                    <w:rPr>
                      <w:rFonts w:eastAsia="Times New Roman"/>
                      <w:sz w:val="20"/>
                      <w:szCs w:val="20"/>
                    </w:rPr>
                  </w:pPr>
                </w:p>
              </w:tc>
            </w:tr>
            <w:tr w:rsidR="00662C8D" w:rsidRPr="00F3770C" w:rsidTr="00662C8D">
              <w:trPr>
                <w:gridAfter w:val="1"/>
                <w:wAfter w:w="850" w:type="dxa"/>
              </w:trPr>
              <w:tc>
                <w:tcPr>
                  <w:tcW w:w="4928" w:type="dxa"/>
                  <w:gridSpan w:val="3"/>
                </w:tcPr>
                <w:p w:rsidR="00662C8D" w:rsidRPr="00F3770C" w:rsidRDefault="00662C8D" w:rsidP="00662C8D">
                  <w:pPr>
                    <w:ind w:right="-540"/>
                    <w:rPr>
                      <w:rFonts w:eastAsia="Times New Roman"/>
                      <w:sz w:val="20"/>
                      <w:szCs w:val="20"/>
                    </w:rPr>
                  </w:pPr>
                  <w:r w:rsidRPr="00F3770C">
                    <w:rPr>
                      <w:rFonts w:eastAsia="Times New Roman"/>
                      <w:sz w:val="20"/>
                      <w:szCs w:val="20"/>
                    </w:rPr>
                    <w:lastRenderedPageBreak/>
                    <w:t>УКУПНА ЦЕНА СА ПДВ-ом</w:t>
                  </w:r>
                </w:p>
                <w:p w:rsidR="00BE0054" w:rsidRDefault="00662C8D" w:rsidP="00662C8D">
                  <w:pPr>
                    <w:ind w:right="-540"/>
                    <w:rPr>
                      <w:rFonts w:eastAsia="Times New Roman"/>
                      <w:sz w:val="20"/>
                      <w:szCs w:val="20"/>
                      <w:lang w:val="sr-Cyrl-RS"/>
                    </w:rPr>
                  </w:pPr>
                  <w:r w:rsidRPr="00F3770C">
                    <w:rPr>
                      <w:rFonts w:eastAsia="Times New Roman"/>
                      <w:sz w:val="20"/>
                      <w:szCs w:val="20"/>
                    </w:rPr>
                    <w:t>ЗА УГОВОРЕНИ ПЕРИОД</w:t>
                  </w:r>
                  <w:r w:rsidR="00BE0054">
                    <w:rPr>
                      <w:rFonts w:eastAsia="Times New Roman"/>
                      <w:sz w:val="20"/>
                      <w:szCs w:val="20"/>
                      <w:lang w:val="sr-Cyrl-RS"/>
                    </w:rPr>
                    <w:t xml:space="preserve"> –ЗА ШКОЛСКУ 2020/2021.ГОД(ЗА УЧЕНИКЕ И НАСТАВНИКЕ):</w:t>
                  </w:r>
                </w:p>
                <w:p w:rsidR="00BE0054" w:rsidRDefault="00BE0054" w:rsidP="00662C8D">
                  <w:pPr>
                    <w:ind w:right="-540"/>
                    <w:rPr>
                      <w:rFonts w:eastAsia="Times New Roman"/>
                      <w:sz w:val="20"/>
                      <w:szCs w:val="20"/>
                      <w:lang w:val="sr-Cyrl-RS"/>
                    </w:rPr>
                  </w:pPr>
                </w:p>
                <w:p w:rsidR="00BE0054" w:rsidRDefault="00BE0054" w:rsidP="00662C8D">
                  <w:pPr>
                    <w:ind w:right="-540"/>
                    <w:rPr>
                      <w:rFonts w:eastAsia="Times New Roman"/>
                      <w:sz w:val="20"/>
                      <w:szCs w:val="20"/>
                      <w:lang w:val="sr-Cyrl-RS"/>
                    </w:rPr>
                  </w:pPr>
                </w:p>
                <w:p w:rsidR="00BE0054" w:rsidRDefault="00BE0054" w:rsidP="00662C8D">
                  <w:pPr>
                    <w:ind w:right="-540"/>
                    <w:rPr>
                      <w:rFonts w:eastAsia="Times New Roman"/>
                      <w:sz w:val="20"/>
                      <w:szCs w:val="20"/>
                      <w:lang w:val="sr-Cyrl-RS"/>
                    </w:rPr>
                  </w:pPr>
                </w:p>
                <w:p w:rsidR="00BE0054" w:rsidRPr="00BE0054" w:rsidRDefault="00BE0054" w:rsidP="00BE0054">
                  <w:pPr>
                    <w:ind w:right="-540"/>
                    <w:rPr>
                      <w:rFonts w:eastAsia="Times New Roman"/>
                      <w:sz w:val="20"/>
                      <w:szCs w:val="20"/>
                      <w:lang w:val="sr-Cyrl-RS"/>
                    </w:rPr>
                  </w:pPr>
                  <w:r>
                    <w:rPr>
                      <w:rFonts w:eastAsia="Times New Roman"/>
                      <w:sz w:val="20"/>
                      <w:szCs w:val="20"/>
                    </w:rPr>
                    <w:t xml:space="preserve">УКУПНА ЦЕНА </w:t>
                  </w:r>
                  <w:r>
                    <w:rPr>
                      <w:rFonts w:eastAsia="Times New Roman"/>
                      <w:sz w:val="20"/>
                      <w:szCs w:val="20"/>
                      <w:lang w:val="sr-Cyrl-RS"/>
                    </w:rPr>
                    <w:t xml:space="preserve">БЕЗ </w:t>
                  </w:r>
                  <w:r>
                    <w:rPr>
                      <w:rFonts w:eastAsia="Times New Roman"/>
                      <w:sz w:val="20"/>
                      <w:szCs w:val="20"/>
                    </w:rPr>
                    <w:t xml:space="preserve"> ПДВ-</w:t>
                  </w:r>
                  <w:r>
                    <w:rPr>
                      <w:rFonts w:eastAsia="Times New Roman"/>
                      <w:sz w:val="20"/>
                      <w:szCs w:val="20"/>
                      <w:lang w:val="sr-Cyrl-RS"/>
                    </w:rPr>
                    <w:t>а</w:t>
                  </w:r>
                </w:p>
                <w:p w:rsidR="00BE0054" w:rsidRDefault="00BE0054" w:rsidP="00BE0054">
                  <w:pPr>
                    <w:ind w:right="-540"/>
                    <w:rPr>
                      <w:rFonts w:eastAsia="Times New Roman"/>
                      <w:sz w:val="20"/>
                      <w:szCs w:val="20"/>
                      <w:lang w:val="sr-Cyrl-RS"/>
                    </w:rPr>
                  </w:pPr>
                  <w:r w:rsidRPr="00F3770C">
                    <w:rPr>
                      <w:rFonts w:eastAsia="Times New Roman"/>
                      <w:sz w:val="20"/>
                      <w:szCs w:val="20"/>
                    </w:rPr>
                    <w:t>ЗА УГОВОРЕНИ ПЕРИОД</w:t>
                  </w:r>
                  <w:r>
                    <w:rPr>
                      <w:rFonts w:eastAsia="Times New Roman"/>
                      <w:sz w:val="20"/>
                      <w:szCs w:val="20"/>
                      <w:lang w:val="sr-Cyrl-RS"/>
                    </w:rPr>
                    <w:t xml:space="preserve"> –ЗА ШКОЛСКУ 2020/2021.ГОД(ЗА ЧЕНИКЕ И НАСТАВНИКЕ):</w:t>
                  </w:r>
                </w:p>
                <w:p w:rsidR="00BE0054" w:rsidRDefault="00BE0054" w:rsidP="00BE0054">
                  <w:pPr>
                    <w:ind w:right="-540"/>
                    <w:rPr>
                      <w:rFonts w:eastAsia="Times New Roman"/>
                      <w:sz w:val="20"/>
                      <w:szCs w:val="20"/>
                      <w:lang w:val="sr-Cyrl-RS"/>
                    </w:rPr>
                  </w:pPr>
                </w:p>
                <w:p w:rsidR="00BE0054" w:rsidRDefault="00BE0054" w:rsidP="00662C8D">
                  <w:pPr>
                    <w:ind w:right="-540"/>
                    <w:rPr>
                      <w:rFonts w:eastAsia="Times New Roman"/>
                      <w:sz w:val="20"/>
                      <w:szCs w:val="20"/>
                      <w:lang w:val="sr-Cyrl-RS"/>
                    </w:rPr>
                  </w:pPr>
                </w:p>
                <w:p w:rsidR="00662C8D" w:rsidRPr="00F3770C" w:rsidRDefault="00662C8D" w:rsidP="00662C8D">
                  <w:pPr>
                    <w:ind w:right="-540"/>
                    <w:rPr>
                      <w:rFonts w:eastAsia="Times New Roman"/>
                      <w:sz w:val="20"/>
                      <w:szCs w:val="20"/>
                    </w:rPr>
                  </w:pPr>
                  <w:r w:rsidRPr="00F3770C">
                    <w:rPr>
                      <w:rFonts w:eastAsia="Times New Roman"/>
                      <w:sz w:val="20"/>
                      <w:szCs w:val="20"/>
                    </w:rPr>
                    <w:t>:</w:t>
                  </w:r>
                </w:p>
                <w:p w:rsidR="00662C8D" w:rsidRPr="00F3770C" w:rsidRDefault="00662C8D" w:rsidP="00662C8D">
                  <w:pPr>
                    <w:ind w:right="-540"/>
                    <w:rPr>
                      <w:rFonts w:eastAsia="Times New Roman"/>
                      <w:sz w:val="20"/>
                      <w:szCs w:val="20"/>
                    </w:rPr>
                  </w:pPr>
                </w:p>
              </w:tc>
            </w:tr>
            <w:tr w:rsidR="00BE0054" w:rsidRPr="00F3770C" w:rsidTr="00662C8D">
              <w:trPr>
                <w:gridAfter w:val="1"/>
                <w:wAfter w:w="850" w:type="dxa"/>
              </w:trPr>
              <w:tc>
                <w:tcPr>
                  <w:tcW w:w="4928" w:type="dxa"/>
                  <w:gridSpan w:val="3"/>
                </w:tcPr>
                <w:p w:rsidR="00BE0054" w:rsidRPr="00BE0054" w:rsidRDefault="00BE0054" w:rsidP="00662C8D">
                  <w:pPr>
                    <w:ind w:right="-540"/>
                    <w:rPr>
                      <w:rFonts w:eastAsia="Times New Roman"/>
                      <w:sz w:val="20"/>
                      <w:szCs w:val="20"/>
                      <w:lang w:val="sr-Cyrl-RS"/>
                    </w:rPr>
                  </w:pPr>
                </w:p>
              </w:tc>
            </w:tr>
          </w:tbl>
          <w:p w:rsidR="005A3A2F" w:rsidRDefault="005A3A2F" w:rsidP="00662C8D"/>
        </w:tc>
        <w:tc>
          <w:tcPr>
            <w:tcW w:w="1560" w:type="dxa"/>
            <w:vAlign w:val="center"/>
          </w:tcPr>
          <w:p w:rsidR="005A3A2F" w:rsidRPr="001D17D3" w:rsidRDefault="005A3A2F" w:rsidP="00662C8D">
            <w:pPr>
              <w:jc w:val="center"/>
              <w:rPr>
                <w:lang w:val="sr-Cyrl-RS"/>
              </w:rPr>
            </w:pPr>
          </w:p>
        </w:tc>
        <w:tc>
          <w:tcPr>
            <w:tcW w:w="1560" w:type="dxa"/>
            <w:vAlign w:val="center"/>
          </w:tcPr>
          <w:p w:rsidR="005A3A2F" w:rsidRPr="001D17D3" w:rsidRDefault="005A3A2F" w:rsidP="00662C8D">
            <w:pPr>
              <w:ind w:left="57"/>
              <w:jc w:val="center"/>
              <w:rPr>
                <w:lang w:val="sr-Cyrl-RS"/>
              </w:rPr>
            </w:pPr>
            <w:r>
              <w:rPr>
                <w:lang w:val="sr-Cyrl-RS"/>
              </w:rPr>
              <w:t>8</w:t>
            </w: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p w:rsidR="005A3A2F" w:rsidRDefault="005A3A2F" w:rsidP="00662C8D">
            <w:pPr>
              <w:ind w:left="57"/>
            </w:pPr>
          </w:p>
        </w:tc>
      </w:tr>
    </w:tbl>
    <w:p w:rsidR="0092653B" w:rsidRPr="0092653B" w:rsidRDefault="0092653B" w:rsidP="009C0273"/>
    <w:p w:rsidR="0092653B" w:rsidRPr="00F3770C" w:rsidRDefault="0092653B" w:rsidP="009C0273">
      <w:pPr>
        <w:rPr>
          <w:sz w:val="20"/>
          <w:szCs w:val="20"/>
        </w:rPr>
      </w:pPr>
      <w:r w:rsidRPr="00F3770C">
        <w:rPr>
          <w:sz w:val="20"/>
          <w:szCs w:val="20"/>
        </w:rPr>
        <w:t xml:space="preserve">Упутство за попуњавање обрасца структуре цене: </w:t>
      </w:r>
    </w:p>
    <w:p w:rsidR="0092653B" w:rsidRPr="00F3770C" w:rsidRDefault="00B920B9" w:rsidP="0092653B">
      <w:pPr>
        <w:numPr>
          <w:ilvl w:val="0"/>
          <w:numId w:val="8"/>
        </w:numPr>
        <w:rPr>
          <w:rFonts w:eastAsia="Times New Roman"/>
          <w:sz w:val="20"/>
          <w:szCs w:val="20"/>
        </w:rPr>
      </w:pPr>
      <w:r>
        <w:rPr>
          <w:rFonts w:eastAsia="Times New Roman"/>
          <w:sz w:val="20"/>
          <w:szCs w:val="20"/>
        </w:rPr>
        <w:t xml:space="preserve">у колони </w:t>
      </w:r>
      <w:r>
        <w:rPr>
          <w:rFonts w:eastAsia="Times New Roman"/>
          <w:sz w:val="20"/>
          <w:szCs w:val="20"/>
          <w:lang w:val="sr-Cyrl-RS"/>
        </w:rPr>
        <w:t>4</w:t>
      </w:r>
      <w:r w:rsidR="0092653B" w:rsidRPr="00F3770C">
        <w:rPr>
          <w:rFonts w:eastAsia="Times New Roman"/>
          <w:sz w:val="20"/>
          <w:szCs w:val="20"/>
        </w:rPr>
        <w:t>. уписати колико износи цена месечне карте по ученику без ПДВ-а, за тражени предмет јавне набавке</w:t>
      </w:r>
      <w:r>
        <w:rPr>
          <w:rFonts w:eastAsia="Times New Roman"/>
          <w:sz w:val="20"/>
          <w:szCs w:val="20"/>
          <w:lang w:val="sr-Cyrl-RS"/>
        </w:rPr>
        <w:t xml:space="preserve"> ,а у колони 4 за наставнике-износ </w:t>
      </w:r>
      <w:r w:rsidR="008B6B76">
        <w:rPr>
          <w:rFonts w:eastAsia="Times New Roman"/>
          <w:sz w:val="20"/>
          <w:szCs w:val="20"/>
          <w:lang w:val="sr-Cyrl-RS"/>
        </w:rPr>
        <w:t>ј</w:t>
      </w:r>
      <w:r>
        <w:rPr>
          <w:rFonts w:eastAsia="Times New Roman"/>
          <w:sz w:val="20"/>
          <w:szCs w:val="20"/>
          <w:lang w:val="sr-Cyrl-RS"/>
        </w:rPr>
        <w:t>единчне цене карте без ПДВ-а</w:t>
      </w:r>
      <w:r w:rsidR="0092653B" w:rsidRPr="00F3770C">
        <w:rPr>
          <w:rFonts w:eastAsia="Times New Roman"/>
          <w:sz w:val="20"/>
          <w:szCs w:val="20"/>
        </w:rPr>
        <w:t xml:space="preserve">; </w:t>
      </w:r>
    </w:p>
    <w:p w:rsidR="0092653B" w:rsidRPr="00F3770C" w:rsidRDefault="00B920B9" w:rsidP="0092653B">
      <w:pPr>
        <w:numPr>
          <w:ilvl w:val="0"/>
          <w:numId w:val="8"/>
        </w:numPr>
        <w:rPr>
          <w:rFonts w:eastAsia="Times New Roman"/>
          <w:sz w:val="20"/>
          <w:szCs w:val="20"/>
        </w:rPr>
      </w:pPr>
      <w:r>
        <w:rPr>
          <w:rFonts w:eastAsia="Times New Roman"/>
          <w:sz w:val="20"/>
          <w:szCs w:val="20"/>
        </w:rPr>
        <w:t xml:space="preserve">у колони </w:t>
      </w:r>
      <w:r>
        <w:rPr>
          <w:rFonts w:eastAsia="Times New Roman"/>
          <w:sz w:val="20"/>
          <w:szCs w:val="20"/>
          <w:lang w:val="sr-Cyrl-RS"/>
        </w:rPr>
        <w:t>5</w:t>
      </w:r>
      <w:r w:rsidR="0092653B" w:rsidRPr="00F3770C">
        <w:rPr>
          <w:rFonts w:eastAsia="Times New Roman"/>
          <w:sz w:val="20"/>
          <w:szCs w:val="20"/>
        </w:rPr>
        <w:t>. уписати колико износи цена месечне карте по ученику са ПДВ-ом, за тражени предмет јавне набавке</w:t>
      </w:r>
      <w:r>
        <w:rPr>
          <w:rFonts w:eastAsia="Times New Roman"/>
          <w:sz w:val="20"/>
          <w:szCs w:val="20"/>
          <w:lang w:val="sr-Cyrl-RS"/>
        </w:rPr>
        <w:t>,а за наставнике у колони 5-износ једничне цене карте са ПДВ-ом</w:t>
      </w:r>
      <w:r w:rsidR="0092653B" w:rsidRPr="00F3770C">
        <w:rPr>
          <w:rFonts w:eastAsia="Times New Roman"/>
          <w:sz w:val="20"/>
          <w:szCs w:val="20"/>
        </w:rPr>
        <w:t>;</w:t>
      </w:r>
    </w:p>
    <w:p w:rsidR="0092653B" w:rsidRPr="00F3770C" w:rsidRDefault="00B920B9" w:rsidP="0092653B">
      <w:pPr>
        <w:numPr>
          <w:ilvl w:val="0"/>
          <w:numId w:val="8"/>
        </w:numPr>
        <w:rPr>
          <w:rFonts w:eastAsia="Times New Roman"/>
          <w:sz w:val="20"/>
          <w:szCs w:val="20"/>
        </w:rPr>
      </w:pPr>
      <w:r>
        <w:rPr>
          <w:rFonts w:eastAsia="Times New Roman"/>
          <w:sz w:val="20"/>
          <w:szCs w:val="20"/>
        </w:rPr>
        <w:t xml:space="preserve">у колони </w:t>
      </w:r>
      <w:r>
        <w:rPr>
          <w:rFonts w:eastAsia="Times New Roman"/>
          <w:sz w:val="20"/>
          <w:szCs w:val="20"/>
          <w:lang w:val="sr-Cyrl-RS"/>
        </w:rPr>
        <w:t>6</w:t>
      </w:r>
      <w:r w:rsidR="0092653B" w:rsidRPr="00F3770C">
        <w:rPr>
          <w:rFonts w:eastAsia="Times New Roman"/>
          <w:sz w:val="20"/>
          <w:szCs w:val="20"/>
        </w:rPr>
        <w:t>. уписати укупну цену месечне карте за све ученике без ПДВ-а за тражени предмет јавне наб</w:t>
      </w:r>
      <w:r w:rsidR="0091344E">
        <w:rPr>
          <w:rFonts w:eastAsia="Times New Roman"/>
          <w:sz w:val="20"/>
          <w:szCs w:val="20"/>
        </w:rPr>
        <w:t>авке и то тако што ће помножити цену</w:t>
      </w:r>
      <w:r w:rsidR="0092653B" w:rsidRPr="00F3770C">
        <w:rPr>
          <w:rFonts w:eastAsia="Times New Roman"/>
          <w:sz w:val="20"/>
          <w:szCs w:val="20"/>
        </w:rPr>
        <w:t xml:space="preserve"> месечне карте</w:t>
      </w:r>
      <w:r>
        <w:rPr>
          <w:rFonts w:eastAsia="Times New Roman"/>
          <w:sz w:val="20"/>
          <w:szCs w:val="20"/>
        </w:rPr>
        <w:t xml:space="preserve">  без ПДВ-а (наведена у колони </w:t>
      </w:r>
      <w:r>
        <w:rPr>
          <w:rFonts w:eastAsia="Times New Roman"/>
          <w:sz w:val="20"/>
          <w:szCs w:val="20"/>
          <w:lang w:val="sr-Cyrl-RS"/>
        </w:rPr>
        <w:t>4</w:t>
      </w:r>
      <w:r w:rsidR="0092653B" w:rsidRPr="00F3770C">
        <w:rPr>
          <w:rFonts w:eastAsia="Times New Roman"/>
          <w:sz w:val="20"/>
          <w:szCs w:val="20"/>
        </w:rPr>
        <w:t>.) са бројем ученика</w:t>
      </w:r>
      <w:r>
        <w:rPr>
          <w:rFonts w:eastAsia="Times New Roman"/>
          <w:sz w:val="20"/>
          <w:szCs w:val="20"/>
        </w:rPr>
        <w:t xml:space="preserve"> (који су наведене у колони </w:t>
      </w:r>
      <w:r>
        <w:rPr>
          <w:rFonts w:eastAsia="Times New Roman"/>
          <w:sz w:val="20"/>
          <w:szCs w:val="20"/>
          <w:lang w:val="sr-Cyrl-RS"/>
        </w:rPr>
        <w:t>3</w:t>
      </w:r>
      <w:r w:rsidR="0092653B" w:rsidRPr="00F3770C">
        <w:rPr>
          <w:rFonts w:eastAsia="Times New Roman"/>
          <w:sz w:val="20"/>
          <w:szCs w:val="20"/>
        </w:rPr>
        <w:t>).</w:t>
      </w:r>
      <w:r w:rsidR="0092653B" w:rsidRPr="00F3770C">
        <w:rPr>
          <w:sz w:val="20"/>
          <w:szCs w:val="20"/>
        </w:rPr>
        <w:t xml:space="preserve"> </w:t>
      </w:r>
      <w:r w:rsidR="0092653B" w:rsidRPr="00F3770C">
        <w:rPr>
          <w:rFonts w:eastAsia="Times New Roman"/>
          <w:sz w:val="20"/>
          <w:szCs w:val="20"/>
        </w:rPr>
        <w:t xml:space="preserve">На крају уписати укупну </w:t>
      </w:r>
      <w:r>
        <w:rPr>
          <w:rFonts w:eastAsia="Times New Roman"/>
          <w:sz w:val="20"/>
          <w:szCs w:val="20"/>
        </w:rPr>
        <w:t>цену предмета набавке без ПДВ-а</w:t>
      </w:r>
      <w:r>
        <w:rPr>
          <w:rFonts w:eastAsia="Times New Roman"/>
          <w:sz w:val="20"/>
          <w:szCs w:val="20"/>
          <w:lang w:val="sr-Cyrl-RS"/>
        </w:rPr>
        <w:t xml:space="preserve">,а за наставнике-у колони 6-укупан износ карте на датој релацији за наведени бр.радних дана без  ПДВ-а; </w:t>
      </w:r>
    </w:p>
    <w:p w:rsidR="0092653B" w:rsidRPr="00F3770C" w:rsidRDefault="00B920B9" w:rsidP="0092653B">
      <w:pPr>
        <w:numPr>
          <w:ilvl w:val="0"/>
          <w:numId w:val="8"/>
        </w:numPr>
        <w:rPr>
          <w:rFonts w:eastAsia="Times New Roman"/>
          <w:sz w:val="20"/>
          <w:szCs w:val="20"/>
        </w:rPr>
      </w:pPr>
      <w:r>
        <w:rPr>
          <w:rFonts w:eastAsia="Times New Roman"/>
          <w:sz w:val="20"/>
          <w:szCs w:val="20"/>
        </w:rPr>
        <w:t xml:space="preserve">у колони </w:t>
      </w:r>
      <w:r>
        <w:rPr>
          <w:rFonts w:eastAsia="Times New Roman"/>
          <w:sz w:val="20"/>
          <w:szCs w:val="20"/>
          <w:lang w:val="sr-Cyrl-RS"/>
        </w:rPr>
        <w:t>7</w:t>
      </w:r>
      <w:r w:rsidR="0092653B" w:rsidRPr="00F3770C">
        <w:rPr>
          <w:rFonts w:eastAsia="Times New Roman"/>
          <w:sz w:val="20"/>
          <w:szCs w:val="20"/>
        </w:rPr>
        <w:t>. уписати колико износи укупна цена месечне карте за све ученике са ПДВ-ом за тражени предмет јавне набавке</w:t>
      </w:r>
      <w:r w:rsidR="00F35C15">
        <w:rPr>
          <w:rFonts w:eastAsia="Times New Roman"/>
          <w:sz w:val="20"/>
          <w:szCs w:val="20"/>
          <w:lang w:val="sr-Cyrl-RS"/>
        </w:rPr>
        <w:t xml:space="preserve"> за школску 2020/2021.год.</w:t>
      </w:r>
      <w:r w:rsidR="0092653B" w:rsidRPr="00F3770C">
        <w:rPr>
          <w:rFonts w:eastAsia="Times New Roman"/>
          <w:sz w:val="20"/>
          <w:szCs w:val="20"/>
        </w:rPr>
        <w:t xml:space="preserve"> и то тако што ће помножити цену месечне карте  са</w:t>
      </w:r>
      <w:r w:rsidR="00F35C15">
        <w:rPr>
          <w:rFonts w:eastAsia="Times New Roman"/>
          <w:sz w:val="20"/>
          <w:szCs w:val="20"/>
        </w:rPr>
        <w:t xml:space="preserve"> ПДВ-ом (наведена у колони </w:t>
      </w:r>
      <w:r w:rsidR="00F35C15">
        <w:rPr>
          <w:rFonts w:eastAsia="Times New Roman"/>
          <w:sz w:val="20"/>
          <w:szCs w:val="20"/>
          <w:lang w:val="sr-Cyrl-RS"/>
        </w:rPr>
        <w:t>5</w:t>
      </w:r>
      <w:r w:rsidR="0092653B" w:rsidRPr="00F3770C">
        <w:rPr>
          <w:rFonts w:eastAsia="Times New Roman"/>
          <w:sz w:val="20"/>
          <w:szCs w:val="20"/>
        </w:rPr>
        <w:t>.) са бројем учен</w:t>
      </w:r>
      <w:r w:rsidR="00F35C15">
        <w:rPr>
          <w:rFonts w:eastAsia="Times New Roman"/>
          <w:sz w:val="20"/>
          <w:szCs w:val="20"/>
        </w:rPr>
        <w:t xml:space="preserve">ика (који су наведене у колони </w:t>
      </w:r>
      <w:r w:rsidR="00F35C15">
        <w:rPr>
          <w:rFonts w:eastAsia="Times New Roman"/>
          <w:sz w:val="20"/>
          <w:szCs w:val="20"/>
          <w:lang w:val="sr-Cyrl-RS"/>
        </w:rPr>
        <w:t>3</w:t>
      </w:r>
      <w:r w:rsidR="00F35C15">
        <w:rPr>
          <w:rFonts w:eastAsia="Times New Roman"/>
          <w:sz w:val="20"/>
          <w:szCs w:val="20"/>
        </w:rPr>
        <w:t>)</w:t>
      </w:r>
      <w:r w:rsidR="00F35C15">
        <w:rPr>
          <w:rFonts w:eastAsia="Times New Roman"/>
          <w:sz w:val="20"/>
          <w:szCs w:val="20"/>
          <w:lang w:val="sr-Cyrl-RS"/>
        </w:rPr>
        <w:t xml:space="preserve"> и </w:t>
      </w:r>
      <w:r w:rsidR="00F35C15">
        <w:rPr>
          <w:rFonts w:eastAsia="Times New Roman"/>
          <w:sz w:val="20"/>
          <w:szCs w:val="20"/>
        </w:rPr>
        <w:t xml:space="preserve"> </w:t>
      </w:r>
      <w:r w:rsidR="0092653B" w:rsidRPr="00F3770C">
        <w:rPr>
          <w:rFonts w:eastAsia="Times New Roman"/>
          <w:sz w:val="20"/>
          <w:szCs w:val="20"/>
        </w:rPr>
        <w:t xml:space="preserve">укупну </w:t>
      </w:r>
      <w:r w:rsidR="00F35C15">
        <w:rPr>
          <w:rFonts w:eastAsia="Times New Roman"/>
          <w:sz w:val="20"/>
          <w:szCs w:val="20"/>
        </w:rPr>
        <w:t>цену предмета набавке са ПДВ-ом</w:t>
      </w:r>
      <w:r w:rsidR="00F35C15">
        <w:rPr>
          <w:rFonts w:eastAsia="Times New Roman"/>
          <w:sz w:val="20"/>
          <w:szCs w:val="20"/>
          <w:lang w:val="sr-Cyrl-RS"/>
        </w:rPr>
        <w:t xml:space="preserve"> а за наставнике –у колони 7 –укупну цену за наведени бро радних дана помножити са бројем наставника на датим релацијама(колона 3);</w:t>
      </w:r>
    </w:p>
    <w:p w:rsidR="0092653B" w:rsidRPr="00F3770C" w:rsidRDefault="0092653B" w:rsidP="0092653B">
      <w:pPr>
        <w:numPr>
          <w:ilvl w:val="0"/>
          <w:numId w:val="8"/>
        </w:numPr>
        <w:rPr>
          <w:rFonts w:eastAsia="Times New Roman"/>
          <w:sz w:val="20"/>
          <w:szCs w:val="20"/>
        </w:rPr>
      </w:pPr>
      <w:r w:rsidRPr="00F3770C">
        <w:rPr>
          <w:rFonts w:eastAsia="Times New Roman"/>
          <w:sz w:val="20"/>
          <w:szCs w:val="20"/>
        </w:rPr>
        <w:t>Укупна цена са и без пдв-а:укупна цена за један месец помножена са бројем месеци превоза, а у складу са школским кален</w:t>
      </w:r>
      <w:r w:rsidR="00F35C15">
        <w:rPr>
          <w:rFonts w:eastAsia="Times New Roman"/>
          <w:sz w:val="20"/>
          <w:szCs w:val="20"/>
        </w:rPr>
        <w:t>даром и бројем наставних дана</w:t>
      </w:r>
      <w:r w:rsidR="00F35C15">
        <w:rPr>
          <w:rFonts w:eastAsia="Times New Roman"/>
          <w:sz w:val="20"/>
          <w:szCs w:val="20"/>
          <w:lang w:val="sr-Cyrl-RS"/>
        </w:rPr>
        <w:t>,за ученике и наставнике.</w:t>
      </w:r>
    </w:p>
    <w:p w:rsidR="0092653B" w:rsidRPr="00F3770C" w:rsidRDefault="0092653B" w:rsidP="006447F4">
      <w:pPr>
        <w:ind w:left="720"/>
        <w:rPr>
          <w:rFonts w:eastAsia="Times New Roman"/>
          <w:sz w:val="20"/>
          <w:szCs w:val="20"/>
        </w:rPr>
      </w:pPr>
    </w:p>
    <w:p w:rsidR="006447F4" w:rsidRPr="00F3770C" w:rsidRDefault="006447F4" w:rsidP="006447F4">
      <w:pPr>
        <w:ind w:left="720"/>
        <w:rPr>
          <w:rFonts w:eastAsia="Times New Roman"/>
          <w:sz w:val="20"/>
          <w:szCs w:val="20"/>
        </w:rPr>
      </w:pPr>
    </w:p>
    <w:tbl>
      <w:tblPr>
        <w:tblW w:w="0" w:type="auto"/>
        <w:tblLayout w:type="fixed"/>
        <w:tblLook w:val="04A0" w:firstRow="1" w:lastRow="0" w:firstColumn="1" w:lastColumn="0" w:noHBand="0" w:noVBand="1"/>
      </w:tblPr>
      <w:tblGrid>
        <w:gridCol w:w="3080"/>
        <w:gridCol w:w="3068"/>
        <w:gridCol w:w="3094"/>
      </w:tblGrid>
      <w:tr w:rsidR="0092653B" w:rsidRPr="00F3770C" w:rsidTr="008360D9">
        <w:tc>
          <w:tcPr>
            <w:tcW w:w="3080" w:type="dxa"/>
            <w:vAlign w:val="center"/>
            <w:hideMark/>
          </w:tcPr>
          <w:p w:rsidR="0092653B" w:rsidRPr="00F3770C" w:rsidRDefault="0092653B" w:rsidP="0092653B">
            <w:pPr>
              <w:suppressAutoHyphens/>
              <w:spacing w:after="120" w:line="100" w:lineRule="atLeast"/>
              <w:jc w:val="center"/>
              <w:rPr>
                <w:rFonts w:eastAsia="Times New Roman"/>
                <w:kern w:val="2"/>
                <w:sz w:val="20"/>
                <w:szCs w:val="20"/>
                <w:lang w:eastAsia="ar-SA"/>
              </w:rPr>
            </w:pPr>
            <w:r w:rsidRPr="00F3770C">
              <w:rPr>
                <w:rFonts w:eastAsia="Times New Roman"/>
                <w:kern w:val="2"/>
                <w:sz w:val="20"/>
                <w:szCs w:val="20"/>
                <w:lang w:val="sl-SI" w:eastAsia="ar-SA"/>
              </w:rPr>
              <w:t>Датум:</w:t>
            </w:r>
          </w:p>
        </w:tc>
        <w:tc>
          <w:tcPr>
            <w:tcW w:w="3068" w:type="dxa"/>
            <w:vAlign w:val="center"/>
            <w:hideMark/>
          </w:tcPr>
          <w:p w:rsidR="0092653B" w:rsidRPr="00F3770C" w:rsidRDefault="0092653B" w:rsidP="009C0273">
            <w:pPr>
              <w:rPr>
                <w:kern w:val="2"/>
                <w:sz w:val="20"/>
                <w:szCs w:val="20"/>
                <w:lang w:val="sl-SI" w:eastAsia="ar-SA"/>
              </w:rPr>
            </w:pPr>
            <w:r w:rsidRPr="00F3770C">
              <w:rPr>
                <w:kern w:val="2"/>
                <w:sz w:val="20"/>
                <w:szCs w:val="20"/>
                <w:lang w:val="sl-SI" w:eastAsia="ar-SA"/>
              </w:rPr>
              <w:t>М.П.</w:t>
            </w:r>
          </w:p>
        </w:tc>
        <w:tc>
          <w:tcPr>
            <w:tcW w:w="3094" w:type="dxa"/>
            <w:vAlign w:val="center"/>
            <w:hideMark/>
          </w:tcPr>
          <w:p w:rsidR="0092653B" w:rsidRPr="00F3770C" w:rsidRDefault="0092653B" w:rsidP="009C0273">
            <w:pPr>
              <w:rPr>
                <w:kern w:val="2"/>
                <w:sz w:val="20"/>
                <w:szCs w:val="20"/>
                <w:lang w:eastAsia="ar-SA"/>
              </w:rPr>
            </w:pPr>
            <w:r w:rsidRPr="00F3770C">
              <w:rPr>
                <w:rFonts w:eastAsia="Times New Roman"/>
                <w:kern w:val="2"/>
                <w:sz w:val="20"/>
                <w:szCs w:val="20"/>
                <w:lang w:val="sl-SI" w:eastAsia="ar-SA"/>
              </w:rPr>
              <w:t>Потпис понуђача</w:t>
            </w:r>
          </w:p>
        </w:tc>
      </w:tr>
      <w:tr w:rsidR="0092653B" w:rsidRPr="00F3770C" w:rsidTr="008360D9">
        <w:tc>
          <w:tcPr>
            <w:tcW w:w="3080" w:type="dxa"/>
            <w:tcBorders>
              <w:top w:val="nil"/>
              <w:left w:val="nil"/>
              <w:bottom w:val="nil"/>
              <w:right w:val="nil"/>
            </w:tcBorders>
          </w:tcPr>
          <w:p w:rsidR="0092653B" w:rsidRPr="00F3770C" w:rsidRDefault="0092653B" w:rsidP="009C0273">
            <w:pPr>
              <w:rPr>
                <w:kern w:val="2"/>
                <w:sz w:val="20"/>
                <w:szCs w:val="20"/>
                <w:lang w:val="sl-SI" w:eastAsia="ar-SA"/>
              </w:rPr>
            </w:pPr>
          </w:p>
        </w:tc>
        <w:tc>
          <w:tcPr>
            <w:tcW w:w="3068" w:type="dxa"/>
          </w:tcPr>
          <w:p w:rsidR="0092653B" w:rsidRPr="00F3770C" w:rsidRDefault="0092653B" w:rsidP="009C0273">
            <w:pPr>
              <w:rPr>
                <w:kern w:val="2"/>
                <w:sz w:val="20"/>
                <w:szCs w:val="20"/>
                <w:lang w:val="sl-SI" w:eastAsia="ar-SA"/>
              </w:rPr>
            </w:pPr>
          </w:p>
        </w:tc>
        <w:tc>
          <w:tcPr>
            <w:tcW w:w="3094" w:type="dxa"/>
            <w:tcBorders>
              <w:top w:val="nil"/>
              <w:left w:val="nil"/>
              <w:bottom w:val="nil"/>
              <w:right w:val="nil"/>
            </w:tcBorders>
          </w:tcPr>
          <w:p w:rsidR="0092653B" w:rsidRPr="00F3770C" w:rsidRDefault="0092653B" w:rsidP="009C0273">
            <w:pPr>
              <w:rPr>
                <w:kern w:val="2"/>
                <w:sz w:val="20"/>
                <w:szCs w:val="20"/>
                <w:lang w:val="sl-SI" w:eastAsia="ar-SA"/>
              </w:rPr>
            </w:pPr>
          </w:p>
        </w:tc>
      </w:tr>
      <w:tr w:rsidR="0092653B" w:rsidRPr="00F3770C" w:rsidTr="008360D9">
        <w:tc>
          <w:tcPr>
            <w:tcW w:w="3080" w:type="dxa"/>
            <w:tcBorders>
              <w:top w:val="nil"/>
              <w:left w:val="nil"/>
              <w:bottom w:val="single" w:sz="4" w:space="0" w:color="000000"/>
              <w:right w:val="nil"/>
            </w:tcBorders>
          </w:tcPr>
          <w:p w:rsidR="0092653B" w:rsidRPr="00F3770C" w:rsidRDefault="0092653B" w:rsidP="009C0273">
            <w:pPr>
              <w:rPr>
                <w:kern w:val="2"/>
                <w:sz w:val="20"/>
                <w:szCs w:val="20"/>
                <w:lang w:eastAsia="ar-SA"/>
              </w:rPr>
            </w:pPr>
          </w:p>
          <w:p w:rsidR="0092653B" w:rsidRPr="00F3770C" w:rsidRDefault="0092653B" w:rsidP="009C0273">
            <w:pPr>
              <w:rPr>
                <w:kern w:val="2"/>
                <w:sz w:val="20"/>
                <w:szCs w:val="20"/>
                <w:lang w:val="sl-SI" w:eastAsia="ar-SA"/>
              </w:rPr>
            </w:pPr>
          </w:p>
        </w:tc>
        <w:tc>
          <w:tcPr>
            <w:tcW w:w="3068" w:type="dxa"/>
          </w:tcPr>
          <w:p w:rsidR="0092653B" w:rsidRPr="00F3770C" w:rsidRDefault="0092653B" w:rsidP="009C0273">
            <w:pPr>
              <w:rPr>
                <w:kern w:val="2"/>
                <w:sz w:val="20"/>
                <w:szCs w:val="20"/>
                <w:lang w:val="sl-SI" w:eastAsia="ar-SA"/>
              </w:rPr>
            </w:pPr>
          </w:p>
        </w:tc>
        <w:tc>
          <w:tcPr>
            <w:tcW w:w="3094" w:type="dxa"/>
            <w:tcBorders>
              <w:top w:val="nil"/>
              <w:left w:val="nil"/>
              <w:bottom w:val="single" w:sz="4" w:space="0" w:color="000000"/>
              <w:right w:val="nil"/>
            </w:tcBorders>
          </w:tcPr>
          <w:p w:rsidR="0092653B" w:rsidRPr="00F3770C" w:rsidRDefault="0092653B" w:rsidP="009C0273">
            <w:pPr>
              <w:rPr>
                <w:kern w:val="2"/>
                <w:sz w:val="20"/>
                <w:szCs w:val="20"/>
                <w:lang w:val="sl-SI" w:eastAsia="ar-SA"/>
              </w:rPr>
            </w:pPr>
          </w:p>
        </w:tc>
      </w:tr>
    </w:tbl>
    <w:p w:rsidR="0092653B" w:rsidRDefault="0092653B"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F3770C" w:rsidRPr="00F3770C" w:rsidRDefault="00F3770C" w:rsidP="009C0273"/>
    <w:p w:rsidR="00F3770C" w:rsidRPr="00F3770C" w:rsidRDefault="0092653B" w:rsidP="00F3770C">
      <w:pPr>
        <w:shd w:val="clear" w:color="auto" w:fill="C6D9F1"/>
        <w:rPr>
          <w:rFonts w:eastAsia="Times New Roman"/>
          <w:b/>
          <w:bCs w:val="0"/>
          <w:i/>
          <w:iCs/>
          <w:sz w:val="28"/>
          <w:szCs w:val="28"/>
        </w:rPr>
      </w:pPr>
      <w:r w:rsidRPr="0092653B">
        <w:t xml:space="preserve">  </w:t>
      </w:r>
      <w:r w:rsidR="00F3770C" w:rsidRPr="00F3770C">
        <w:rPr>
          <w:rFonts w:eastAsia="Times New Roman"/>
          <w:b/>
          <w:bCs w:val="0"/>
          <w:i/>
          <w:iCs/>
          <w:sz w:val="28"/>
          <w:szCs w:val="28"/>
        </w:rPr>
        <w:t>ОБРАЗАЦ бр.9- ТРОШКОВА ПРИПРЕМЕ ПОНУДЕ</w:t>
      </w:r>
    </w:p>
    <w:p w:rsidR="0092653B" w:rsidRDefault="0092653B" w:rsidP="009C0273"/>
    <w:p w:rsidR="00376716" w:rsidRPr="00376716" w:rsidRDefault="00376716" w:rsidP="009C0273"/>
    <w:p w:rsidR="0092653B" w:rsidRDefault="0092653B" w:rsidP="009C0273">
      <w:r w:rsidRPr="0092653B">
        <w:t xml:space="preserve">У складу са чланом 88. став 1. Закона, понуђач ____________________ </w:t>
      </w:r>
      <w:r w:rsidRPr="0092653B">
        <w:rPr>
          <w:i/>
          <w:lang w:val="ru-RU"/>
        </w:rPr>
        <w:t>[</w:t>
      </w:r>
      <w:r w:rsidRPr="0092653B">
        <w:rPr>
          <w:i/>
          <w:iCs/>
        </w:rPr>
        <w:t xml:space="preserve">навести назив понуђача], </w:t>
      </w:r>
      <w:r w:rsidRPr="0092653B">
        <w:t>доставља укупан износ и структуру трошкова припремања понуде, како следи у табели:</w:t>
      </w:r>
    </w:p>
    <w:p w:rsidR="00B82AC0" w:rsidRPr="0092653B" w:rsidRDefault="00B82AC0" w:rsidP="009C0273">
      <w:pPr>
        <w:rPr>
          <w:b/>
          <w:i/>
        </w:rPr>
      </w:pPr>
    </w:p>
    <w:tbl>
      <w:tblPr>
        <w:tblW w:w="0" w:type="auto"/>
        <w:tblInd w:w="153" w:type="dxa"/>
        <w:tblLayout w:type="fixed"/>
        <w:tblLook w:val="04A0" w:firstRow="1" w:lastRow="0" w:firstColumn="1" w:lastColumn="0" w:noHBand="0" w:noVBand="1"/>
      </w:tblPr>
      <w:tblGrid>
        <w:gridCol w:w="5565"/>
        <w:gridCol w:w="3300"/>
      </w:tblGrid>
      <w:tr w:rsidR="0092653B" w:rsidRPr="0092653B" w:rsidTr="008360D9">
        <w:tc>
          <w:tcPr>
            <w:tcW w:w="5565" w:type="dxa"/>
            <w:tcBorders>
              <w:top w:val="single" w:sz="4" w:space="0" w:color="000000"/>
              <w:left w:val="single" w:sz="4" w:space="0" w:color="000000"/>
              <w:bottom w:val="single" w:sz="4" w:space="0" w:color="000000"/>
              <w:right w:val="nil"/>
            </w:tcBorders>
            <w:hideMark/>
          </w:tcPr>
          <w:p w:rsidR="0092653B" w:rsidRPr="0092653B" w:rsidRDefault="0092653B" w:rsidP="009C0273">
            <w:r w:rsidRPr="0092653B">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92653B" w:rsidRPr="0092653B" w:rsidRDefault="0092653B" w:rsidP="009C0273">
            <w:r w:rsidRPr="0092653B">
              <w:t>ИЗНОС ТРОШКА У РСД</w:t>
            </w:r>
          </w:p>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p w:rsidR="0092653B" w:rsidRPr="0092653B" w:rsidRDefault="0092653B" w:rsidP="009C0273">
            <w:pPr>
              <w:rPr>
                <w:lang w:val="ru-RU"/>
              </w:rPr>
            </w:pPr>
            <w:r w:rsidRPr="0092653B">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tc>
      </w:tr>
    </w:tbl>
    <w:p w:rsidR="0092653B" w:rsidRPr="0092653B" w:rsidRDefault="0092653B" w:rsidP="009C0273"/>
    <w:p w:rsidR="0092653B" w:rsidRPr="0092653B" w:rsidRDefault="0092653B" w:rsidP="009C0273">
      <w:r w:rsidRPr="0092653B">
        <w:t>Трошкове припреме и подношења понуде сноси искључиво понуђач и не може тражити од наручиоца накнаду трошкова.</w:t>
      </w:r>
    </w:p>
    <w:p w:rsidR="0092653B" w:rsidRPr="0092653B" w:rsidRDefault="0092653B" w:rsidP="009C0273">
      <w:r w:rsidRPr="0092653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2653B" w:rsidRPr="0092653B" w:rsidRDefault="0092653B" w:rsidP="009C0273"/>
    <w:p w:rsidR="0092653B" w:rsidRPr="0092653B" w:rsidRDefault="0092653B" w:rsidP="009C0273">
      <w:pPr>
        <w:rPr>
          <w:color w:val="FF0000"/>
        </w:rPr>
      </w:pPr>
      <w:r w:rsidRPr="0092653B">
        <w:rPr>
          <w:b/>
        </w:rPr>
        <w:t xml:space="preserve">Напомена: </w:t>
      </w:r>
      <w:r w:rsidRPr="0092653B">
        <w:t>достављање овог обрасца није обавезно.</w:t>
      </w:r>
    </w:p>
    <w:p w:rsidR="0092653B" w:rsidRPr="0092653B" w:rsidRDefault="0092653B" w:rsidP="009C0273"/>
    <w:p w:rsidR="0092653B" w:rsidRPr="0092653B" w:rsidRDefault="0092653B" w:rsidP="009C0273"/>
    <w:tbl>
      <w:tblPr>
        <w:tblW w:w="0" w:type="auto"/>
        <w:tblLayout w:type="fixed"/>
        <w:tblLook w:val="04A0" w:firstRow="1" w:lastRow="0" w:firstColumn="1" w:lastColumn="0" w:noHBand="0" w:noVBand="1"/>
      </w:tblPr>
      <w:tblGrid>
        <w:gridCol w:w="3080"/>
        <w:gridCol w:w="3068"/>
        <w:gridCol w:w="3094"/>
      </w:tblGrid>
      <w:tr w:rsidR="0092653B" w:rsidRPr="0092653B" w:rsidTr="008360D9">
        <w:tc>
          <w:tcPr>
            <w:tcW w:w="3080" w:type="dxa"/>
            <w:vAlign w:val="center"/>
            <w:hideMark/>
          </w:tcPr>
          <w:p w:rsidR="0092653B" w:rsidRPr="0092653B" w:rsidRDefault="0092653B" w:rsidP="009C0273">
            <w:pPr>
              <w:rPr>
                <w:kern w:val="2"/>
                <w:lang w:val="sl-SI" w:eastAsia="ar-SA"/>
              </w:rPr>
            </w:pPr>
            <w:r w:rsidRPr="0092653B">
              <w:rPr>
                <w:kern w:val="2"/>
                <w:lang w:val="sl-SI" w:eastAsia="ar-SA"/>
              </w:rPr>
              <w:t>Датум:</w:t>
            </w:r>
          </w:p>
        </w:tc>
        <w:tc>
          <w:tcPr>
            <w:tcW w:w="3068" w:type="dxa"/>
            <w:vAlign w:val="center"/>
            <w:hideMark/>
          </w:tcPr>
          <w:p w:rsidR="0092653B" w:rsidRPr="0092653B" w:rsidRDefault="00B82AC0" w:rsidP="009C0273">
            <w:pPr>
              <w:rPr>
                <w:kern w:val="2"/>
                <w:lang w:val="sl-SI" w:eastAsia="ar-SA"/>
              </w:rPr>
            </w:pPr>
            <w:r>
              <w:rPr>
                <w:kern w:val="2"/>
                <w:lang w:val="sr-Cyrl-RS" w:eastAsia="ar-SA"/>
              </w:rPr>
              <w:t xml:space="preserve">                </w:t>
            </w:r>
            <w:r w:rsidR="0092653B" w:rsidRPr="0092653B">
              <w:rPr>
                <w:kern w:val="2"/>
                <w:lang w:val="sl-SI" w:eastAsia="ar-SA"/>
              </w:rPr>
              <w:t>М.П.</w:t>
            </w:r>
          </w:p>
        </w:tc>
        <w:tc>
          <w:tcPr>
            <w:tcW w:w="3094" w:type="dxa"/>
            <w:vAlign w:val="center"/>
            <w:hideMark/>
          </w:tcPr>
          <w:p w:rsidR="0092653B" w:rsidRPr="0092653B" w:rsidRDefault="0092653B" w:rsidP="009C0273">
            <w:pPr>
              <w:rPr>
                <w:kern w:val="2"/>
                <w:lang w:val="sl-SI" w:eastAsia="ar-SA"/>
              </w:rPr>
            </w:pPr>
            <w:r w:rsidRPr="0092653B">
              <w:rPr>
                <w:kern w:val="2"/>
                <w:lang w:val="sl-SI" w:eastAsia="ar-SA"/>
              </w:rPr>
              <w:t>Потпис понуђача</w:t>
            </w:r>
          </w:p>
        </w:tc>
      </w:tr>
      <w:tr w:rsidR="0092653B" w:rsidRPr="0092653B" w:rsidTr="008360D9">
        <w:tc>
          <w:tcPr>
            <w:tcW w:w="3080" w:type="dxa"/>
            <w:tcBorders>
              <w:top w:val="nil"/>
              <w:left w:val="nil"/>
              <w:bottom w:val="single" w:sz="4" w:space="0" w:color="000000"/>
              <w:right w:val="nil"/>
            </w:tcBorders>
          </w:tcPr>
          <w:p w:rsidR="0092653B" w:rsidRPr="0092653B" w:rsidRDefault="0092653B" w:rsidP="009C0273">
            <w:pPr>
              <w:rPr>
                <w:kern w:val="2"/>
                <w:lang w:val="sl-SI" w:eastAsia="ar-SA"/>
              </w:rPr>
            </w:pPr>
          </w:p>
        </w:tc>
        <w:tc>
          <w:tcPr>
            <w:tcW w:w="3068" w:type="dxa"/>
          </w:tcPr>
          <w:p w:rsidR="0092653B" w:rsidRPr="0092653B" w:rsidRDefault="0092653B" w:rsidP="009C0273">
            <w:pPr>
              <w:rPr>
                <w:kern w:val="2"/>
                <w:lang w:val="sl-SI" w:eastAsia="ar-SA"/>
              </w:rPr>
            </w:pPr>
          </w:p>
        </w:tc>
        <w:tc>
          <w:tcPr>
            <w:tcW w:w="3094" w:type="dxa"/>
            <w:tcBorders>
              <w:top w:val="nil"/>
              <w:left w:val="nil"/>
              <w:bottom w:val="single" w:sz="4" w:space="0" w:color="000000"/>
              <w:right w:val="nil"/>
            </w:tcBorders>
          </w:tcPr>
          <w:p w:rsidR="0092653B" w:rsidRPr="0092653B" w:rsidRDefault="0092653B" w:rsidP="009C0273">
            <w:pPr>
              <w:rPr>
                <w:kern w:val="2"/>
                <w:lang w:val="sl-SI" w:eastAsia="ar-SA"/>
              </w:rPr>
            </w:pPr>
          </w:p>
        </w:tc>
      </w:tr>
    </w:tbl>
    <w:p w:rsidR="0092653B" w:rsidRDefault="0092653B"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8B6B76" w:rsidRDefault="008B6B76" w:rsidP="009C0273"/>
    <w:p w:rsidR="0000213F" w:rsidRDefault="0000213F" w:rsidP="009C0273"/>
    <w:p w:rsidR="0000213F" w:rsidRPr="0000213F" w:rsidRDefault="0000213F" w:rsidP="009C0273"/>
    <w:p w:rsidR="00F3770C" w:rsidRDefault="00F3770C" w:rsidP="009C0273"/>
    <w:p w:rsidR="0092653B" w:rsidRPr="00F3770C" w:rsidRDefault="00F3770C" w:rsidP="00F3770C">
      <w:pPr>
        <w:shd w:val="clear" w:color="auto" w:fill="C6D9F1"/>
        <w:rPr>
          <w:rFonts w:eastAsia="Times New Roman"/>
          <w:b/>
          <w:bCs w:val="0"/>
          <w:i/>
          <w:iCs/>
          <w:sz w:val="28"/>
          <w:szCs w:val="28"/>
        </w:rPr>
      </w:pPr>
      <w:r w:rsidRPr="00F3770C">
        <w:rPr>
          <w:rFonts w:eastAsia="Times New Roman"/>
          <w:b/>
          <w:bCs w:val="0"/>
          <w:i/>
          <w:iCs/>
          <w:sz w:val="28"/>
          <w:szCs w:val="28"/>
        </w:rPr>
        <w:t>ОБРАЗАЦ бр.</w:t>
      </w:r>
      <w:r>
        <w:rPr>
          <w:rFonts w:eastAsia="Times New Roman"/>
          <w:b/>
          <w:bCs w:val="0"/>
          <w:i/>
          <w:iCs/>
          <w:sz w:val="28"/>
          <w:szCs w:val="28"/>
        </w:rPr>
        <w:t>10</w:t>
      </w:r>
      <w:r w:rsidRPr="00F3770C">
        <w:rPr>
          <w:rFonts w:eastAsia="Times New Roman"/>
          <w:b/>
          <w:bCs w:val="0"/>
          <w:i/>
          <w:iCs/>
          <w:sz w:val="28"/>
          <w:szCs w:val="28"/>
        </w:rPr>
        <w:t xml:space="preserve">- </w:t>
      </w:r>
      <w:r>
        <w:rPr>
          <w:rFonts w:eastAsia="Times New Roman"/>
          <w:b/>
          <w:bCs w:val="0"/>
          <w:i/>
          <w:iCs/>
          <w:sz w:val="28"/>
          <w:szCs w:val="28"/>
        </w:rPr>
        <w:t>ИЗЈАВА О НЕЗАВИСНОЈ ПОНУДИ</w:t>
      </w:r>
    </w:p>
    <w:p w:rsidR="0092653B" w:rsidRDefault="0092653B" w:rsidP="009C0273">
      <w:pPr>
        <w:rPr>
          <w:kern w:val="2"/>
          <w:lang w:eastAsia="ar-SA"/>
        </w:rPr>
      </w:pPr>
    </w:p>
    <w:p w:rsidR="00F3770C" w:rsidRDefault="00F3770C" w:rsidP="009C0273">
      <w:pPr>
        <w:rPr>
          <w:kern w:val="2"/>
          <w:lang w:eastAsia="ar-SA"/>
        </w:rPr>
      </w:pPr>
    </w:p>
    <w:p w:rsidR="00F3770C" w:rsidRPr="00F3770C" w:rsidRDefault="00F3770C" w:rsidP="009C0273">
      <w:pPr>
        <w:rPr>
          <w:kern w:val="2"/>
          <w:lang w:eastAsia="ar-SA"/>
        </w:rPr>
      </w:pPr>
    </w:p>
    <w:p w:rsidR="0092653B" w:rsidRPr="0092653B" w:rsidRDefault="0092653B" w:rsidP="009C0273">
      <w:pPr>
        <w:rPr>
          <w:kern w:val="2"/>
          <w:lang w:eastAsia="ar-SA"/>
        </w:rPr>
      </w:pPr>
      <w:r w:rsidRPr="0092653B">
        <w:rPr>
          <w:kern w:val="2"/>
          <w:lang w:eastAsia="ar-SA"/>
        </w:rPr>
        <w:t xml:space="preserve">У складу са чланом 26.Закона, ___________________________________________________, </w:t>
      </w:r>
    </w:p>
    <w:p w:rsidR="0092653B" w:rsidRPr="0092653B" w:rsidRDefault="0092653B" w:rsidP="009C0273">
      <w:pPr>
        <w:rPr>
          <w:kern w:val="2"/>
          <w:lang w:eastAsia="ar-SA"/>
        </w:rPr>
      </w:pPr>
      <w:r w:rsidRPr="0092653B">
        <w:rPr>
          <w:kern w:val="2"/>
          <w:lang w:eastAsia="ar-SA"/>
        </w:rPr>
        <w:t xml:space="preserve">                                                                           </w:t>
      </w:r>
      <w:r w:rsidRPr="0092653B">
        <w:rPr>
          <w:kern w:val="2"/>
          <w:sz w:val="20"/>
          <w:szCs w:val="20"/>
          <w:lang w:eastAsia="ar-SA"/>
        </w:rPr>
        <w:t xml:space="preserve"> (Назив понуђача)</w:t>
      </w:r>
    </w:p>
    <w:p w:rsidR="0092653B" w:rsidRDefault="0092653B" w:rsidP="009C0273">
      <w:pPr>
        <w:rPr>
          <w:kern w:val="2"/>
          <w:lang w:eastAsia="ar-SA"/>
        </w:rPr>
      </w:pPr>
      <w:r w:rsidRPr="0092653B">
        <w:rPr>
          <w:kern w:val="2"/>
          <w:lang w:eastAsia="ar-SA"/>
        </w:rPr>
        <w:t xml:space="preserve">даје: </w:t>
      </w:r>
    </w:p>
    <w:p w:rsidR="00F3770C" w:rsidRDefault="00F3770C" w:rsidP="009C0273">
      <w:pPr>
        <w:rPr>
          <w:kern w:val="2"/>
          <w:lang w:eastAsia="ar-SA"/>
        </w:rPr>
      </w:pPr>
    </w:p>
    <w:p w:rsidR="00F3770C" w:rsidRPr="00F3770C" w:rsidRDefault="00F3770C" w:rsidP="009C0273">
      <w:pPr>
        <w:rPr>
          <w:kern w:val="2"/>
          <w:lang w:eastAsia="ar-SA"/>
        </w:rPr>
      </w:pPr>
    </w:p>
    <w:p w:rsidR="00F3770C" w:rsidRPr="00F3770C" w:rsidRDefault="00F3770C" w:rsidP="009C0273">
      <w:pPr>
        <w:rPr>
          <w:w w:val="200"/>
          <w:kern w:val="2"/>
          <w:lang w:eastAsia="ar-SA"/>
        </w:rPr>
      </w:pPr>
    </w:p>
    <w:p w:rsidR="0092653B" w:rsidRPr="0092653B" w:rsidRDefault="00F3770C" w:rsidP="009C0273">
      <w:pPr>
        <w:rPr>
          <w:kern w:val="2"/>
          <w:lang w:eastAsia="ar-SA"/>
        </w:rPr>
      </w:pPr>
      <w:r>
        <w:rPr>
          <w:kern w:val="2"/>
          <w:lang w:eastAsia="ar-SA"/>
        </w:rPr>
        <w:t xml:space="preserve">                                        </w:t>
      </w:r>
      <w:r w:rsidR="0092653B" w:rsidRPr="0092653B">
        <w:rPr>
          <w:kern w:val="2"/>
          <w:lang w:eastAsia="ar-SA"/>
        </w:rPr>
        <w:t>ИЗЈАВУ О НЕЗАВИСНОЈ ПОНУДИ</w:t>
      </w:r>
    </w:p>
    <w:p w:rsidR="0092653B" w:rsidRPr="0092653B" w:rsidRDefault="0092653B" w:rsidP="009C0273">
      <w:r w:rsidRPr="0092653B">
        <w:tab/>
      </w:r>
    </w:p>
    <w:p w:rsidR="0092653B" w:rsidRPr="0092653B" w:rsidRDefault="0092653B" w:rsidP="00F3770C">
      <w:pPr>
        <w:jc w:val="both"/>
      </w:pPr>
      <w:r w:rsidRPr="0092653B">
        <w:t>Под пуном материјалном и кривичном одговорношћу потврђујем да сам понуду у поступку јавне набавке услуга</w:t>
      </w:r>
      <w:r w:rsidRPr="0092653B">
        <w:rPr>
          <w:i/>
          <w:iCs/>
        </w:rPr>
        <w:t xml:space="preserve"> </w:t>
      </w:r>
      <w:r w:rsidR="00751637">
        <w:rPr>
          <w:color w:val="000000"/>
          <w:spacing w:val="-1"/>
        </w:rPr>
        <w:t>превоза ученика</w:t>
      </w:r>
      <w:r w:rsidR="00760099">
        <w:rPr>
          <w:color w:val="000000"/>
          <w:spacing w:val="-1"/>
          <w:lang w:val="sr-Cyrl-RS"/>
        </w:rPr>
        <w:t xml:space="preserve"> и запослених</w:t>
      </w:r>
      <w:r w:rsidR="00751637">
        <w:rPr>
          <w:color w:val="000000"/>
          <w:spacing w:val="-1"/>
        </w:rPr>
        <w:t xml:space="preserve"> ОШ „</w:t>
      </w:r>
      <w:r w:rsidR="00751637">
        <w:rPr>
          <w:color w:val="000000"/>
          <w:spacing w:val="-1"/>
          <w:lang w:val="sr-Cyrl-RS"/>
        </w:rPr>
        <w:t>Бранко Радичевић</w:t>
      </w:r>
      <w:r w:rsidR="00751637">
        <w:rPr>
          <w:color w:val="000000"/>
          <w:spacing w:val="-1"/>
        </w:rPr>
        <w:t>“ М</w:t>
      </w:r>
      <w:r w:rsidR="00751637">
        <w:rPr>
          <w:color w:val="000000"/>
          <w:spacing w:val="-1"/>
          <w:lang w:val="sr-Cyrl-RS"/>
        </w:rPr>
        <w:t>елница</w:t>
      </w:r>
      <w:r w:rsidRPr="0092653B">
        <w:rPr>
          <w:i/>
          <w:iCs/>
        </w:rPr>
        <w:t>,</w:t>
      </w:r>
      <w:r w:rsidR="00E3350A">
        <w:t xml:space="preserve"> ЈН</w:t>
      </w:r>
      <w:r w:rsidR="006A1C91">
        <w:t xml:space="preserve"> мале вредности</w:t>
      </w:r>
      <w:r w:rsidR="00E3350A">
        <w:t xml:space="preserve"> број 1/2020</w:t>
      </w:r>
      <w:r w:rsidRPr="0092653B">
        <w:t xml:space="preserve"> поднео независно, без договора са другим понуђачима или заинтересованим лицима.</w:t>
      </w:r>
    </w:p>
    <w:p w:rsidR="0092653B" w:rsidRDefault="0092653B" w:rsidP="009C0273"/>
    <w:p w:rsidR="00F3770C" w:rsidRPr="00F3770C" w:rsidRDefault="00F3770C" w:rsidP="009C0273"/>
    <w:p w:rsidR="0092653B" w:rsidRPr="0092653B" w:rsidRDefault="0092653B" w:rsidP="009C0273"/>
    <w:p w:rsidR="0092653B" w:rsidRPr="0092653B" w:rsidRDefault="0092653B" w:rsidP="009C0273">
      <w:pPr>
        <w:rPr>
          <w:kern w:val="2"/>
          <w:lang w:eastAsia="ar-SA"/>
        </w:rPr>
      </w:pPr>
    </w:p>
    <w:tbl>
      <w:tblPr>
        <w:tblW w:w="0" w:type="auto"/>
        <w:tblLayout w:type="fixed"/>
        <w:tblLook w:val="04A0" w:firstRow="1" w:lastRow="0" w:firstColumn="1" w:lastColumn="0" w:noHBand="0" w:noVBand="1"/>
      </w:tblPr>
      <w:tblGrid>
        <w:gridCol w:w="3080"/>
        <w:gridCol w:w="3065"/>
        <w:gridCol w:w="3097"/>
      </w:tblGrid>
      <w:tr w:rsidR="0092653B" w:rsidRPr="0092653B" w:rsidTr="008360D9">
        <w:tc>
          <w:tcPr>
            <w:tcW w:w="3080" w:type="dxa"/>
            <w:vAlign w:val="center"/>
            <w:hideMark/>
          </w:tcPr>
          <w:p w:rsidR="0092653B" w:rsidRPr="0092653B" w:rsidRDefault="0092653B" w:rsidP="009C0273">
            <w:pPr>
              <w:rPr>
                <w:kern w:val="2"/>
                <w:lang w:val="sl-SI" w:eastAsia="ar-SA"/>
              </w:rPr>
            </w:pPr>
            <w:r w:rsidRPr="0092653B">
              <w:rPr>
                <w:kern w:val="2"/>
                <w:lang w:val="sl-SI" w:eastAsia="ar-SA"/>
              </w:rPr>
              <w:t>Датум:</w:t>
            </w:r>
          </w:p>
        </w:tc>
        <w:tc>
          <w:tcPr>
            <w:tcW w:w="3065" w:type="dxa"/>
            <w:vAlign w:val="center"/>
            <w:hideMark/>
          </w:tcPr>
          <w:p w:rsidR="0092653B" w:rsidRPr="0092653B" w:rsidRDefault="000B3CEF" w:rsidP="009C0273">
            <w:pPr>
              <w:rPr>
                <w:kern w:val="2"/>
                <w:lang w:val="sl-SI" w:eastAsia="ar-SA"/>
              </w:rPr>
            </w:pPr>
            <w:r>
              <w:rPr>
                <w:kern w:val="2"/>
                <w:lang w:val="sr-Cyrl-RS" w:eastAsia="ar-SA"/>
              </w:rPr>
              <w:t xml:space="preserve">                </w:t>
            </w:r>
            <w:r w:rsidR="0092653B" w:rsidRPr="0092653B">
              <w:rPr>
                <w:kern w:val="2"/>
                <w:lang w:val="sl-SI" w:eastAsia="ar-SA"/>
              </w:rPr>
              <w:t>М.П.</w:t>
            </w:r>
          </w:p>
        </w:tc>
        <w:tc>
          <w:tcPr>
            <w:tcW w:w="3097" w:type="dxa"/>
            <w:vAlign w:val="center"/>
            <w:hideMark/>
          </w:tcPr>
          <w:p w:rsidR="0092653B" w:rsidRPr="0092653B" w:rsidRDefault="0092653B" w:rsidP="009C0273">
            <w:pPr>
              <w:rPr>
                <w:kern w:val="2"/>
                <w:lang w:val="sl-SI" w:eastAsia="ar-SA"/>
              </w:rPr>
            </w:pPr>
            <w:r w:rsidRPr="0092653B">
              <w:rPr>
                <w:kern w:val="2"/>
                <w:lang w:val="sl-SI" w:eastAsia="ar-SA"/>
              </w:rPr>
              <w:t>Потпис понуђача</w:t>
            </w:r>
          </w:p>
        </w:tc>
      </w:tr>
      <w:tr w:rsidR="0092653B" w:rsidRPr="0092653B" w:rsidTr="008360D9">
        <w:tc>
          <w:tcPr>
            <w:tcW w:w="3080" w:type="dxa"/>
            <w:tcBorders>
              <w:top w:val="nil"/>
              <w:left w:val="nil"/>
              <w:bottom w:val="single" w:sz="4" w:space="0" w:color="000000"/>
              <w:right w:val="nil"/>
            </w:tcBorders>
          </w:tcPr>
          <w:p w:rsidR="0092653B" w:rsidRPr="0092653B" w:rsidRDefault="0092653B" w:rsidP="009C0273">
            <w:pPr>
              <w:rPr>
                <w:kern w:val="2"/>
                <w:lang w:val="sl-SI" w:eastAsia="ar-SA"/>
              </w:rPr>
            </w:pPr>
          </w:p>
        </w:tc>
        <w:tc>
          <w:tcPr>
            <w:tcW w:w="3065" w:type="dxa"/>
          </w:tcPr>
          <w:p w:rsidR="0092653B" w:rsidRPr="0092653B" w:rsidRDefault="0092653B" w:rsidP="009C0273">
            <w:pPr>
              <w:rPr>
                <w:kern w:val="2"/>
                <w:lang w:val="sl-SI" w:eastAsia="ar-SA"/>
              </w:rPr>
            </w:pPr>
          </w:p>
        </w:tc>
        <w:tc>
          <w:tcPr>
            <w:tcW w:w="3097" w:type="dxa"/>
            <w:tcBorders>
              <w:top w:val="nil"/>
              <w:left w:val="nil"/>
              <w:bottom w:val="single" w:sz="4" w:space="0" w:color="000000"/>
              <w:right w:val="nil"/>
            </w:tcBorders>
          </w:tcPr>
          <w:p w:rsidR="0092653B" w:rsidRPr="0092653B" w:rsidRDefault="0092653B" w:rsidP="009C0273">
            <w:pPr>
              <w:rPr>
                <w:kern w:val="2"/>
                <w:lang w:val="sl-SI" w:eastAsia="ar-SA"/>
              </w:rPr>
            </w:pPr>
          </w:p>
        </w:tc>
      </w:tr>
    </w:tbl>
    <w:p w:rsidR="0092653B" w:rsidRPr="0092653B" w:rsidRDefault="0092653B" w:rsidP="009C0273">
      <w:pPr>
        <w:rPr>
          <w:kern w:val="2"/>
          <w:lang w:eastAsia="ar-SA"/>
        </w:rPr>
      </w:pPr>
    </w:p>
    <w:p w:rsidR="0092653B" w:rsidRPr="0092653B" w:rsidRDefault="0092653B" w:rsidP="009C0273"/>
    <w:p w:rsidR="0092653B" w:rsidRDefault="0092653B" w:rsidP="00F3770C">
      <w:pPr>
        <w:jc w:val="both"/>
      </w:pPr>
      <w:r w:rsidRPr="0092653B">
        <w:rPr>
          <w:b/>
        </w:rPr>
        <w:t xml:space="preserve">Напомена: </w:t>
      </w:r>
      <w:r w:rsidRPr="0092653B">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73AB0" w:rsidRPr="0092653B" w:rsidRDefault="00E73AB0" w:rsidP="00F3770C">
      <w:pPr>
        <w:jc w:val="both"/>
      </w:pPr>
    </w:p>
    <w:p w:rsidR="0092653B" w:rsidRDefault="0092653B" w:rsidP="00F3770C">
      <w:pPr>
        <w:jc w:val="both"/>
        <w:rPr>
          <w:rFonts w:ascii="Arial" w:hAnsi="Arial" w:cs="Arial"/>
        </w:rPr>
      </w:pPr>
      <w:r w:rsidRPr="0092653B">
        <w:rPr>
          <w:b/>
          <w:u w:val="single"/>
        </w:rPr>
        <w:t>Уколико понуду подноси група понуђача,</w:t>
      </w:r>
      <w:r w:rsidRPr="0092653B">
        <w:t xml:space="preserve"> Изјава мора бити потписана од стране овлашћеног лица сваког понуђача из групе понуђача и оверена печатом</w:t>
      </w:r>
      <w:r w:rsidRPr="0092653B">
        <w:rPr>
          <w:rFonts w:ascii="Arial" w:hAnsi="Arial" w:cs="Arial"/>
        </w:rPr>
        <w:t>.</w:t>
      </w: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Pr="00F3770C" w:rsidRDefault="00F3770C" w:rsidP="00F3770C">
      <w:pPr>
        <w:shd w:val="clear" w:color="auto" w:fill="C6D9F1"/>
        <w:rPr>
          <w:rFonts w:eastAsia="Times New Roman"/>
          <w:b/>
          <w:bCs w:val="0"/>
          <w:i/>
          <w:iCs/>
          <w:sz w:val="28"/>
          <w:szCs w:val="28"/>
        </w:rPr>
      </w:pPr>
      <w:r w:rsidRPr="00F3770C">
        <w:rPr>
          <w:rFonts w:eastAsia="Times New Roman"/>
          <w:b/>
          <w:bCs w:val="0"/>
          <w:i/>
          <w:iCs/>
          <w:sz w:val="28"/>
          <w:szCs w:val="28"/>
        </w:rPr>
        <w:t>ОБРАЗАЦ бр.</w:t>
      </w:r>
      <w:r>
        <w:rPr>
          <w:rFonts w:eastAsia="Times New Roman"/>
          <w:b/>
          <w:bCs w:val="0"/>
          <w:i/>
          <w:iCs/>
          <w:sz w:val="28"/>
          <w:szCs w:val="28"/>
        </w:rPr>
        <w:t>11</w:t>
      </w:r>
      <w:r w:rsidRPr="00F3770C">
        <w:rPr>
          <w:rFonts w:eastAsia="Times New Roman"/>
          <w:b/>
          <w:bCs w:val="0"/>
          <w:i/>
          <w:iCs/>
          <w:sz w:val="28"/>
          <w:szCs w:val="28"/>
        </w:rPr>
        <w:t xml:space="preserve">- </w:t>
      </w:r>
      <w:r>
        <w:rPr>
          <w:rFonts w:eastAsia="Times New Roman"/>
          <w:b/>
          <w:bCs w:val="0"/>
          <w:i/>
          <w:iCs/>
          <w:sz w:val="28"/>
          <w:szCs w:val="28"/>
        </w:rPr>
        <w:t>ИЗЈАВА О ПОШТОВАЊУ ОБАВЕЗА ИЗ ЧЛ.17 СТ.2 ЗАКОНА</w:t>
      </w:r>
    </w:p>
    <w:p w:rsidR="00F3770C" w:rsidRDefault="00F3770C" w:rsidP="00F3770C">
      <w:pPr>
        <w:jc w:val="both"/>
        <w:rPr>
          <w:rFonts w:ascii="Arial" w:hAnsi="Arial" w:cs="Arial"/>
        </w:rPr>
      </w:pPr>
    </w:p>
    <w:p w:rsidR="00F3770C" w:rsidRPr="00F3770C" w:rsidRDefault="00F3770C" w:rsidP="00F3770C">
      <w:pPr>
        <w:jc w:val="both"/>
        <w:rPr>
          <w:rFonts w:ascii="Arial" w:hAnsi="Arial" w:cs="Arial"/>
        </w:rPr>
      </w:pPr>
    </w:p>
    <w:p w:rsidR="0092653B" w:rsidRPr="0092653B" w:rsidRDefault="0092653B" w:rsidP="009C0273">
      <w:r w:rsidRPr="0092653B">
        <w:t>ПОНУЂАЧ:</w:t>
      </w:r>
    </w:p>
    <w:p w:rsidR="0092653B" w:rsidRPr="0092653B" w:rsidRDefault="0092653B" w:rsidP="009C0273">
      <w:r w:rsidRPr="0092653B">
        <w:t>Назив и седиште:__________________________________________________</w:t>
      </w:r>
    </w:p>
    <w:p w:rsidR="0092653B" w:rsidRPr="0092653B" w:rsidRDefault="0092653B" w:rsidP="009C0273"/>
    <w:p w:rsidR="0092653B" w:rsidRPr="0092653B" w:rsidRDefault="0092653B" w:rsidP="009C0273">
      <w:r w:rsidRPr="0092653B">
        <w:t>ПИБ:__________________________Матични број:______________________</w:t>
      </w:r>
    </w:p>
    <w:p w:rsidR="0092653B" w:rsidRPr="0092653B" w:rsidRDefault="0092653B" w:rsidP="009C0273"/>
    <w:p w:rsidR="0092653B" w:rsidRPr="0092653B" w:rsidRDefault="0092653B" w:rsidP="009C0273"/>
    <w:p w:rsidR="0092653B" w:rsidRPr="0092653B" w:rsidRDefault="0092653B" w:rsidP="009C0273"/>
    <w:p w:rsidR="0092653B" w:rsidRPr="0092653B" w:rsidRDefault="00F3770C" w:rsidP="009C0273">
      <w:r>
        <w:t xml:space="preserve">                                                                </w:t>
      </w:r>
      <w:r w:rsidR="0092653B" w:rsidRPr="0092653B">
        <w:t>ИЗЈАВА</w:t>
      </w:r>
    </w:p>
    <w:p w:rsidR="0092653B" w:rsidRPr="0092653B" w:rsidRDefault="0092653B" w:rsidP="009C0273"/>
    <w:p w:rsidR="0092653B" w:rsidRPr="0092653B" w:rsidRDefault="0092653B" w:rsidP="00E73AB0">
      <w:pPr>
        <w:jc w:val="both"/>
      </w:pPr>
      <w:r w:rsidRPr="0092653B">
        <w:t xml:space="preserve"> У поступку јавне набавке мале вредности за услуге</w:t>
      </w:r>
      <w:r w:rsidRPr="0092653B">
        <w:rPr>
          <w:i/>
          <w:iCs/>
        </w:rPr>
        <w:t xml:space="preserve"> </w:t>
      </w:r>
      <w:r w:rsidRPr="0092653B">
        <w:rPr>
          <w:color w:val="000000"/>
          <w:spacing w:val="-1"/>
        </w:rPr>
        <w:t>превоза ученика</w:t>
      </w:r>
      <w:r w:rsidR="00760099">
        <w:rPr>
          <w:color w:val="000000"/>
          <w:spacing w:val="-1"/>
          <w:lang w:val="sr-Cyrl-RS"/>
        </w:rPr>
        <w:t xml:space="preserve"> и запослених</w:t>
      </w:r>
      <w:r w:rsidRPr="0092653B">
        <w:rPr>
          <w:color w:val="000000"/>
          <w:spacing w:val="-1"/>
        </w:rPr>
        <w:t xml:space="preserve"> </w:t>
      </w:r>
      <w:r w:rsidR="00751637">
        <w:rPr>
          <w:color w:val="000000"/>
          <w:spacing w:val="-1"/>
        </w:rPr>
        <w:t>ОШ „</w:t>
      </w:r>
      <w:r w:rsidR="00751637">
        <w:rPr>
          <w:color w:val="000000"/>
          <w:spacing w:val="-1"/>
          <w:lang w:val="sr-Cyrl-RS"/>
        </w:rPr>
        <w:t>Бранко Радичевић</w:t>
      </w:r>
      <w:r w:rsidR="00751637">
        <w:rPr>
          <w:color w:val="000000"/>
          <w:spacing w:val="-1"/>
        </w:rPr>
        <w:t xml:space="preserve">“ </w:t>
      </w:r>
      <w:r w:rsidR="008E4FEF">
        <w:rPr>
          <w:color w:val="000000"/>
          <w:spacing w:val="-1"/>
          <w:lang w:val="sr-Cyrl-RS"/>
        </w:rPr>
        <w:t>Мелница</w:t>
      </w:r>
      <w:r w:rsidRPr="0092653B">
        <w:rPr>
          <w:i/>
          <w:iCs/>
        </w:rPr>
        <w:t>,</w:t>
      </w:r>
      <w:r w:rsidRPr="0092653B">
        <w:t xml:space="preserve"> ЈН</w:t>
      </w:r>
      <w:r w:rsidR="006A1C91">
        <w:t xml:space="preserve"> мале вредности</w:t>
      </w:r>
      <w:r w:rsidRPr="0092653B">
        <w:t xml:space="preserve"> број 1/2020 под пуном материјалном и кривичном одговорношћу потврђујем да смо поштовали обавезе које произилазе из важећих прописа о заштити на раду, запошљавању и условима рада , заштите животне средине и да гарантујем да немамо забрану обављања делатности која је на снази у време подношења понуде.</w:t>
      </w:r>
    </w:p>
    <w:p w:rsidR="0092653B" w:rsidRPr="0092653B" w:rsidRDefault="0092653B" w:rsidP="009C0273"/>
    <w:p w:rsidR="0092653B" w:rsidRPr="0092653B" w:rsidRDefault="0092653B" w:rsidP="009C0273"/>
    <w:p w:rsidR="0092653B" w:rsidRPr="0092653B" w:rsidRDefault="0092653B" w:rsidP="009C0273">
      <w:r w:rsidRPr="0092653B">
        <w:t>У_____________________________                                     ОДГОВОРНО ЛИЦЕ</w:t>
      </w:r>
    </w:p>
    <w:p w:rsidR="0092653B" w:rsidRPr="0092653B" w:rsidRDefault="0092653B" w:rsidP="009C0273">
      <w:r w:rsidRPr="0092653B">
        <w:t xml:space="preserve">                                                                                                    _________________</w:t>
      </w:r>
    </w:p>
    <w:p w:rsidR="0092653B" w:rsidRPr="0092653B" w:rsidRDefault="0092653B" w:rsidP="009C0273"/>
    <w:p w:rsidR="0092653B" w:rsidRPr="0092653B" w:rsidRDefault="0092653B" w:rsidP="009C0273"/>
    <w:p w:rsidR="0092653B" w:rsidRPr="0092653B" w:rsidRDefault="0092653B" w:rsidP="009C0273"/>
    <w:p w:rsidR="0092653B" w:rsidRDefault="0092653B" w:rsidP="009C0273">
      <w:r w:rsidRPr="0092653B">
        <w:rPr>
          <w:b/>
        </w:rPr>
        <w:t xml:space="preserve">Напомена: </w:t>
      </w:r>
      <w:r w:rsidRPr="0092653B">
        <w:rPr>
          <w:b/>
          <w:u w:val="single"/>
        </w:rPr>
        <w:t>Уколико понуду подноси група понуђача,</w:t>
      </w:r>
      <w:r w:rsidRPr="0092653B">
        <w:t xml:space="preserve"> Изјава мора бити потписана од стране овлашћеног лица сваког понуђача из групе понуђача и оверена печатом.</w:t>
      </w:r>
    </w:p>
    <w:p w:rsidR="00F3770C" w:rsidRDefault="00F3770C" w:rsidP="009C0273"/>
    <w:p w:rsidR="00F3770C" w:rsidRDefault="00F3770C" w:rsidP="009C0273"/>
    <w:p w:rsidR="0092653B" w:rsidRDefault="0092653B"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E73AB0" w:rsidRDefault="00E73AB0" w:rsidP="009C0273"/>
    <w:p w:rsidR="0000213F" w:rsidRPr="0000213F" w:rsidRDefault="0000213F" w:rsidP="009C0273"/>
    <w:p w:rsidR="0092653B" w:rsidRPr="0092653B" w:rsidRDefault="0092653B" w:rsidP="009C0273"/>
    <w:p w:rsidR="00CD052B" w:rsidRPr="00F3770C" w:rsidRDefault="00CD052B" w:rsidP="00CD052B">
      <w:pPr>
        <w:shd w:val="clear" w:color="auto" w:fill="C6D9F1"/>
        <w:rPr>
          <w:rFonts w:eastAsia="Times New Roman"/>
          <w:b/>
          <w:bCs w:val="0"/>
          <w:i/>
          <w:iCs/>
          <w:sz w:val="28"/>
          <w:szCs w:val="28"/>
        </w:rPr>
      </w:pPr>
      <w:r w:rsidRPr="00F3770C">
        <w:rPr>
          <w:rFonts w:eastAsia="Times New Roman"/>
          <w:b/>
          <w:bCs w:val="0"/>
          <w:i/>
          <w:iCs/>
          <w:sz w:val="28"/>
          <w:szCs w:val="28"/>
        </w:rPr>
        <w:t>ОБРАЗАЦ бр.</w:t>
      </w:r>
      <w:r>
        <w:rPr>
          <w:rFonts w:eastAsia="Times New Roman"/>
          <w:b/>
          <w:bCs w:val="0"/>
          <w:i/>
          <w:iCs/>
          <w:sz w:val="28"/>
          <w:szCs w:val="28"/>
        </w:rPr>
        <w:t>12</w:t>
      </w:r>
      <w:r w:rsidRPr="00F3770C">
        <w:rPr>
          <w:rFonts w:eastAsia="Times New Roman"/>
          <w:b/>
          <w:bCs w:val="0"/>
          <w:i/>
          <w:iCs/>
          <w:sz w:val="28"/>
          <w:szCs w:val="28"/>
        </w:rPr>
        <w:t xml:space="preserve">- </w:t>
      </w:r>
      <w:r>
        <w:rPr>
          <w:rFonts w:eastAsia="Times New Roman"/>
          <w:b/>
          <w:bCs w:val="0"/>
          <w:i/>
          <w:iCs/>
          <w:sz w:val="28"/>
          <w:szCs w:val="28"/>
        </w:rPr>
        <w:t>ИЗЈАВА О КАДРОВСКОМ ОБЕЗБЕЂЕЊУ</w:t>
      </w:r>
    </w:p>
    <w:p w:rsidR="0092653B" w:rsidRPr="00CD052B" w:rsidRDefault="0092653B" w:rsidP="009C0273"/>
    <w:p w:rsidR="0092653B" w:rsidRPr="0092653B" w:rsidRDefault="0092653B" w:rsidP="009C0273">
      <w:pPr>
        <w:rPr>
          <w:lang w:val="ru-RU"/>
        </w:rPr>
      </w:pPr>
    </w:p>
    <w:p w:rsidR="0092653B" w:rsidRPr="00BB2815" w:rsidRDefault="00CD052B" w:rsidP="009C0273">
      <w:pPr>
        <w:rPr>
          <w:b/>
          <w:lang w:val="ru-RU"/>
        </w:rPr>
      </w:pPr>
      <w:r>
        <w:rPr>
          <w:lang w:val="ru-RU"/>
        </w:rPr>
        <w:t xml:space="preserve">                             </w:t>
      </w:r>
      <w:r w:rsidR="0092653B" w:rsidRPr="00BB2815">
        <w:rPr>
          <w:b/>
          <w:lang w:val="ru-RU"/>
        </w:rPr>
        <w:t>ИЗЈАВА ПОНУЂАЧА СА СПИСКОМ ЗАПОСЛЕНИХ</w:t>
      </w:r>
    </w:p>
    <w:p w:rsidR="0092653B" w:rsidRPr="0092653B" w:rsidRDefault="0092653B" w:rsidP="009C0273">
      <w:pPr>
        <w:rPr>
          <w:highlight w:val="yellow"/>
          <w:lang w:val="ru-RU"/>
        </w:rPr>
      </w:pPr>
    </w:p>
    <w:p w:rsidR="0092653B" w:rsidRPr="0092653B" w:rsidRDefault="0092653B" w:rsidP="00F7171F">
      <w:pPr>
        <w:jc w:val="both"/>
        <w:rPr>
          <w:b/>
        </w:rPr>
      </w:pPr>
      <w:r w:rsidRPr="0092653B">
        <w:rPr>
          <w:lang w:val="ru-RU"/>
        </w:rPr>
        <w:t xml:space="preserve">У складу са захтевима из конкурсне документације, овом изјавом </w:t>
      </w:r>
      <w:r w:rsidRPr="0092653B">
        <w:rPr>
          <w:b/>
          <w:lang w:val="ru-RU"/>
        </w:rPr>
        <w:t>потврђујемо</w:t>
      </w:r>
      <w:r w:rsidRPr="0092653B">
        <w:rPr>
          <w:lang w:val="ru-RU"/>
        </w:rPr>
        <w:t xml:space="preserve"> да располажемо неопходним</w:t>
      </w:r>
      <w:r w:rsidRPr="0092653B">
        <w:rPr>
          <w:b/>
          <w:lang w:val="ru-RU"/>
        </w:rPr>
        <w:t xml:space="preserve"> кадровским капацитетом, </w:t>
      </w:r>
      <w:r w:rsidRPr="0092653B">
        <w:rPr>
          <w:lang w:val="ru-RU"/>
        </w:rPr>
        <w:t xml:space="preserve">за  јавну набавку  услуга </w:t>
      </w:r>
      <w:r w:rsidRPr="0092653B">
        <w:rPr>
          <w:color w:val="000000"/>
          <w:spacing w:val="-1"/>
        </w:rPr>
        <w:t>превоза ученика</w:t>
      </w:r>
      <w:r w:rsidR="008E4FEF">
        <w:rPr>
          <w:color w:val="000000"/>
          <w:spacing w:val="-1"/>
          <w:lang w:val="sr-Cyrl-RS"/>
        </w:rPr>
        <w:t xml:space="preserve"> и запослених за школску 2020/2021.год.</w:t>
      </w:r>
      <w:r w:rsidR="008E4FEF">
        <w:rPr>
          <w:color w:val="000000"/>
          <w:spacing w:val="-1"/>
        </w:rPr>
        <w:t xml:space="preserve"> ОШ „</w:t>
      </w:r>
      <w:r w:rsidR="008E4FEF">
        <w:rPr>
          <w:color w:val="000000"/>
          <w:spacing w:val="-1"/>
          <w:lang w:val="sr-Cyrl-RS"/>
        </w:rPr>
        <w:t>Бранко Радичевић</w:t>
      </w:r>
      <w:r w:rsidR="008E4FEF">
        <w:rPr>
          <w:color w:val="000000"/>
          <w:spacing w:val="-1"/>
        </w:rPr>
        <w:t>“ М</w:t>
      </w:r>
      <w:r w:rsidR="008E4FEF">
        <w:rPr>
          <w:color w:val="000000"/>
          <w:spacing w:val="-1"/>
          <w:lang w:val="sr-Cyrl-RS"/>
        </w:rPr>
        <w:t>елница</w:t>
      </w:r>
      <w:r w:rsidR="008E4FEF">
        <w:rPr>
          <w:color w:val="000000"/>
          <w:spacing w:val="-1"/>
        </w:rPr>
        <w:t xml:space="preserve"> у периоду од 01.0</w:t>
      </w:r>
      <w:r w:rsidR="008E4FEF">
        <w:rPr>
          <w:color w:val="000000"/>
          <w:spacing w:val="-1"/>
          <w:lang w:val="sr-Cyrl-RS"/>
        </w:rPr>
        <w:t>9</w:t>
      </w:r>
      <w:r w:rsidR="008E4FEF">
        <w:rPr>
          <w:color w:val="000000"/>
          <w:spacing w:val="-1"/>
        </w:rPr>
        <w:t xml:space="preserve">.2020. до </w:t>
      </w:r>
      <w:r w:rsidR="008E4FEF">
        <w:rPr>
          <w:color w:val="000000"/>
          <w:spacing w:val="-1"/>
          <w:lang w:val="sr-Cyrl-RS"/>
        </w:rPr>
        <w:t>30</w:t>
      </w:r>
      <w:r w:rsidR="008E4FEF">
        <w:rPr>
          <w:color w:val="000000"/>
          <w:spacing w:val="-1"/>
        </w:rPr>
        <w:t>.0</w:t>
      </w:r>
      <w:r w:rsidR="008E4FEF">
        <w:rPr>
          <w:color w:val="000000"/>
          <w:spacing w:val="-1"/>
          <w:lang w:val="sr-Cyrl-RS"/>
        </w:rPr>
        <w:t>6</w:t>
      </w:r>
      <w:r w:rsidRPr="0092653B">
        <w:rPr>
          <w:color w:val="000000"/>
          <w:spacing w:val="-1"/>
        </w:rPr>
        <w:t xml:space="preserve">.2021.  </w:t>
      </w:r>
    </w:p>
    <w:p w:rsidR="0092653B" w:rsidRPr="0092653B" w:rsidRDefault="0092653B" w:rsidP="009C0273">
      <w:pPr>
        <w:rPr>
          <w:lang w:val="ru-RU"/>
        </w:rPr>
      </w:pPr>
    </w:p>
    <w:p w:rsidR="00340070" w:rsidRDefault="0092653B" w:rsidP="009C0273">
      <w:pPr>
        <w:rPr>
          <w:lang w:val="ru-RU"/>
        </w:rPr>
      </w:pPr>
      <w:r w:rsidRPr="0092653B">
        <w:rPr>
          <w:lang w:val="ru-RU"/>
        </w:rPr>
        <w:t xml:space="preserve">               </w:t>
      </w:r>
      <w:r w:rsidR="00CD052B">
        <w:rPr>
          <w:lang w:val="ru-RU"/>
        </w:rPr>
        <w:t xml:space="preserve">                                 </w:t>
      </w:r>
    </w:p>
    <w:p w:rsidR="0092653B" w:rsidRPr="0092653B" w:rsidRDefault="0092653B" w:rsidP="00340070">
      <w:pPr>
        <w:jc w:val="center"/>
        <w:rPr>
          <w:lang w:val="ru-RU"/>
        </w:rPr>
      </w:pPr>
      <w:r w:rsidRPr="0092653B">
        <w:rPr>
          <w:lang w:val="ru-RU"/>
        </w:rPr>
        <w:t>СПИСАК ЗАПОСЛЕНИХ</w:t>
      </w:r>
    </w:p>
    <w:p w:rsidR="0092653B" w:rsidRPr="0092653B" w:rsidRDefault="0092653B" w:rsidP="009C0273">
      <w:pPr>
        <w:rPr>
          <w:highlight w:val="yellow"/>
          <w:lang w:val="ru-RU"/>
        </w:rPr>
      </w:pPr>
      <w:r w:rsidRPr="0092653B">
        <w:rPr>
          <w:highlight w:val="yellow"/>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780"/>
        <w:gridCol w:w="2700"/>
        <w:gridCol w:w="1460"/>
      </w:tblGrid>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Ред. бр.</w:t>
            </w:r>
          </w:p>
        </w:tc>
        <w:tc>
          <w:tcPr>
            <w:tcW w:w="3780"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Име и презиме</w:t>
            </w:r>
          </w:p>
        </w:tc>
        <w:tc>
          <w:tcPr>
            <w:tcW w:w="2700"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Стручна спрема</w:t>
            </w:r>
          </w:p>
        </w:tc>
        <w:tc>
          <w:tcPr>
            <w:tcW w:w="1460"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Радно место</w:t>
            </w: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1.</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2.</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3.</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4.</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5.</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6.</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bl>
    <w:p w:rsidR="00F7171F" w:rsidRDefault="00F7171F" w:rsidP="009C0273"/>
    <w:p w:rsidR="00F7171F" w:rsidRDefault="00F7171F" w:rsidP="009C0273"/>
    <w:p w:rsidR="0092653B" w:rsidRPr="0092653B" w:rsidRDefault="00F60C54" w:rsidP="009C0273">
      <w:r>
        <w:t xml:space="preserve">–најмање </w:t>
      </w:r>
      <w:r>
        <w:rPr>
          <w:lang w:val="sr-Cyrl-RS"/>
        </w:rPr>
        <w:t>5</w:t>
      </w:r>
      <w:r w:rsidR="0092653B" w:rsidRPr="0092653B">
        <w:t xml:space="preserve"> возача аутобуса, који ће бити ангажовани на предметној набавци (запослена на неодређено/одређено време)</w:t>
      </w:r>
    </w:p>
    <w:p w:rsidR="0092653B" w:rsidRPr="0092653B" w:rsidRDefault="0092653B" w:rsidP="009C0273">
      <w:r w:rsidRPr="0092653B">
        <w:t>- најмање 1 радник- механичар, на одржавању аутобуса (запослен на неодређено/одређено време)</w:t>
      </w:r>
    </w:p>
    <w:p w:rsidR="0092653B" w:rsidRPr="0092653B" w:rsidRDefault="0092653B" w:rsidP="009C0273">
      <w:pPr>
        <w:rPr>
          <w:lang w:val="ru-RU"/>
        </w:rPr>
      </w:pPr>
    </w:p>
    <w:p w:rsidR="0092653B" w:rsidRPr="0092653B" w:rsidRDefault="0092653B" w:rsidP="009C0273">
      <w:pPr>
        <w:rPr>
          <w:highlight w:val="yellow"/>
          <w:lang w:val="ru-RU"/>
        </w:rPr>
      </w:pPr>
    </w:p>
    <w:p w:rsidR="0092653B" w:rsidRPr="00F7171F" w:rsidRDefault="0092653B" w:rsidP="009C0273">
      <w:r w:rsidRPr="0092653B">
        <w:t xml:space="preserve">Датум </w:t>
      </w:r>
      <w:r w:rsidRPr="0092653B">
        <w:tab/>
      </w:r>
      <w:r w:rsidRPr="0092653B">
        <w:tab/>
      </w:r>
      <w:r w:rsidRPr="0092653B">
        <w:tab/>
      </w:r>
      <w:r w:rsidRPr="0092653B">
        <w:tab/>
      </w:r>
      <w:r w:rsidRPr="0092653B">
        <w:tab/>
        <w:t xml:space="preserve">            </w:t>
      </w:r>
      <w:r w:rsidR="00F7171F">
        <w:t xml:space="preserve">                                      </w:t>
      </w:r>
      <w:r w:rsidRPr="0092653B">
        <w:t xml:space="preserve">  Понуђач</w:t>
      </w:r>
    </w:p>
    <w:p w:rsidR="0092653B" w:rsidRPr="0092653B" w:rsidRDefault="0092653B" w:rsidP="009C0273">
      <w:pPr>
        <w:rPr>
          <w:rFonts w:eastAsia="TimesNewRomanPS-BoldMT"/>
          <w:b/>
          <w:i/>
          <w:iCs/>
          <w:color w:val="002060"/>
        </w:rPr>
      </w:pPr>
      <w:r w:rsidRPr="0092653B">
        <w:t xml:space="preserve">    </w:t>
      </w:r>
      <w:r w:rsidR="00F7171F">
        <w:t xml:space="preserve">                                                               </w:t>
      </w:r>
      <w:r w:rsidRPr="0092653B">
        <w:t xml:space="preserve">М. П. </w:t>
      </w:r>
    </w:p>
    <w:p w:rsidR="0092653B" w:rsidRPr="0092653B" w:rsidRDefault="0092653B" w:rsidP="009C0273">
      <w:r w:rsidRPr="0092653B">
        <w:t>_____________________________</w:t>
      </w:r>
      <w:r w:rsidRPr="0092653B">
        <w:tab/>
      </w:r>
      <w:r w:rsidRPr="0092653B">
        <w:tab/>
      </w:r>
      <w:r w:rsidRPr="0092653B">
        <w:tab/>
        <w:t>________________________________</w:t>
      </w:r>
    </w:p>
    <w:p w:rsidR="0092653B" w:rsidRPr="0092653B" w:rsidRDefault="0092653B" w:rsidP="009C0273"/>
    <w:p w:rsidR="0092653B" w:rsidRPr="0092653B" w:rsidRDefault="0092653B" w:rsidP="009C0273"/>
    <w:p w:rsidR="0092653B" w:rsidRPr="00F7171F" w:rsidRDefault="0092653B" w:rsidP="009C0273">
      <w:pPr>
        <w:rPr>
          <w:b/>
        </w:rPr>
      </w:pPr>
      <w:r w:rsidRPr="00F7171F">
        <w:rPr>
          <w:b/>
        </w:rPr>
        <w:lastRenderedPageBreak/>
        <w:t xml:space="preserve">Напомене: </w:t>
      </w:r>
    </w:p>
    <w:p w:rsidR="00F7171F" w:rsidRPr="00F7171F" w:rsidRDefault="00F7171F" w:rsidP="009C0273"/>
    <w:p w:rsidR="0092653B" w:rsidRPr="0092653B" w:rsidRDefault="0092653B" w:rsidP="009C0273">
      <w:r w:rsidRPr="0092653B">
        <w:t>Образац изјаве понуђач мора да попуни, овери печатом 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w:t>
      </w:r>
    </w:p>
    <w:p w:rsidR="0092653B" w:rsidRDefault="0092653B" w:rsidP="009C0273"/>
    <w:p w:rsidR="0000213F" w:rsidRDefault="0000213F" w:rsidP="009C0273"/>
    <w:p w:rsidR="0000213F" w:rsidRPr="0000213F" w:rsidRDefault="0000213F" w:rsidP="009C0273"/>
    <w:p w:rsidR="00F7171F" w:rsidRPr="00F3770C" w:rsidRDefault="00F7171F" w:rsidP="00F7171F">
      <w:pPr>
        <w:shd w:val="clear" w:color="auto" w:fill="C6D9F1"/>
        <w:rPr>
          <w:rFonts w:eastAsia="Times New Roman"/>
          <w:b/>
          <w:bCs w:val="0"/>
          <w:i/>
          <w:iCs/>
          <w:sz w:val="28"/>
          <w:szCs w:val="28"/>
        </w:rPr>
      </w:pPr>
      <w:r w:rsidRPr="00F3770C">
        <w:rPr>
          <w:rFonts w:eastAsia="Times New Roman"/>
          <w:b/>
          <w:bCs w:val="0"/>
          <w:i/>
          <w:iCs/>
          <w:sz w:val="28"/>
          <w:szCs w:val="28"/>
        </w:rPr>
        <w:t>ОБРАЗАЦ бр.</w:t>
      </w:r>
      <w:r>
        <w:rPr>
          <w:rFonts w:eastAsia="Times New Roman"/>
          <w:b/>
          <w:bCs w:val="0"/>
          <w:i/>
          <w:iCs/>
          <w:sz w:val="28"/>
          <w:szCs w:val="28"/>
        </w:rPr>
        <w:t>13</w:t>
      </w:r>
      <w:r w:rsidRPr="00F3770C">
        <w:rPr>
          <w:rFonts w:eastAsia="Times New Roman"/>
          <w:b/>
          <w:bCs w:val="0"/>
          <w:i/>
          <w:iCs/>
          <w:sz w:val="28"/>
          <w:szCs w:val="28"/>
        </w:rPr>
        <w:t xml:space="preserve">- </w:t>
      </w:r>
      <w:r>
        <w:rPr>
          <w:rFonts w:eastAsia="Times New Roman"/>
          <w:b/>
          <w:bCs w:val="0"/>
          <w:i/>
          <w:iCs/>
          <w:sz w:val="28"/>
          <w:szCs w:val="28"/>
        </w:rPr>
        <w:t>ИЗЈАВА О ТЕХНИЧКОМ ОБЕЗБЕЂЕЊУ</w:t>
      </w:r>
    </w:p>
    <w:p w:rsidR="0092653B" w:rsidRPr="0092653B" w:rsidRDefault="0092653B" w:rsidP="009C0273"/>
    <w:p w:rsidR="0092653B" w:rsidRPr="0092653B" w:rsidRDefault="0092653B" w:rsidP="009C0273"/>
    <w:p w:rsidR="0092653B" w:rsidRPr="00BB2815" w:rsidRDefault="0092653B" w:rsidP="009C0273">
      <w:pPr>
        <w:rPr>
          <w:b/>
          <w:lang w:val="ru-RU"/>
        </w:rPr>
      </w:pPr>
      <w:r w:rsidRPr="0092653B">
        <w:t xml:space="preserve">                 </w:t>
      </w:r>
      <w:r w:rsidRPr="00BB2815">
        <w:rPr>
          <w:b/>
          <w:lang w:val="ru-RU"/>
        </w:rPr>
        <w:t>ИЗЈАВА ПОНУЂАЧА СА СПИСКОМ ПОНУЂЕНИХ ВОЗИЛА</w:t>
      </w:r>
    </w:p>
    <w:p w:rsidR="0092653B" w:rsidRPr="0092653B" w:rsidRDefault="0092653B" w:rsidP="009C0273">
      <w:pPr>
        <w:rPr>
          <w:highlight w:val="yellow"/>
          <w:lang w:val="ru-RU"/>
        </w:rPr>
      </w:pPr>
    </w:p>
    <w:p w:rsidR="0092653B" w:rsidRPr="0092653B" w:rsidRDefault="0092653B" w:rsidP="009C0273">
      <w:pPr>
        <w:rPr>
          <w:b/>
        </w:rPr>
      </w:pPr>
      <w:r w:rsidRPr="0092653B">
        <w:rPr>
          <w:lang w:val="ru-RU"/>
        </w:rPr>
        <w:t xml:space="preserve">У складу са захтевима из конкурсне документације, </w:t>
      </w:r>
      <w:r w:rsidRPr="0092653B">
        <w:t>под пуном моралном , материјалном и кривичном одговорношћу тврдимо да су технички подаци унешени у образац истинити и да ћемо користити следећа возила при вршењу услуге која је предмет јавне набавке</w:t>
      </w:r>
      <w:r w:rsidRPr="0092653B">
        <w:rPr>
          <w:lang w:val="ru-RU"/>
        </w:rPr>
        <w:t xml:space="preserve"> </w:t>
      </w:r>
      <w:r w:rsidRPr="0092653B">
        <w:rPr>
          <w:iCs/>
        </w:rPr>
        <w:t>услуга</w:t>
      </w:r>
      <w:r w:rsidRPr="0092653B">
        <w:rPr>
          <w:i/>
          <w:iCs/>
        </w:rPr>
        <w:t xml:space="preserve"> </w:t>
      </w:r>
      <w:r w:rsidRPr="0092653B">
        <w:rPr>
          <w:color w:val="000000"/>
          <w:spacing w:val="-1"/>
        </w:rPr>
        <w:t xml:space="preserve">превоза ученика </w:t>
      </w:r>
      <w:r w:rsidR="00F60C54">
        <w:rPr>
          <w:color w:val="000000"/>
          <w:spacing w:val="-1"/>
          <w:lang w:val="sr-Cyrl-RS"/>
        </w:rPr>
        <w:t xml:space="preserve">и запослених </w:t>
      </w:r>
      <w:r w:rsidR="00F60C54">
        <w:rPr>
          <w:color w:val="000000"/>
          <w:spacing w:val="-1"/>
        </w:rPr>
        <w:t>ОШ „</w:t>
      </w:r>
      <w:r w:rsidR="00F60C54">
        <w:rPr>
          <w:color w:val="000000"/>
          <w:spacing w:val="-1"/>
          <w:lang w:val="sr-Cyrl-RS"/>
        </w:rPr>
        <w:t>Бранко Радичевић</w:t>
      </w:r>
      <w:r w:rsidR="00F60C54">
        <w:rPr>
          <w:color w:val="000000"/>
          <w:spacing w:val="-1"/>
        </w:rPr>
        <w:t>“ М</w:t>
      </w:r>
      <w:r w:rsidR="00F60C54">
        <w:rPr>
          <w:color w:val="000000"/>
          <w:spacing w:val="-1"/>
          <w:lang w:val="sr-Cyrl-RS"/>
        </w:rPr>
        <w:t>елница</w:t>
      </w:r>
      <w:r w:rsidR="00F60C54">
        <w:rPr>
          <w:color w:val="000000"/>
          <w:spacing w:val="-1"/>
        </w:rPr>
        <w:t xml:space="preserve"> у периоду од 01.0</w:t>
      </w:r>
      <w:r w:rsidR="00F60C54">
        <w:rPr>
          <w:color w:val="000000"/>
          <w:spacing w:val="-1"/>
          <w:lang w:val="sr-Cyrl-RS"/>
        </w:rPr>
        <w:t>9</w:t>
      </w:r>
      <w:r w:rsidRPr="0092653B">
        <w:rPr>
          <w:color w:val="000000"/>
          <w:spacing w:val="-1"/>
        </w:rPr>
        <w:t xml:space="preserve">.2020. до </w:t>
      </w:r>
      <w:r w:rsidR="00F60C54">
        <w:rPr>
          <w:color w:val="000000"/>
          <w:spacing w:val="-1"/>
          <w:lang w:val="sr-Cyrl-RS"/>
        </w:rPr>
        <w:t>30</w:t>
      </w:r>
      <w:r w:rsidR="00F60C54">
        <w:rPr>
          <w:color w:val="000000"/>
          <w:spacing w:val="-1"/>
        </w:rPr>
        <w:t>.0</w:t>
      </w:r>
      <w:r w:rsidR="00F60C54">
        <w:rPr>
          <w:color w:val="000000"/>
          <w:spacing w:val="-1"/>
          <w:lang w:val="sr-Cyrl-RS"/>
        </w:rPr>
        <w:t>6</w:t>
      </w:r>
      <w:r w:rsidRPr="0092653B">
        <w:rPr>
          <w:color w:val="000000"/>
          <w:spacing w:val="-1"/>
        </w:rPr>
        <w:t xml:space="preserve">.2021.   </w:t>
      </w:r>
    </w:p>
    <w:p w:rsidR="0092653B" w:rsidRPr="0092653B" w:rsidRDefault="0092653B" w:rsidP="009C0273">
      <w:pPr>
        <w:rPr>
          <w:highlight w:val="yellow"/>
          <w:lang w:val="ru-RU"/>
        </w:rPr>
      </w:pPr>
    </w:p>
    <w:p w:rsidR="0092653B" w:rsidRPr="0092653B" w:rsidRDefault="0092653B" w:rsidP="009C0273">
      <w:pPr>
        <w:rPr>
          <w:highlight w:val="yellow"/>
          <w:lang w:val="ru-RU"/>
        </w:rPr>
      </w:pPr>
    </w:p>
    <w:p w:rsidR="0092653B" w:rsidRPr="0092653B" w:rsidRDefault="0092653B" w:rsidP="009C0273">
      <w:pPr>
        <w:rPr>
          <w:lang w:val="ru-RU"/>
        </w:rPr>
      </w:pPr>
      <w:r w:rsidRPr="0092653B">
        <w:rPr>
          <w:lang w:val="ru-RU"/>
        </w:rPr>
        <w:t xml:space="preserve"> </w:t>
      </w:r>
      <w:r w:rsidR="00C01897">
        <w:rPr>
          <w:lang w:val="ru-RU"/>
        </w:rPr>
        <w:t xml:space="preserve">                                         </w:t>
      </w:r>
      <w:r w:rsidRPr="0092653B">
        <w:rPr>
          <w:lang w:val="ru-RU"/>
        </w:rPr>
        <w:t xml:space="preserve">СПИСАК ПОНУЂЕНИХ ВОЗИЛА </w:t>
      </w:r>
    </w:p>
    <w:p w:rsidR="0092653B" w:rsidRPr="0092653B" w:rsidRDefault="0092653B" w:rsidP="009C0273">
      <w:pPr>
        <w:rPr>
          <w:lang w:val="ru-RU"/>
        </w:rPr>
      </w:pPr>
    </w:p>
    <w:p w:rsidR="0092653B" w:rsidRPr="0092653B" w:rsidRDefault="0092653B" w:rsidP="009C0273">
      <w:pPr>
        <w:rPr>
          <w:lang w:val="ru-RU"/>
        </w:rPr>
      </w:pPr>
      <w:r w:rsidRPr="0092653B">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319"/>
        <w:gridCol w:w="2485"/>
        <w:gridCol w:w="1486"/>
        <w:gridCol w:w="2387"/>
      </w:tblGrid>
      <w:tr w:rsidR="006447F4" w:rsidRPr="0092653B" w:rsidTr="006447F4">
        <w:trPr>
          <w:trHeight w:val="364"/>
        </w:trPr>
        <w:tc>
          <w:tcPr>
            <w:tcW w:w="675" w:type="dxa"/>
            <w:vMerge w:val="restart"/>
            <w:tcBorders>
              <w:top w:val="single" w:sz="4" w:space="0" w:color="auto"/>
              <w:left w:val="single" w:sz="4" w:space="0" w:color="auto"/>
              <w:right w:val="single" w:sz="4" w:space="0" w:color="auto"/>
            </w:tcBorders>
            <w:hideMark/>
          </w:tcPr>
          <w:p w:rsidR="006447F4" w:rsidRPr="0092653B" w:rsidRDefault="006447F4" w:rsidP="009C0273">
            <w:pPr>
              <w:rPr>
                <w:lang w:val="ru-RU"/>
              </w:rPr>
            </w:pPr>
            <w:r w:rsidRPr="0092653B">
              <w:rPr>
                <w:lang w:val="ru-RU"/>
              </w:rPr>
              <w:t xml:space="preserve">Ред. </w:t>
            </w:r>
          </w:p>
        </w:tc>
        <w:tc>
          <w:tcPr>
            <w:tcW w:w="2410"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Марка и тип возила</w:t>
            </w:r>
          </w:p>
        </w:tc>
        <w:tc>
          <w:tcPr>
            <w:tcW w:w="255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Година производње</w:t>
            </w:r>
          </w:p>
        </w:tc>
        <w:tc>
          <w:tcPr>
            <w:tcW w:w="149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Pr>
                <w:lang w:val="ru-RU"/>
              </w:rPr>
              <w:t>Бр.седишта</w:t>
            </w: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r w:rsidRPr="0092653B">
              <w:rPr>
                <w:lang w:val="ru-RU"/>
              </w:rPr>
              <w:t xml:space="preserve">Регистарска </w:t>
            </w:r>
            <w:r>
              <w:rPr>
                <w:lang w:val="ru-RU"/>
              </w:rPr>
              <w:t>ознака</w:t>
            </w:r>
          </w:p>
        </w:tc>
      </w:tr>
      <w:tr w:rsidR="006447F4" w:rsidRPr="0092653B" w:rsidTr="006447F4">
        <w:tc>
          <w:tcPr>
            <w:tcW w:w="675" w:type="dxa"/>
            <w:vMerge/>
            <w:tcBorders>
              <w:left w:val="single" w:sz="4" w:space="0" w:color="auto"/>
              <w:right w:val="single" w:sz="4" w:space="0" w:color="auto"/>
            </w:tcBorders>
            <w:hideMark/>
          </w:tcPr>
          <w:p w:rsidR="006447F4" w:rsidRPr="0092653B" w:rsidRDefault="006447F4" w:rsidP="009C0273">
            <w:pPr>
              <w:rPr>
                <w:lang w:val="ru-RU"/>
              </w:rPr>
            </w:pPr>
          </w:p>
        </w:tc>
        <w:tc>
          <w:tcPr>
            <w:tcW w:w="2410"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hideMark/>
          </w:tcPr>
          <w:p w:rsidR="006447F4"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2410"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hideMark/>
          </w:tcPr>
          <w:p w:rsidR="006447F4"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бр.</w:t>
            </w:r>
          </w:p>
        </w:tc>
        <w:tc>
          <w:tcPr>
            <w:tcW w:w="2410"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hideMark/>
          </w:tcPr>
          <w:p w:rsidR="006447F4"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1.</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2.</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3.</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4.</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5.</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6.</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bl>
    <w:p w:rsidR="0092653B" w:rsidRPr="0092653B" w:rsidRDefault="0092653B" w:rsidP="009C0273">
      <w:pPr>
        <w:rPr>
          <w:lang w:val="ru-RU"/>
        </w:rPr>
      </w:pPr>
    </w:p>
    <w:p w:rsidR="0092653B" w:rsidRPr="0092653B" w:rsidRDefault="00F60C54" w:rsidP="009C0273">
      <w:r>
        <w:t xml:space="preserve">Најмање </w:t>
      </w:r>
      <w:r>
        <w:rPr>
          <w:lang w:val="sr-Cyrl-RS"/>
        </w:rPr>
        <w:t>4</w:t>
      </w:r>
      <w:r w:rsidR="0092653B" w:rsidRPr="0092653B">
        <w:t xml:space="preserve"> регистрована аутобуса са капацитетом најмање </w:t>
      </w:r>
      <w:r w:rsidR="0092653B" w:rsidRPr="0092653B">
        <w:rPr>
          <w:b/>
        </w:rPr>
        <w:t>35</w:t>
      </w:r>
      <w:r w:rsidR="0092653B" w:rsidRPr="0092653B">
        <w:rPr>
          <w:color w:val="FF0000"/>
        </w:rPr>
        <w:t xml:space="preserve"> </w:t>
      </w:r>
      <w:r w:rsidR="0092653B" w:rsidRPr="0092653B">
        <w:t>путника по аутобусу, који ће бити ангажовани н</w:t>
      </w:r>
      <w:r w:rsidR="00DE224B">
        <w:t>а реализацији предметне набавке</w:t>
      </w:r>
      <w:r w:rsidR="0092653B" w:rsidRPr="0092653B">
        <w:t>.</w:t>
      </w:r>
    </w:p>
    <w:p w:rsidR="0092653B" w:rsidRPr="0092653B" w:rsidRDefault="0092653B" w:rsidP="009C0273">
      <w:r w:rsidRPr="0092653B">
        <w:t xml:space="preserve">Код уношења података о старости аутобуса поређати аутобусе од најмлађих до најстаријих. </w:t>
      </w:r>
    </w:p>
    <w:p w:rsidR="0092653B" w:rsidRPr="0092653B" w:rsidRDefault="0092653B" w:rsidP="009C0273"/>
    <w:p w:rsidR="0092653B" w:rsidRPr="0092653B" w:rsidRDefault="0092653B" w:rsidP="009C0273">
      <w:pPr>
        <w:rPr>
          <w:highlight w:val="yellow"/>
          <w:lang w:val="ru-RU"/>
        </w:rPr>
      </w:pPr>
    </w:p>
    <w:p w:rsidR="0092653B" w:rsidRPr="0092653B" w:rsidRDefault="0092653B" w:rsidP="009C0273">
      <w:pPr>
        <w:rPr>
          <w:highlight w:val="yellow"/>
          <w:lang w:val="ru-RU"/>
        </w:rPr>
      </w:pPr>
    </w:p>
    <w:p w:rsidR="0092653B" w:rsidRPr="0092653B" w:rsidRDefault="00C01897" w:rsidP="009C0273">
      <w:r>
        <w:t xml:space="preserve"> </w:t>
      </w:r>
      <w:r w:rsidR="0092653B" w:rsidRPr="0092653B">
        <w:t xml:space="preserve">Датум </w:t>
      </w:r>
      <w:r>
        <w:t>:____________________</w:t>
      </w:r>
      <w:r>
        <w:tab/>
      </w:r>
      <w:r>
        <w:tab/>
      </w:r>
      <w:r>
        <w:tab/>
        <w:t xml:space="preserve">                        </w:t>
      </w:r>
      <w:r w:rsidR="0092653B" w:rsidRPr="0092653B">
        <w:t>Понуђач</w:t>
      </w:r>
    </w:p>
    <w:p w:rsidR="0092653B" w:rsidRPr="0092653B" w:rsidRDefault="0092653B" w:rsidP="009C0273">
      <w:pPr>
        <w:rPr>
          <w:rFonts w:eastAsia="TimesNewRomanPS-BoldMT"/>
          <w:b/>
          <w:i/>
          <w:iCs/>
          <w:color w:val="002060"/>
        </w:rPr>
      </w:pPr>
      <w:r w:rsidRPr="0092653B">
        <w:t xml:space="preserve">   </w:t>
      </w:r>
      <w:r w:rsidR="00C01897">
        <w:t xml:space="preserve">                                                                </w:t>
      </w:r>
      <w:r w:rsidRPr="0092653B">
        <w:t xml:space="preserve"> М. П. </w:t>
      </w:r>
    </w:p>
    <w:p w:rsidR="0092653B" w:rsidRPr="0092653B" w:rsidRDefault="00C01897" w:rsidP="009C0273">
      <w:r>
        <w:t xml:space="preserve">                                                             </w:t>
      </w:r>
      <w:r w:rsidR="0092653B" w:rsidRPr="0092653B">
        <w:tab/>
      </w:r>
      <w:r w:rsidR="0092653B" w:rsidRPr="0092653B">
        <w:tab/>
        <w:t>________________________________</w:t>
      </w:r>
    </w:p>
    <w:p w:rsidR="0092653B" w:rsidRPr="0092653B" w:rsidRDefault="0092653B" w:rsidP="009C0273"/>
    <w:p w:rsidR="0092653B" w:rsidRPr="0092653B" w:rsidRDefault="0092653B" w:rsidP="009C0273"/>
    <w:p w:rsidR="00C01897" w:rsidRPr="00C01897" w:rsidRDefault="0092653B" w:rsidP="009C0273">
      <w:pPr>
        <w:rPr>
          <w:b/>
        </w:rPr>
      </w:pPr>
      <w:r w:rsidRPr="00C01897">
        <w:rPr>
          <w:b/>
        </w:rPr>
        <w:t>Напомене:</w:t>
      </w:r>
    </w:p>
    <w:p w:rsidR="0092653B" w:rsidRPr="0092653B" w:rsidRDefault="0092653B" w:rsidP="009C0273">
      <w:r w:rsidRPr="0092653B">
        <w:t xml:space="preserve"> </w:t>
      </w:r>
    </w:p>
    <w:p w:rsidR="0092653B" w:rsidRDefault="0092653B" w:rsidP="009C0273">
      <w:r w:rsidRPr="0092653B">
        <w:t>Образац изјаве понуђач мора да попуни, овери печатом 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w:t>
      </w:r>
    </w:p>
    <w:p w:rsidR="001142FA" w:rsidRDefault="001142FA" w:rsidP="009C0273"/>
    <w:p w:rsidR="001142FA" w:rsidRPr="001142FA" w:rsidRDefault="001142FA" w:rsidP="009C0273"/>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00213F" w:rsidRPr="0000213F" w:rsidRDefault="00C01897" w:rsidP="0000213F">
      <w:pPr>
        <w:shd w:val="clear" w:color="auto" w:fill="C6D9F1"/>
        <w:rPr>
          <w:rFonts w:eastAsia="Times New Roman"/>
          <w:b/>
          <w:bCs w:val="0"/>
          <w:i/>
          <w:iCs/>
          <w:sz w:val="28"/>
          <w:szCs w:val="28"/>
        </w:rPr>
      </w:pPr>
      <w:r w:rsidRPr="00F3770C">
        <w:rPr>
          <w:rFonts w:eastAsia="Times New Roman"/>
          <w:b/>
          <w:bCs w:val="0"/>
          <w:i/>
          <w:iCs/>
          <w:sz w:val="28"/>
          <w:szCs w:val="28"/>
        </w:rPr>
        <w:t>ОБРАЗАЦ бр.</w:t>
      </w:r>
      <w:r>
        <w:rPr>
          <w:rFonts w:eastAsia="Times New Roman"/>
          <w:b/>
          <w:bCs w:val="0"/>
          <w:i/>
          <w:iCs/>
          <w:sz w:val="28"/>
          <w:szCs w:val="28"/>
        </w:rPr>
        <w:t>14</w:t>
      </w:r>
      <w:r w:rsidRPr="00F3770C">
        <w:rPr>
          <w:rFonts w:eastAsia="Times New Roman"/>
          <w:b/>
          <w:bCs w:val="0"/>
          <w:i/>
          <w:iCs/>
          <w:sz w:val="28"/>
          <w:szCs w:val="28"/>
        </w:rPr>
        <w:t xml:space="preserve">- </w:t>
      </w:r>
      <w:r>
        <w:rPr>
          <w:rFonts w:eastAsia="Times New Roman"/>
          <w:b/>
          <w:bCs w:val="0"/>
          <w:i/>
          <w:iCs/>
          <w:sz w:val="28"/>
          <w:szCs w:val="28"/>
        </w:rPr>
        <w:t>ТЕХНИЧКА СПЕЦИФИКАЦИЈА УСЛУГА</w:t>
      </w:r>
    </w:p>
    <w:p w:rsidR="0000213F" w:rsidRDefault="00B8717C" w:rsidP="009C0273">
      <w:r>
        <w:t xml:space="preserve">                 </w:t>
      </w:r>
      <w:r w:rsidR="002B7C39">
        <w:t xml:space="preserve"> </w:t>
      </w:r>
      <w:r w:rsidR="00C01897">
        <w:t xml:space="preserve">            </w:t>
      </w:r>
      <w:r w:rsidR="002B7C39">
        <w:t xml:space="preserve"> </w:t>
      </w:r>
      <w:r w:rsidR="00C01897">
        <w:t xml:space="preserve">    </w:t>
      </w:r>
    </w:p>
    <w:p w:rsidR="0000213F" w:rsidRDefault="0000213F" w:rsidP="009C0273"/>
    <w:p w:rsidR="002B7C39" w:rsidRPr="00BB2815" w:rsidRDefault="0000213F" w:rsidP="009C0273">
      <w:pPr>
        <w:rPr>
          <w:b/>
        </w:rPr>
      </w:pPr>
      <w:r>
        <w:t xml:space="preserve">                               </w:t>
      </w:r>
      <w:r w:rsidR="002B7C39" w:rsidRPr="00BB2815">
        <w:rPr>
          <w:b/>
        </w:rPr>
        <w:t>ТЕХНИЧКА СПЕЦИФИКАЦИЈА УСЛУГА</w:t>
      </w:r>
    </w:p>
    <w:p w:rsidR="002B7C39" w:rsidRDefault="002B7C39" w:rsidP="009C0273"/>
    <w:p w:rsidR="002B7C39" w:rsidRDefault="002B7C39" w:rsidP="00C01897">
      <w:pPr>
        <w:pStyle w:val="NoSpacing"/>
        <w:jc w:val="both"/>
      </w:pPr>
      <w:proofErr w:type="spellStart"/>
      <w:r w:rsidRPr="00C01897">
        <w:t>Предмет</w:t>
      </w:r>
      <w:proofErr w:type="spellEnd"/>
      <w:r w:rsidRPr="00C01897">
        <w:t xml:space="preserve"> </w:t>
      </w:r>
      <w:proofErr w:type="spellStart"/>
      <w:r w:rsidRPr="00C01897">
        <w:t>јавне</w:t>
      </w:r>
      <w:proofErr w:type="spellEnd"/>
      <w:r w:rsidRPr="00C01897">
        <w:t xml:space="preserve"> </w:t>
      </w:r>
      <w:proofErr w:type="spellStart"/>
      <w:r w:rsidRPr="00C01897">
        <w:t>набавке</w:t>
      </w:r>
      <w:proofErr w:type="spellEnd"/>
      <w:r w:rsidRPr="00C01897">
        <w:t xml:space="preserve"> </w:t>
      </w:r>
      <w:proofErr w:type="spellStart"/>
      <w:r w:rsidRPr="00C01897">
        <w:t>је</w:t>
      </w:r>
      <w:proofErr w:type="spellEnd"/>
      <w:r w:rsidRPr="00C01897">
        <w:t xml:space="preserve"> </w:t>
      </w:r>
      <w:proofErr w:type="spellStart"/>
      <w:r w:rsidRPr="00C01897">
        <w:t>набавка</w:t>
      </w:r>
      <w:proofErr w:type="spellEnd"/>
      <w:r w:rsidRPr="00C01897">
        <w:t xml:space="preserve"> </w:t>
      </w:r>
      <w:proofErr w:type="spellStart"/>
      <w:r w:rsidRPr="00C01897">
        <w:t>услуга</w:t>
      </w:r>
      <w:proofErr w:type="spellEnd"/>
      <w:r w:rsidRPr="00C01897">
        <w:t xml:space="preserve">- </w:t>
      </w:r>
      <w:proofErr w:type="spellStart"/>
      <w:r w:rsidRPr="00C01897">
        <w:t>превоз</w:t>
      </w:r>
      <w:proofErr w:type="spellEnd"/>
      <w:r w:rsidRPr="00C01897">
        <w:t xml:space="preserve"> </w:t>
      </w:r>
      <w:proofErr w:type="spellStart"/>
      <w:r w:rsidR="00F60C54">
        <w:t>ученика</w:t>
      </w:r>
      <w:proofErr w:type="spellEnd"/>
      <w:r w:rsidR="00F60C54">
        <w:rPr>
          <w:lang w:val="sr-Cyrl-RS"/>
        </w:rPr>
        <w:t xml:space="preserve"> и запослених </w:t>
      </w:r>
      <w:proofErr w:type="spellStart"/>
      <w:r w:rsidR="00F60C54">
        <w:t>Основне</w:t>
      </w:r>
      <w:proofErr w:type="spellEnd"/>
      <w:r w:rsidR="00F60C54">
        <w:t xml:space="preserve"> </w:t>
      </w:r>
      <w:proofErr w:type="spellStart"/>
      <w:r w:rsidR="00F60C54">
        <w:t>школе</w:t>
      </w:r>
      <w:proofErr w:type="spellEnd"/>
      <w:r w:rsidR="00F60C54">
        <w:t xml:space="preserve"> „</w:t>
      </w:r>
      <w:r w:rsidR="00F60C54">
        <w:rPr>
          <w:lang w:val="sr-Cyrl-RS"/>
        </w:rPr>
        <w:t xml:space="preserve">Бранко </w:t>
      </w:r>
      <w:proofErr w:type="gramStart"/>
      <w:r w:rsidR="00F60C54">
        <w:rPr>
          <w:lang w:val="sr-Cyrl-RS"/>
        </w:rPr>
        <w:t>Радичевић</w:t>
      </w:r>
      <w:r w:rsidR="00F60C54">
        <w:t>“ М</w:t>
      </w:r>
      <w:r w:rsidR="00F60C54">
        <w:rPr>
          <w:lang w:val="sr-Cyrl-RS"/>
        </w:rPr>
        <w:t>елнца</w:t>
      </w:r>
      <w:proofErr w:type="gramEnd"/>
      <w:r w:rsidRPr="00C01897">
        <w:t xml:space="preserve"> </w:t>
      </w:r>
      <w:proofErr w:type="spellStart"/>
      <w:r w:rsidRPr="00C01897">
        <w:t>н</w:t>
      </w:r>
      <w:r w:rsidR="00F60C54">
        <w:t>а</w:t>
      </w:r>
      <w:proofErr w:type="spellEnd"/>
      <w:r w:rsidR="00F60C54">
        <w:t xml:space="preserve"> </w:t>
      </w:r>
      <w:proofErr w:type="spellStart"/>
      <w:r w:rsidR="00F60C54">
        <w:t>територији</w:t>
      </w:r>
      <w:proofErr w:type="spellEnd"/>
      <w:r w:rsidR="00F60C54">
        <w:t xml:space="preserve"> </w:t>
      </w:r>
      <w:proofErr w:type="spellStart"/>
      <w:r w:rsidR="00F60C54">
        <w:t>општине</w:t>
      </w:r>
      <w:proofErr w:type="spellEnd"/>
      <w:r w:rsidR="00F60C54">
        <w:t xml:space="preserve"> </w:t>
      </w:r>
      <w:r w:rsidR="00F60C54">
        <w:rPr>
          <w:lang w:val="sr-Cyrl-RS"/>
        </w:rPr>
        <w:t>Петровац на Млави</w:t>
      </w:r>
      <w:r w:rsidRPr="00C01897">
        <w:t xml:space="preserve">, – 60100000 – </w:t>
      </w:r>
      <w:proofErr w:type="spellStart"/>
      <w:r w:rsidRPr="00C01897">
        <w:t>услуге</w:t>
      </w:r>
      <w:proofErr w:type="spellEnd"/>
      <w:r w:rsidRPr="00C01897">
        <w:t xml:space="preserve"> </w:t>
      </w:r>
      <w:proofErr w:type="spellStart"/>
      <w:r w:rsidRPr="00C01897">
        <w:t>друмског</w:t>
      </w:r>
      <w:proofErr w:type="spellEnd"/>
      <w:r w:rsidRPr="00C01897">
        <w:t xml:space="preserve"> </w:t>
      </w:r>
      <w:proofErr w:type="spellStart"/>
      <w:r w:rsidRPr="00C01897">
        <w:t>превоза</w:t>
      </w:r>
      <w:proofErr w:type="spellEnd"/>
      <w:r w:rsidRPr="00C01897">
        <w:t xml:space="preserve">. </w:t>
      </w:r>
      <w:proofErr w:type="spellStart"/>
      <w:r w:rsidRPr="00C01897">
        <w:t>Превоз</w:t>
      </w:r>
      <w:proofErr w:type="spellEnd"/>
      <w:r w:rsidRPr="00C01897">
        <w:t xml:space="preserve"> </w:t>
      </w:r>
      <w:proofErr w:type="spellStart"/>
      <w:r w:rsidRPr="00C01897">
        <w:t>се</w:t>
      </w:r>
      <w:proofErr w:type="spellEnd"/>
      <w:r w:rsidRPr="00C01897">
        <w:t xml:space="preserve"> </w:t>
      </w:r>
      <w:proofErr w:type="spellStart"/>
      <w:r w:rsidRPr="00C01897">
        <w:t>мора</w:t>
      </w:r>
      <w:proofErr w:type="spellEnd"/>
      <w:r w:rsidRPr="00C01897">
        <w:t xml:space="preserve"> </w:t>
      </w:r>
      <w:proofErr w:type="spellStart"/>
      <w:r w:rsidRPr="00C01897">
        <w:t>ускладити</w:t>
      </w:r>
      <w:proofErr w:type="spellEnd"/>
      <w:r w:rsidRPr="00C01897">
        <w:t xml:space="preserve"> </w:t>
      </w:r>
      <w:proofErr w:type="spellStart"/>
      <w:r w:rsidRPr="00C01897">
        <w:t>са</w:t>
      </w:r>
      <w:proofErr w:type="spellEnd"/>
      <w:r w:rsidRPr="00C01897">
        <w:t xml:space="preserve"> </w:t>
      </w:r>
      <w:proofErr w:type="spellStart"/>
      <w:r w:rsidRPr="00C01897">
        <w:t>почетком</w:t>
      </w:r>
      <w:proofErr w:type="spellEnd"/>
      <w:r w:rsidRPr="00C01897">
        <w:t xml:space="preserve"> и </w:t>
      </w:r>
      <w:proofErr w:type="spellStart"/>
      <w:r w:rsidRPr="00C01897">
        <w:t>крајем</w:t>
      </w:r>
      <w:proofErr w:type="spellEnd"/>
      <w:r w:rsidRPr="00C01897">
        <w:t xml:space="preserve"> </w:t>
      </w:r>
      <w:proofErr w:type="spellStart"/>
      <w:r w:rsidRPr="00C01897">
        <w:t>наставе</w:t>
      </w:r>
      <w:proofErr w:type="spellEnd"/>
      <w:r w:rsidRPr="00C01897">
        <w:t xml:space="preserve"> </w:t>
      </w:r>
      <w:proofErr w:type="spellStart"/>
      <w:r w:rsidRPr="00C01897">
        <w:t>ученика</w:t>
      </w:r>
      <w:proofErr w:type="spellEnd"/>
      <w:r w:rsidRPr="00C01897">
        <w:t>.</w:t>
      </w:r>
    </w:p>
    <w:p w:rsidR="0000213F" w:rsidRDefault="0000213F" w:rsidP="00C01897">
      <w:pPr>
        <w:pStyle w:val="NoSpacing"/>
        <w:jc w:val="both"/>
      </w:pPr>
    </w:p>
    <w:p w:rsidR="002B7C39" w:rsidRPr="00F60C54" w:rsidRDefault="002B7C39" w:rsidP="00C01897">
      <w:pPr>
        <w:pStyle w:val="NoSpacing"/>
        <w:jc w:val="both"/>
        <w:rPr>
          <w:lang w:val="sr-Cyrl-RS"/>
        </w:rPr>
      </w:pPr>
      <w:proofErr w:type="spellStart"/>
      <w:r w:rsidRPr="00C01897">
        <w:t>Оквиран</w:t>
      </w:r>
      <w:proofErr w:type="spellEnd"/>
      <w:r w:rsidRPr="00C01897">
        <w:t xml:space="preserve"> </w:t>
      </w:r>
      <w:proofErr w:type="spellStart"/>
      <w:r w:rsidRPr="00C01897">
        <w:t>број</w:t>
      </w:r>
      <w:proofErr w:type="spellEnd"/>
      <w:r w:rsidRPr="00C01897">
        <w:t xml:space="preserve"> </w:t>
      </w:r>
      <w:proofErr w:type="spellStart"/>
      <w:r w:rsidRPr="00C01897">
        <w:t>ученика</w:t>
      </w:r>
      <w:proofErr w:type="spellEnd"/>
      <w:r w:rsidRPr="00C01897">
        <w:t xml:space="preserve"> </w:t>
      </w:r>
      <w:proofErr w:type="spellStart"/>
      <w:r w:rsidRPr="00C01897">
        <w:t>који</w:t>
      </w:r>
      <w:proofErr w:type="spellEnd"/>
      <w:r w:rsidRPr="00C01897">
        <w:t xml:space="preserve"> </w:t>
      </w:r>
      <w:proofErr w:type="spellStart"/>
      <w:proofErr w:type="gramStart"/>
      <w:r w:rsidRPr="00C01897">
        <w:t>користе</w:t>
      </w:r>
      <w:proofErr w:type="spellEnd"/>
      <w:r w:rsidRPr="00C01897">
        <w:t xml:space="preserve">  </w:t>
      </w:r>
      <w:proofErr w:type="spellStart"/>
      <w:r w:rsidRPr="00C01897">
        <w:t>превоз</w:t>
      </w:r>
      <w:proofErr w:type="spellEnd"/>
      <w:proofErr w:type="gramEnd"/>
      <w:r w:rsidRPr="00C01897">
        <w:t xml:space="preserve"> </w:t>
      </w:r>
      <w:proofErr w:type="spellStart"/>
      <w:r w:rsidRPr="00C01897">
        <w:t>је</w:t>
      </w:r>
      <w:proofErr w:type="spellEnd"/>
      <w:r w:rsidR="00080C81">
        <w:rPr>
          <w:lang w:val="sr-Cyrl-RS"/>
        </w:rPr>
        <w:t xml:space="preserve"> </w:t>
      </w:r>
      <w:r w:rsidR="00080C81" w:rsidRPr="00080C81">
        <w:rPr>
          <w:b/>
          <w:lang w:val="sr-Cyrl-RS"/>
        </w:rPr>
        <w:t>60</w:t>
      </w:r>
      <w:r w:rsidR="00F60C54">
        <w:rPr>
          <w:b/>
        </w:rPr>
        <w:t xml:space="preserve"> </w:t>
      </w:r>
      <w:r w:rsidR="00F60C54">
        <w:rPr>
          <w:b/>
          <w:lang w:val="sr-Cyrl-RS"/>
        </w:rPr>
        <w:t>,наставнка 6 (укупно путника:66);</w:t>
      </w:r>
    </w:p>
    <w:p w:rsidR="0000213F" w:rsidRDefault="0000213F" w:rsidP="00C01897">
      <w:pPr>
        <w:pStyle w:val="NoSpacing"/>
        <w:jc w:val="both"/>
      </w:pPr>
    </w:p>
    <w:p w:rsidR="002B7C39" w:rsidRDefault="002B7C39" w:rsidP="00C01897">
      <w:pPr>
        <w:pStyle w:val="NoSpacing"/>
        <w:jc w:val="both"/>
      </w:pPr>
      <w:proofErr w:type="spellStart"/>
      <w:r w:rsidRPr="00C01897">
        <w:t>Аутобуски</w:t>
      </w:r>
      <w:proofErr w:type="spellEnd"/>
      <w:r w:rsidRPr="00C01897">
        <w:t xml:space="preserve"> </w:t>
      </w:r>
      <w:proofErr w:type="spellStart"/>
      <w:r w:rsidRPr="00C01897">
        <w:t>превоз</w:t>
      </w:r>
      <w:proofErr w:type="spellEnd"/>
      <w:r w:rsidRPr="00C01897">
        <w:t xml:space="preserve"> </w:t>
      </w:r>
      <w:proofErr w:type="spellStart"/>
      <w:proofErr w:type="gramStart"/>
      <w:r w:rsidRPr="00C01897">
        <w:t>ученика</w:t>
      </w:r>
      <w:proofErr w:type="spellEnd"/>
      <w:r w:rsidRPr="00C01897">
        <w:t xml:space="preserve">  </w:t>
      </w:r>
      <w:proofErr w:type="spellStart"/>
      <w:r w:rsidRPr="00C01897">
        <w:t>врши</w:t>
      </w:r>
      <w:proofErr w:type="spellEnd"/>
      <w:proofErr w:type="gramEnd"/>
      <w:r w:rsidRPr="00C01897">
        <w:t xml:space="preserve"> </w:t>
      </w:r>
      <w:proofErr w:type="spellStart"/>
      <w:r w:rsidRPr="00C01897">
        <w:t>се</w:t>
      </w:r>
      <w:proofErr w:type="spellEnd"/>
      <w:r w:rsidRPr="00C01897">
        <w:t xml:space="preserve"> у </w:t>
      </w:r>
      <w:proofErr w:type="spellStart"/>
      <w:r w:rsidRPr="00C01897">
        <w:t>складу</w:t>
      </w:r>
      <w:proofErr w:type="spellEnd"/>
      <w:r w:rsidRPr="00C01897">
        <w:t xml:space="preserve"> </w:t>
      </w:r>
      <w:proofErr w:type="spellStart"/>
      <w:r w:rsidRPr="00C01897">
        <w:t>са</w:t>
      </w:r>
      <w:proofErr w:type="spellEnd"/>
      <w:r w:rsidRPr="00C01897">
        <w:t xml:space="preserve"> </w:t>
      </w:r>
      <w:proofErr w:type="spellStart"/>
      <w:r w:rsidRPr="00C01897">
        <w:t>распоредом</w:t>
      </w:r>
      <w:proofErr w:type="spellEnd"/>
      <w:r w:rsidRPr="00C01897">
        <w:t xml:space="preserve"> </w:t>
      </w:r>
      <w:proofErr w:type="spellStart"/>
      <w:r w:rsidRPr="00C01897">
        <w:t>рада</w:t>
      </w:r>
      <w:proofErr w:type="spellEnd"/>
      <w:r w:rsidRPr="00C01897">
        <w:t xml:space="preserve"> </w:t>
      </w:r>
      <w:proofErr w:type="spellStart"/>
      <w:r w:rsidRPr="00C01897">
        <w:t>основне</w:t>
      </w:r>
      <w:proofErr w:type="spellEnd"/>
      <w:r w:rsidRPr="00C01897">
        <w:t xml:space="preserve"> </w:t>
      </w:r>
      <w:proofErr w:type="spellStart"/>
      <w:r w:rsidRPr="00C01897">
        <w:t>школа</w:t>
      </w:r>
      <w:proofErr w:type="spellEnd"/>
      <w:r w:rsidRPr="00C01897">
        <w:t xml:space="preserve"> </w:t>
      </w:r>
      <w:proofErr w:type="spellStart"/>
      <w:r w:rsidRPr="00C01897">
        <w:t>н</w:t>
      </w:r>
      <w:r w:rsidR="00F60C54">
        <w:t>а</w:t>
      </w:r>
      <w:proofErr w:type="spellEnd"/>
      <w:r w:rsidR="00F60C54">
        <w:t xml:space="preserve"> </w:t>
      </w:r>
      <w:proofErr w:type="spellStart"/>
      <w:r w:rsidR="00F60C54">
        <w:t>територији</w:t>
      </w:r>
      <w:proofErr w:type="spellEnd"/>
      <w:r w:rsidR="00F60C54">
        <w:t xml:space="preserve"> </w:t>
      </w:r>
      <w:proofErr w:type="spellStart"/>
      <w:r w:rsidR="00F60C54">
        <w:t>општине</w:t>
      </w:r>
      <w:proofErr w:type="spellEnd"/>
      <w:r w:rsidR="00F60C54">
        <w:t xml:space="preserve"> </w:t>
      </w:r>
      <w:r w:rsidR="00F60C54">
        <w:rPr>
          <w:lang w:val="sr-Cyrl-RS"/>
        </w:rPr>
        <w:t>Петровац на Млави</w:t>
      </w:r>
      <w:r w:rsidRPr="00C01897">
        <w:t xml:space="preserve">. </w:t>
      </w:r>
      <w:proofErr w:type="spellStart"/>
      <w:r w:rsidRPr="00C01897">
        <w:t>Деца</w:t>
      </w:r>
      <w:proofErr w:type="spellEnd"/>
      <w:r w:rsidRPr="00C01897">
        <w:t xml:space="preserve"> </w:t>
      </w:r>
      <w:proofErr w:type="spellStart"/>
      <w:r w:rsidRPr="00C01897">
        <w:t>из</w:t>
      </w:r>
      <w:proofErr w:type="spellEnd"/>
      <w:r w:rsidRPr="00C01897">
        <w:t xml:space="preserve"> </w:t>
      </w:r>
      <w:proofErr w:type="spellStart"/>
      <w:proofErr w:type="gramStart"/>
      <w:r w:rsidRPr="00C01897">
        <w:t>свих</w:t>
      </w:r>
      <w:proofErr w:type="spellEnd"/>
      <w:r w:rsidRPr="00C01897">
        <w:t xml:space="preserve">  </w:t>
      </w:r>
      <w:proofErr w:type="spellStart"/>
      <w:r w:rsidRPr="00C01897">
        <w:t>подручних</w:t>
      </w:r>
      <w:proofErr w:type="spellEnd"/>
      <w:proofErr w:type="gramEnd"/>
      <w:r w:rsidRPr="00C01897">
        <w:t xml:space="preserve"> </w:t>
      </w:r>
      <w:proofErr w:type="spellStart"/>
      <w:r w:rsidRPr="00C01897">
        <w:t>насеља</w:t>
      </w:r>
      <w:proofErr w:type="spellEnd"/>
      <w:r w:rsidRPr="00C01897">
        <w:t xml:space="preserve"> </w:t>
      </w:r>
      <w:proofErr w:type="spellStart"/>
      <w:r w:rsidRPr="00C01897">
        <w:t>морају</w:t>
      </w:r>
      <w:proofErr w:type="spellEnd"/>
      <w:r w:rsidRPr="00C01897">
        <w:t xml:space="preserve"> </w:t>
      </w:r>
      <w:proofErr w:type="spellStart"/>
      <w:r w:rsidRPr="00C01897">
        <w:t>бити</w:t>
      </w:r>
      <w:proofErr w:type="spellEnd"/>
      <w:r w:rsidRPr="00C01897">
        <w:t xml:space="preserve"> у </w:t>
      </w:r>
      <w:proofErr w:type="spellStart"/>
      <w:r w:rsidRPr="00C01897">
        <w:t>својој</w:t>
      </w:r>
      <w:proofErr w:type="spellEnd"/>
      <w:r w:rsidRPr="00C01897">
        <w:t xml:space="preserve"> </w:t>
      </w:r>
      <w:proofErr w:type="spellStart"/>
      <w:r w:rsidRPr="00C01897">
        <w:t>м</w:t>
      </w:r>
      <w:r w:rsidR="00F60C54">
        <w:t>атичној</w:t>
      </w:r>
      <w:proofErr w:type="spellEnd"/>
      <w:r w:rsidR="00F60C54">
        <w:t xml:space="preserve"> </w:t>
      </w:r>
      <w:proofErr w:type="spellStart"/>
      <w:r w:rsidR="00F60C54">
        <w:t>школи</w:t>
      </w:r>
      <w:proofErr w:type="spellEnd"/>
      <w:r w:rsidR="00F60C54">
        <w:t xml:space="preserve"> </w:t>
      </w:r>
      <w:proofErr w:type="spellStart"/>
      <w:r w:rsidR="00F60C54">
        <w:t>најкасније</w:t>
      </w:r>
      <w:proofErr w:type="spellEnd"/>
      <w:r w:rsidR="00F60C54">
        <w:t xml:space="preserve"> </w:t>
      </w:r>
      <w:proofErr w:type="spellStart"/>
      <w:r w:rsidR="00F60C54">
        <w:t>до</w:t>
      </w:r>
      <w:proofErr w:type="spellEnd"/>
      <w:r w:rsidR="00F60C54">
        <w:t xml:space="preserve"> 7,</w:t>
      </w:r>
      <w:r w:rsidR="00F60C54">
        <w:rPr>
          <w:lang w:val="sr-Cyrl-RS"/>
        </w:rPr>
        <w:t>45</w:t>
      </w:r>
      <w:r w:rsidRPr="00C01897">
        <w:t xml:space="preserve"> ч</w:t>
      </w:r>
      <w:r w:rsidR="006C6241">
        <w:rPr>
          <w:lang w:val="sr-Cyrl-RS"/>
        </w:rPr>
        <w:t>а</w:t>
      </w:r>
      <w:proofErr w:type="spellStart"/>
      <w:r w:rsidRPr="00C01897">
        <w:t>сова</w:t>
      </w:r>
      <w:proofErr w:type="spellEnd"/>
      <w:r w:rsidRPr="00C01897">
        <w:t xml:space="preserve"> </w:t>
      </w:r>
      <w:proofErr w:type="spellStart"/>
      <w:r w:rsidRPr="00C01897">
        <w:t>сваког</w:t>
      </w:r>
      <w:proofErr w:type="spellEnd"/>
      <w:r w:rsidRPr="00C01897">
        <w:t xml:space="preserve"> </w:t>
      </w:r>
      <w:proofErr w:type="spellStart"/>
      <w:r w:rsidRPr="00C01897">
        <w:t>радног</w:t>
      </w:r>
      <w:proofErr w:type="spellEnd"/>
      <w:r w:rsidRPr="00C01897">
        <w:t xml:space="preserve"> </w:t>
      </w:r>
      <w:proofErr w:type="spellStart"/>
      <w:r w:rsidRPr="00C01897">
        <w:t>дана</w:t>
      </w:r>
      <w:proofErr w:type="spellEnd"/>
      <w:r w:rsidRPr="00C01897">
        <w:t xml:space="preserve"> </w:t>
      </w:r>
      <w:proofErr w:type="spellStart"/>
      <w:r w:rsidRPr="00C01897">
        <w:t>по</w:t>
      </w:r>
      <w:proofErr w:type="spellEnd"/>
      <w:r w:rsidRPr="00C01897">
        <w:t xml:space="preserve"> </w:t>
      </w:r>
      <w:proofErr w:type="spellStart"/>
      <w:r w:rsidRPr="00C01897">
        <w:t>школском</w:t>
      </w:r>
      <w:proofErr w:type="spellEnd"/>
      <w:r w:rsidRPr="00C01897">
        <w:t xml:space="preserve"> </w:t>
      </w:r>
      <w:proofErr w:type="spellStart"/>
      <w:r w:rsidRPr="00C01897">
        <w:t>календару</w:t>
      </w:r>
      <w:proofErr w:type="spellEnd"/>
      <w:r w:rsidRPr="00C01897">
        <w:t xml:space="preserve">, а </w:t>
      </w:r>
      <w:proofErr w:type="spellStart"/>
      <w:r w:rsidRPr="00C01897">
        <w:t>организовани</w:t>
      </w:r>
      <w:proofErr w:type="spellEnd"/>
      <w:r w:rsidRPr="00C01897">
        <w:t xml:space="preserve"> </w:t>
      </w:r>
      <w:proofErr w:type="spellStart"/>
      <w:r w:rsidRPr="00C01897">
        <w:t>повратак</w:t>
      </w:r>
      <w:proofErr w:type="spellEnd"/>
      <w:r w:rsidRPr="00C01897">
        <w:t xml:space="preserve"> </w:t>
      </w:r>
      <w:proofErr w:type="spellStart"/>
      <w:r w:rsidRPr="00C01897">
        <w:t>деце</w:t>
      </w:r>
      <w:proofErr w:type="spellEnd"/>
      <w:r w:rsidRPr="00C01897">
        <w:t xml:space="preserve"> </w:t>
      </w:r>
      <w:proofErr w:type="spellStart"/>
      <w:r w:rsidRPr="00C01897">
        <w:t>најкасније</w:t>
      </w:r>
      <w:proofErr w:type="spellEnd"/>
      <w:r w:rsidRPr="00C01897">
        <w:t xml:space="preserve"> у </w:t>
      </w:r>
      <w:proofErr w:type="spellStart"/>
      <w:r w:rsidRPr="00C01897">
        <w:t>року</w:t>
      </w:r>
      <w:proofErr w:type="spellEnd"/>
      <w:r w:rsidRPr="00C01897">
        <w:t xml:space="preserve"> </w:t>
      </w:r>
      <w:proofErr w:type="spellStart"/>
      <w:r w:rsidRPr="00C01897">
        <w:t>од</w:t>
      </w:r>
      <w:proofErr w:type="spellEnd"/>
      <w:r w:rsidRPr="00C01897">
        <w:t xml:space="preserve"> </w:t>
      </w:r>
      <w:proofErr w:type="spellStart"/>
      <w:r w:rsidRPr="00C01897">
        <w:t>пола</w:t>
      </w:r>
      <w:proofErr w:type="spellEnd"/>
      <w:r w:rsidRPr="00C01897">
        <w:t xml:space="preserve"> </w:t>
      </w:r>
      <w:proofErr w:type="spellStart"/>
      <w:r w:rsidRPr="00C01897">
        <w:t>сата</w:t>
      </w:r>
      <w:proofErr w:type="spellEnd"/>
      <w:r w:rsidRPr="00C01897">
        <w:t xml:space="preserve"> </w:t>
      </w:r>
      <w:proofErr w:type="spellStart"/>
      <w:r w:rsidRPr="00C01897">
        <w:t>по</w:t>
      </w:r>
      <w:proofErr w:type="spellEnd"/>
      <w:r w:rsidRPr="00C01897">
        <w:t xml:space="preserve"> </w:t>
      </w:r>
      <w:proofErr w:type="spellStart"/>
      <w:r w:rsidRPr="00C01897">
        <w:t>завршеној</w:t>
      </w:r>
      <w:proofErr w:type="spellEnd"/>
      <w:r w:rsidRPr="00C01897">
        <w:t xml:space="preserve"> </w:t>
      </w:r>
      <w:proofErr w:type="spellStart"/>
      <w:r w:rsidRPr="00C01897">
        <w:t>настави</w:t>
      </w:r>
      <w:proofErr w:type="spellEnd"/>
      <w:r w:rsidR="002A7DB0">
        <w:rPr>
          <w:lang w:val="sr-Cyrl-RS"/>
        </w:rPr>
        <w:t xml:space="preserve"> свих разреда</w:t>
      </w:r>
      <w:r w:rsidRPr="00C01897">
        <w:t xml:space="preserve">. </w:t>
      </w:r>
    </w:p>
    <w:p w:rsidR="0000213F" w:rsidRDefault="0000213F" w:rsidP="00C01897">
      <w:pPr>
        <w:pStyle w:val="NoSpacing"/>
        <w:jc w:val="both"/>
      </w:pPr>
    </w:p>
    <w:p w:rsidR="002B7C39" w:rsidRDefault="002B7C39" w:rsidP="00C01897">
      <w:pPr>
        <w:pStyle w:val="NoSpacing"/>
        <w:jc w:val="both"/>
      </w:pPr>
      <w:proofErr w:type="spellStart"/>
      <w:r w:rsidRPr="00C01897">
        <w:t>Превозник</w:t>
      </w:r>
      <w:proofErr w:type="spellEnd"/>
      <w:r w:rsidRPr="00C01897">
        <w:t xml:space="preserve"> </w:t>
      </w:r>
      <w:proofErr w:type="spellStart"/>
      <w:r w:rsidRPr="00C01897">
        <w:t>се</w:t>
      </w:r>
      <w:proofErr w:type="spellEnd"/>
      <w:r w:rsidRPr="00C01897">
        <w:t xml:space="preserve"> </w:t>
      </w:r>
      <w:proofErr w:type="spellStart"/>
      <w:r w:rsidRPr="00C01897">
        <w:t>обавезује</w:t>
      </w:r>
      <w:proofErr w:type="spellEnd"/>
      <w:r w:rsidRPr="00C01897">
        <w:t xml:space="preserve"> </w:t>
      </w:r>
      <w:proofErr w:type="spellStart"/>
      <w:r w:rsidRPr="00C01897">
        <w:t>да</w:t>
      </w:r>
      <w:proofErr w:type="spellEnd"/>
      <w:r w:rsidRPr="00C01897">
        <w:t xml:space="preserve"> </w:t>
      </w:r>
      <w:proofErr w:type="spellStart"/>
      <w:r w:rsidRPr="00C01897">
        <w:t>изда</w:t>
      </w:r>
      <w:proofErr w:type="spellEnd"/>
      <w:r w:rsidRPr="00C01897">
        <w:t xml:space="preserve"> </w:t>
      </w:r>
      <w:proofErr w:type="spellStart"/>
      <w:r w:rsidRPr="00C01897">
        <w:t>возне</w:t>
      </w:r>
      <w:proofErr w:type="spellEnd"/>
      <w:r w:rsidRPr="00C01897">
        <w:t xml:space="preserve"> </w:t>
      </w:r>
      <w:proofErr w:type="spellStart"/>
      <w:r w:rsidRPr="00C01897">
        <w:t>карте</w:t>
      </w:r>
      <w:proofErr w:type="spellEnd"/>
      <w:r w:rsidRPr="00C01897">
        <w:t xml:space="preserve"> </w:t>
      </w:r>
      <w:proofErr w:type="spellStart"/>
      <w:r w:rsidRPr="00C01897">
        <w:t>свим</w:t>
      </w:r>
      <w:proofErr w:type="spellEnd"/>
      <w:r w:rsidRPr="00C01897">
        <w:t xml:space="preserve"> </w:t>
      </w:r>
      <w:proofErr w:type="spellStart"/>
      <w:r w:rsidRPr="00C01897">
        <w:t>ученицима</w:t>
      </w:r>
      <w:proofErr w:type="spellEnd"/>
      <w:r w:rsidR="00F60C54">
        <w:rPr>
          <w:lang w:val="sr-Cyrl-RS"/>
        </w:rPr>
        <w:t xml:space="preserve"> и запосленма</w:t>
      </w:r>
      <w:r w:rsidRPr="00C01897">
        <w:t xml:space="preserve">- </w:t>
      </w:r>
      <w:proofErr w:type="spellStart"/>
      <w:r w:rsidRPr="00C01897">
        <w:t>корисницима</w:t>
      </w:r>
      <w:proofErr w:type="spellEnd"/>
      <w:r w:rsidRPr="00C01897">
        <w:t xml:space="preserve"> </w:t>
      </w:r>
      <w:proofErr w:type="spellStart"/>
      <w:r w:rsidRPr="00C01897">
        <w:t>превоза</w:t>
      </w:r>
      <w:proofErr w:type="spellEnd"/>
      <w:r w:rsidRPr="00C01897">
        <w:t xml:space="preserve">. </w:t>
      </w:r>
      <w:proofErr w:type="spellStart"/>
      <w:r w:rsidRPr="00C01897">
        <w:t>Месечна</w:t>
      </w:r>
      <w:proofErr w:type="spellEnd"/>
      <w:r w:rsidRPr="00C01897">
        <w:t xml:space="preserve"> </w:t>
      </w:r>
      <w:proofErr w:type="spellStart"/>
      <w:r w:rsidRPr="00C01897">
        <w:t>карта</w:t>
      </w:r>
      <w:proofErr w:type="spellEnd"/>
      <w:r w:rsidRPr="00C01897">
        <w:t xml:space="preserve"> </w:t>
      </w:r>
      <w:r w:rsidR="00F60C54">
        <w:rPr>
          <w:lang w:val="sr-Cyrl-RS"/>
        </w:rPr>
        <w:t xml:space="preserve">за ученике </w:t>
      </w:r>
      <w:proofErr w:type="spellStart"/>
      <w:r w:rsidRPr="00C01897">
        <w:t>важи</w:t>
      </w:r>
      <w:proofErr w:type="spellEnd"/>
      <w:r w:rsidRPr="00C01897">
        <w:t xml:space="preserve"> </w:t>
      </w:r>
      <w:proofErr w:type="spellStart"/>
      <w:r w:rsidRPr="00C01897">
        <w:t>за</w:t>
      </w:r>
      <w:proofErr w:type="spellEnd"/>
      <w:r w:rsidRPr="00C01897">
        <w:t xml:space="preserve"> </w:t>
      </w:r>
      <w:proofErr w:type="spellStart"/>
      <w:r w:rsidRPr="00C01897">
        <w:t>неограничени</w:t>
      </w:r>
      <w:proofErr w:type="spellEnd"/>
      <w:r w:rsidRPr="00C01897">
        <w:t xml:space="preserve"> </w:t>
      </w:r>
      <w:proofErr w:type="spellStart"/>
      <w:r w:rsidRPr="00C01897">
        <w:t>број</w:t>
      </w:r>
      <w:proofErr w:type="spellEnd"/>
      <w:r w:rsidRPr="00C01897">
        <w:t xml:space="preserve"> </w:t>
      </w:r>
      <w:proofErr w:type="spellStart"/>
      <w:r w:rsidRPr="00C01897">
        <w:t>путовања</w:t>
      </w:r>
      <w:proofErr w:type="spellEnd"/>
      <w:r w:rsidRPr="00C01897">
        <w:t xml:space="preserve">. </w:t>
      </w:r>
    </w:p>
    <w:p w:rsidR="00C01897" w:rsidRPr="00C01897" w:rsidRDefault="00C01897" w:rsidP="00C01897">
      <w:pPr>
        <w:pStyle w:val="NoSpacing"/>
        <w:jc w:val="both"/>
      </w:pPr>
    </w:p>
    <w:p w:rsidR="002B7C39" w:rsidRPr="00C01897" w:rsidRDefault="002B7C39" w:rsidP="00C01897">
      <w:pPr>
        <w:pStyle w:val="NoSpacing"/>
        <w:jc w:val="both"/>
      </w:pPr>
      <w:proofErr w:type="spellStart"/>
      <w:r w:rsidRPr="00C01897">
        <w:t>Цену</w:t>
      </w:r>
      <w:proofErr w:type="spellEnd"/>
      <w:r w:rsidRPr="00C01897">
        <w:t xml:space="preserve"> </w:t>
      </w:r>
      <w:proofErr w:type="spellStart"/>
      <w:r w:rsidRPr="00C01897">
        <w:t>пр</w:t>
      </w:r>
      <w:r w:rsidR="00F60C54">
        <w:t>евоза</w:t>
      </w:r>
      <w:proofErr w:type="spellEnd"/>
      <w:r w:rsidR="00F60C54">
        <w:t xml:space="preserve"> </w:t>
      </w:r>
      <w:proofErr w:type="spellStart"/>
      <w:r w:rsidR="00F60C54">
        <w:t>ученика</w:t>
      </w:r>
      <w:proofErr w:type="spellEnd"/>
      <w:r w:rsidR="00F60C54">
        <w:t xml:space="preserve"> </w:t>
      </w:r>
      <w:proofErr w:type="spellStart"/>
      <w:r w:rsidR="00F60C54">
        <w:t>исказати</w:t>
      </w:r>
      <w:proofErr w:type="spellEnd"/>
      <w:r w:rsidR="00F60C54">
        <w:t xml:space="preserve"> </w:t>
      </w:r>
      <w:r w:rsidRPr="00C01897">
        <w:t xml:space="preserve"> </w:t>
      </w:r>
      <w:proofErr w:type="spellStart"/>
      <w:r w:rsidRPr="00C01897">
        <w:t>на</w:t>
      </w:r>
      <w:proofErr w:type="spellEnd"/>
      <w:r w:rsidRPr="00C01897">
        <w:t xml:space="preserve"> </w:t>
      </w:r>
      <w:proofErr w:type="spellStart"/>
      <w:r w:rsidRPr="00C01897">
        <w:t>месечном</w:t>
      </w:r>
      <w:proofErr w:type="spellEnd"/>
      <w:r w:rsidRPr="00C01897">
        <w:t xml:space="preserve"> </w:t>
      </w:r>
      <w:proofErr w:type="spellStart"/>
      <w:r w:rsidRPr="00C01897">
        <w:t>нивоу</w:t>
      </w:r>
      <w:proofErr w:type="spellEnd"/>
      <w:r w:rsidRPr="00C01897">
        <w:t xml:space="preserve"> (</w:t>
      </w:r>
      <w:proofErr w:type="spellStart"/>
      <w:r w:rsidRPr="00C01897">
        <w:t>за</w:t>
      </w:r>
      <w:proofErr w:type="spellEnd"/>
      <w:r w:rsidRPr="00C01897">
        <w:t xml:space="preserve"> </w:t>
      </w:r>
      <w:proofErr w:type="spellStart"/>
      <w:r w:rsidRPr="00C01897">
        <w:t>једног</w:t>
      </w:r>
      <w:proofErr w:type="spellEnd"/>
      <w:r w:rsidRPr="00C01897">
        <w:t xml:space="preserve"> </w:t>
      </w:r>
      <w:proofErr w:type="spellStart"/>
      <w:r w:rsidRPr="00C01897">
        <w:t>ученика</w:t>
      </w:r>
      <w:proofErr w:type="spellEnd"/>
      <w:r w:rsidRPr="00C01897">
        <w:t xml:space="preserve"> и </w:t>
      </w:r>
      <w:proofErr w:type="spellStart"/>
      <w:r w:rsidRPr="00C01897">
        <w:t>укупно</w:t>
      </w:r>
      <w:proofErr w:type="spellEnd"/>
      <w:r w:rsidRPr="00C01897">
        <w:t xml:space="preserve"> </w:t>
      </w:r>
      <w:proofErr w:type="spellStart"/>
      <w:r w:rsidRPr="00C01897">
        <w:t>за</w:t>
      </w:r>
      <w:proofErr w:type="spellEnd"/>
      <w:r w:rsidRPr="00C01897">
        <w:t xml:space="preserve"> </w:t>
      </w:r>
      <w:proofErr w:type="spellStart"/>
      <w:r w:rsidRPr="00C01897">
        <w:t>све</w:t>
      </w:r>
      <w:proofErr w:type="spellEnd"/>
      <w:r w:rsidRPr="00C01897">
        <w:t xml:space="preserve"> </w:t>
      </w:r>
      <w:proofErr w:type="spellStart"/>
      <w:r w:rsidRPr="00C01897">
        <w:t>ученике</w:t>
      </w:r>
      <w:proofErr w:type="spellEnd"/>
      <w:r w:rsidRPr="00C01897">
        <w:t xml:space="preserve">), а </w:t>
      </w:r>
      <w:proofErr w:type="spellStart"/>
      <w:r w:rsidRPr="00C01897">
        <w:t>према</w:t>
      </w:r>
      <w:proofErr w:type="spellEnd"/>
      <w:r w:rsidRPr="00C01897">
        <w:t xml:space="preserve"> </w:t>
      </w:r>
      <w:proofErr w:type="spellStart"/>
      <w:r w:rsidRPr="00C01897">
        <w:t>релацији</w:t>
      </w:r>
      <w:proofErr w:type="spellEnd"/>
      <w:r w:rsidRPr="00C01897">
        <w:t xml:space="preserve"> (</w:t>
      </w:r>
      <w:proofErr w:type="spellStart"/>
      <w:r w:rsidRPr="00C01897">
        <w:t>од</w:t>
      </w:r>
      <w:proofErr w:type="spellEnd"/>
      <w:r w:rsidRPr="00C01897">
        <w:t xml:space="preserve"> </w:t>
      </w:r>
      <w:proofErr w:type="spellStart"/>
      <w:r w:rsidRPr="00C01897">
        <w:t>места</w:t>
      </w:r>
      <w:proofErr w:type="spellEnd"/>
      <w:r w:rsidRPr="00C01897">
        <w:t xml:space="preserve"> </w:t>
      </w:r>
      <w:proofErr w:type="spellStart"/>
      <w:r w:rsidRPr="00C01897">
        <w:t>стајалишта</w:t>
      </w:r>
      <w:proofErr w:type="spellEnd"/>
      <w:r w:rsidRPr="00C01897">
        <w:t xml:space="preserve"> </w:t>
      </w:r>
      <w:proofErr w:type="spellStart"/>
      <w:r w:rsidRPr="00C01897">
        <w:t>аутобуса</w:t>
      </w:r>
      <w:proofErr w:type="spellEnd"/>
      <w:r w:rsidRPr="00C01897">
        <w:t xml:space="preserve"> у </w:t>
      </w:r>
      <w:proofErr w:type="spellStart"/>
      <w:r w:rsidRPr="00C01897">
        <w:t>подручним</w:t>
      </w:r>
      <w:proofErr w:type="spellEnd"/>
      <w:r w:rsidRPr="00C01897">
        <w:t xml:space="preserve"> </w:t>
      </w:r>
      <w:proofErr w:type="spellStart"/>
      <w:r w:rsidRPr="00C01897">
        <w:t>насељима</w:t>
      </w:r>
      <w:proofErr w:type="spellEnd"/>
      <w:r w:rsidRPr="00C01897">
        <w:t xml:space="preserve"> </w:t>
      </w:r>
      <w:proofErr w:type="spellStart"/>
      <w:r w:rsidRPr="00C01897">
        <w:t>до</w:t>
      </w:r>
      <w:proofErr w:type="spellEnd"/>
      <w:r w:rsidRPr="00C01897">
        <w:t xml:space="preserve"> </w:t>
      </w:r>
      <w:proofErr w:type="spellStart"/>
      <w:r w:rsidRPr="00C01897">
        <w:t>места</w:t>
      </w:r>
      <w:proofErr w:type="spellEnd"/>
      <w:r w:rsidRPr="00C01897">
        <w:t xml:space="preserve"> </w:t>
      </w:r>
      <w:proofErr w:type="spellStart"/>
      <w:r w:rsidRPr="00C01897">
        <w:t>школовања</w:t>
      </w:r>
      <w:proofErr w:type="spellEnd"/>
      <w:r w:rsidRPr="00C01897">
        <w:t xml:space="preserve"> и </w:t>
      </w:r>
      <w:proofErr w:type="spellStart"/>
      <w:r w:rsidRPr="00C01897">
        <w:t>обратно</w:t>
      </w:r>
      <w:proofErr w:type="spellEnd"/>
      <w:r w:rsidRPr="00C01897">
        <w:t xml:space="preserve">) </w:t>
      </w:r>
      <w:r w:rsidR="00F60C54">
        <w:rPr>
          <w:lang w:val="sr-Cyrl-RS"/>
        </w:rPr>
        <w:t xml:space="preserve">и јединичне цене за превоз наставника за одређен бр.радних дана и </w:t>
      </w:r>
      <w:r w:rsidR="00F60C54">
        <w:rPr>
          <w:lang w:val="sr-Cyrl-RS"/>
        </w:rPr>
        <w:lastRenderedPageBreak/>
        <w:t xml:space="preserve">укупну цену за све наставнике за </w:t>
      </w:r>
      <w:r w:rsidR="00760099">
        <w:rPr>
          <w:lang w:val="sr-Cyrl-RS"/>
        </w:rPr>
        <w:t>наведе</w:t>
      </w:r>
      <w:r w:rsidR="00F60C54">
        <w:rPr>
          <w:lang w:val="sr-Cyrl-RS"/>
        </w:rPr>
        <w:t>не релаци</w:t>
      </w:r>
      <w:r w:rsidR="00760099">
        <w:rPr>
          <w:lang w:val="sr-Cyrl-RS"/>
        </w:rPr>
        <w:t>ј</w:t>
      </w:r>
      <w:r w:rsidR="00F60C54">
        <w:rPr>
          <w:lang w:val="sr-Cyrl-RS"/>
        </w:rPr>
        <w:t>е за одређене радне дане,</w:t>
      </w:r>
      <w:r w:rsidRPr="00C01897">
        <w:t xml:space="preserve">у </w:t>
      </w:r>
      <w:proofErr w:type="spellStart"/>
      <w:r w:rsidRPr="00C01897">
        <w:t>складу</w:t>
      </w:r>
      <w:proofErr w:type="spellEnd"/>
      <w:r w:rsidRPr="00C01897">
        <w:t xml:space="preserve"> </w:t>
      </w:r>
      <w:proofErr w:type="spellStart"/>
      <w:r w:rsidRPr="00C01897">
        <w:t>са</w:t>
      </w:r>
      <w:proofErr w:type="spellEnd"/>
      <w:r w:rsidRPr="00C01897">
        <w:t xml:space="preserve"> </w:t>
      </w:r>
      <w:proofErr w:type="spellStart"/>
      <w:r w:rsidRPr="00C01897">
        <w:t>школским</w:t>
      </w:r>
      <w:proofErr w:type="spellEnd"/>
      <w:r w:rsidRPr="00C01897">
        <w:t xml:space="preserve"> </w:t>
      </w:r>
      <w:proofErr w:type="spellStart"/>
      <w:r w:rsidRPr="00C01897">
        <w:t>календаром</w:t>
      </w:r>
      <w:proofErr w:type="spellEnd"/>
      <w:r w:rsidRPr="00C01897">
        <w:t xml:space="preserve">  и </w:t>
      </w:r>
      <w:proofErr w:type="spellStart"/>
      <w:r w:rsidRPr="00C01897">
        <w:t>то</w:t>
      </w:r>
      <w:proofErr w:type="spellEnd"/>
      <w:r w:rsidRPr="00C01897">
        <w:t xml:space="preserve"> </w:t>
      </w:r>
      <w:proofErr w:type="spellStart"/>
      <w:r w:rsidRPr="00C01897">
        <w:t>без</w:t>
      </w:r>
      <w:proofErr w:type="spellEnd"/>
      <w:r w:rsidRPr="00C01897">
        <w:t xml:space="preserve"> </w:t>
      </w:r>
      <w:proofErr w:type="spellStart"/>
      <w:r w:rsidRPr="00C01897">
        <w:t>обрачунатог</w:t>
      </w:r>
      <w:proofErr w:type="spellEnd"/>
      <w:r w:rsidRPr="00C01897">
        <w:t xml:space="preserve"> </w:t>
      </w:r>
      <w:proofErr w:type="spellStart"/>
      <w:r w:rsidRPr="00C01897">
        <w:t>пореза</w:t>
      </w:r>
      <w:proofErr w:type="spellEnd"/>
      <w:r w:rsidRPr="00C01897">
        <w:t xml:space="preserve"> </w:t>
      </w:r>
      <w:proofErr w:type="spellStart"/>
      <w:r w:rsidRPr="00C01897">
        <w:t>на</w:t>
      </w:r>
      <w:proofErr w:type="spellEnd"/>
      <w:r w:rsidRPr="00C01897">
        <w:t xml:space="preserve"> </w:t>
      </w:r>
      <w:proofErr w:type="spellStart"/>
      <w:r w:rsidRPr="00C01897">
        <w:t>додату</w:t>
      </w:r>
      <w:proofErr w:type="spellEnd"/>
      <w:r w:rsidRPr="00C01897">
        <w:t xml:space="preserve"> </w:t>
      </w:r>
      <w:proofErr w:type="spellStart"/>
      <w:r w:rsidRPr="00C01897">
        <w:t>вредност</w:t>
      </w:r>
      <w:proofErr w:type="spellEnd"/>
      <w:r w:rsidR="00C01897" w:rsidRPr="00C01897">
        <w:t xml:space="preserve"> и </w:t>
      </w:r>
      <w:proofErr w:type="spellStart"/>
      <w:r w:rsidR="00C01897" w:rsidRPr="00C01897">
        <w:t>са</w:t>
      </w:r>
      <w:proofErr w:type="spellEnd"/>
      <w:r w:rsidR="00C01897" w:rsidRPr="00C01897">
        <w:t xml:space="preserve"> </w:t>
      </w:r>
      <w:proofErr w:type="spellStart"/>
      <w:r w:rsidR="00C01897" w:rsidRPr="00C01897">
        <w:t>обрачунатим</w:t>
      </w:r>
      <w:proofErr w:type="spellEnd"/>
      <w:r w:rsidR="00C01897" w:rsidRPr="00C01897">
        <w:t xml:space="preserve"> </w:t>
      </w:r>
      <w:proofErr w:type="spellStart"/>
      <w:r w:rsidR="00C01897" w:rsidRPr="00C01897">
        <w:t>порезом</w:t>
      </w:r>
      <w:proofErr w:type="spellEnd"/>
      <w:r w:rsidR="00C01897" w:rsidRPr="00C01897">
        <w:t xml:space="preserve"> </w:t>
      </w:r>
      <w:proofErr w:type="spellStart"/>
      <w:r w:rsidR="00C01897" w:rsidRPr="00C01897">
        <w:t>на</w:t>
      </w:r>
      <w:proofErr w:type="spellEnd"/>
      <w:r w:rsidR="00C01897" w:rsidRPr="00C01897">
        <w:t xml:space="preserve"> </w:t>
      </w:r>
      <w:proofErr w:type="spellStart"/>
      <w:r w:rsidR="00C01897" w:rsidRPr="00C01897">
        <w:t>до</w:t>
      </w:r>
      <w:r w:rsidRPr="00C01897">
        <w:t>д</w:t>
      </w:r>
      <w:r w:rsidR="00C01897" w:rsidRPr="00C01897">
        <w:t>а</w:t>
      </w:r>
      <w:r w:rsidRPr="00C01897">
        <w:t>ту</w:t>
      </w:r>
      <w:proofErr w:type="spellEnd"/>
      <w:r w:rsidRPr="00C01897">
        <w:t xml:space="preserve"> </w:t>
      </w:r>
      <w:proofErr w:type="spellStart"/>
      <w:r w:rsidRPr="00C01897">
        <w:t>вредност</w:t>
      </w:r>
      <w:proofErr w:type="spellEnd"/>
      <w:r w:rsidRPr="00C01897">
        <w:t>).</w:t>
      </w:r>
    </w:p>
    <w:p w:rsidR="0000213F" w:rsidRDefault="0000213F" w:rsidP="002B7C39">
      <w:pPr>
        <w:pStyle w:val="NoSpacing"/>
      </w:pPr>
      <w:r>
        <w:rPr>
          <w:lang w:val="sr-Cyrl-CS"/>
        </w:rPr>
        <w:t xml:space="preserve">                               </w:t>
      </w:r>
    </w:p>
    <w:p w:rsidR="0000213F" w:rsidRDefault="0000213F" w:rsidP="002B7C39">
      <w:pPr>
        <w:pStyle w:val="NoSpacing"/>
      </w:pPr>
    </w:p>
    <w:p w:rsidR="0000213F" w:rsidRDefault="0000213F" w:rsidP="002B7C39">
      <w:pPr>
        <w:pStyle w:val="NoSpacing"/>
      </w:pPr>
    </w:p>
    <w:p w:rsidR="00340070" w:rsidRDefault="00340070" w:rsidP="00760099">
      <w:pPr>
        <w:pStyle w:val="NoSpacing"/>
        <w:jc w:val="center"/>
        <w:rPr>
          <w:b/>
          <w:lang w:val="sr-Cyrl-CS"/>
        </w:rPr>
      </w:pPr>
    </w:p>
    <w:p w:rsidR="00340070" w:rsidRDefault="00340070" w:rsidP="00760099">
      <w:pPr>
        <w:pStyle w:val="NoSpacing"/>
        <w:jc w:val="center"/>
        <w:rPr>
          <w:b/>
          <w:lang w:val="sr-Cyrl-CS"/>
        </w:rPr>
      </w:pPr>
    </w:p>
    <w:p w:rsidR="00340070" w:rsidRDefault="00340070" w:rsidP="00760099">
      <w:pPr>
        <w:pStyle w:val="NoSpacing"/>
        <w:jc w:val="center"/>
        <w:rPr>
          <w:b/>
          <w:lang w:val="sr-Cyrl-CS"/>
        </w:rPr>
      </w:pPr>
    </w:p>
    <w:p w:rsidR="00340070" w:rsidRDefault="00340070" w:rsidP="00760099">
      <w:pPr>
        <w:pStyle w:val="NoSpacing"/>
        <w:jc w:val="center"/>
        <w:rPr>
          <w:b/>
          <w:lang w:val="sr-Cyrl-CS"/>
        </w:rPr>
      </w:pPr>
    </w:p>
    <w:p w:rsidR="002B7C39" w:rsidRPr="002B7C39" w:rsidRDefault="002B7C39" w:rsidP="00760099">
      <w:pPr>
        <w:pStyle w:val="NoSpacing"/>
        <w:jc w:val="center"/>
        <w:rPr>
          <w:b/>
          <w:lang w:val="sr-Cyrl-CS"/>
        </w:rPr>
      </w:pPr>
      <w:r w:rsidRPr="002B7C39">
        <w:rPr>
          <w:b/>
          <w:lang w:val="sr-Cyrl-CS"/>
        </w:rPr>
        <w:t>СПИСАК РЕЛАЦИЈА ЗА УЧЕНИКЕ</w:t>
      </w:r>
      <w:r w:rsidR="00F60C54">
        <w:rPr>
          <w:b/>
          <w:lang w:val="sr-Cyrl-CS"/>
        </w:rPr>
        <w:t xml:space="preserve"> И </w:t>
      </w:r>
      <w:r w:rsidR="00760099">
        <w:rPr>
          <w:b/>
          <w:lang w:val="sr-Cyrl-CS"/>
        </w:rPr>
        <w:t>ЗАПОСЛЕНЕ (</w:t>
      </w:r>
      <w:r w:rsidR="00F60C54">
        <w:rPr>
          <w:b/>
          <w:lang w:val="sr-Cyrl-CS"/>
        </w:rPr>
        <w:t>НАСТАВНИКЕ</w:t>
      </w:r>
      <w:r w:rsidRPr="002B7C39">
        <w:rPr>
          <w:b/>
          <w:lang w:val="sr-Cyrl-CS"/>
        </w:rPr>
        <w:t xml:space="preserve"> </w:t>
      </w:r>
      <w:r w:rsidR="00760099">
        <w:rPr>
          <w:b/>
          <w:lang w:val="sr-Cyrl-CS"/>
        </w:rPr>
        <w:t>)</w:t>
      </w:r>
    </w:p>
    <w:p w:rsidR="002B7C39" w:rsidRDefault="00F60C54" w:rsidP="00760099">
      <w:pPr>
        <w:pStyle w:val="NoSpacing"/>
        <w:jc w:val="center"/>
        <w:rPr>
          <w:b/>
          <w:lang w:val="sr-Cyrl-CS"/>
        </w:rPr>
      </w:pPr>
      <w:r>
        <w:rPr>
          <w:b/>
          <w:lang w:val="sr-Cyrl-CS"/>
        </w:rPr>
        <w:t>ОСНОВНЕ ШКОЛЕ „БРАНКО РАДИЧЕВИЋ“МЕЛНИЦА</w:t>
      </w:r>
    </w:p>
    <w:p w:rsidR="00F60C54" w:rsidRDefault="00F60C54" w:rsidP="00760099">
      <w:pPr>
        <w:pStyle w:val="NoSpacing"/>
        <w:jc w:val="center"/>
        <w:rPr>
          <w:b/>
          <w:lang w:val="sr-Cyrl-CS"/>
        </w:rPr>
      </w:pPr>
    </w:p>
    <w:p w:rsidR="00635BF9" w:rsidRDefault="00635BF9" w:rsidP="00635BF9">
      <w:pPr>
        <w:jc w:val="both"/>
      </w:pPr>
    </w:p>
    <w:p w:rsidR="00635BF9" w:rsidRDefault="00635BF9" w:rsidP="00340070">
      <w:pPr>
        <w:jc w:val="both"/>
      </w:pPr>
      <w:r>
        <w:t>:</w:t>
      </w:r>
      <w:r w:rsidR="00340070">
        <w:t xml:space="preserve"> </w:t>
      </w:r>
    </w:p>
    <w:p w:rsidR="00F60C54" w:rsidRDefault="00790C37" w:rsidP="00790C37">
      <w:pPr>
        <w:pStyle w:val="NoSpacing"/>
        <w:jc w:val="center"/>
        <w:rPr>
          <w:b/>
          <w:lang w:val="sr-Cyrl-CS"/>
        </w:rPr>
      </w:pPr>
      <w:r>
        <w:rPr>
          <w:b/>
          <w:lang w:val="sr-Cyrl-CS"/>
        </w:rPr>
        <w:t>УЧЕНИЦИ</w:t>
      </w:r>
    </w:p>
    <w:p w:rsidR="00760099" w:rsidRDefault="00760099" w:rsidP="00760099">
      <w:pPr>
        <w:jc w:val="center"/>
        <w:rPr>
          <w:b/>
          <w:sz w:val="36"/>
          <w:szCs w:val="36"/>
        </w:rPr>
      </w:pPr>
    </w:p>
    <w:tbl>
      <w:tblPr>
        <w:tblW w:w="19254" w:type="dxa"/>
        <w:tblInd w:w="-11" w:type="dxa"/>
        <w:tblLayout w:type="fixed"/>
        <w:tblCellMar>
          <w:left w:w="0" w:type="dxa"/>
          <w:right w:w="0" w:type="dxa"/>
        </w:tblCellMar>
        <w:tblLook w:val="0000" w:firstRow="0" w:lastRow="0" w:firstColumn="0" w:lastColumn="0" w:noHBand="0" w:noVBand="0"/>
      </w:tblPr>
      <w:tblGrid>
        <w:gridCol w:w="339"/>
        <w:gridCol w:w="1365"/>
        <w:gridCol w:w="1080"/>
        <w:gridCol w:w="1950"/>
        <w:gridCol w:w="1980"/>
        <w:gridCol w:w="1620"/>
        <w:gridCol w:w="1560"/>
        <w:gridCol w:w="1560"/>
        <w:gridCol w:w="1560"/>
        <w:gridCol w:w="1560"/>
        <w:gridCol w:w="1560"/>
        <w:gridCol w:w="1560"/>
        <w:gridCol w:w="1560"/>
      </w:tblGrid>
      <w:tr w:rsidR="00760099" w:rsidTr="00760099">
        <w:trPr>
          <w:gridAfter w:val="6"/>
          <w:wAfter w:w="9360" w:type="dxa"/>
          <w:trHeight w:val="1401"/>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jc w:val="center"/>
            </w:pPr>
            <w:r>
              <w:t>Ред. бр.</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pPr>
            <w: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A3A2F" w:rsidRDefault="00760099" w:rsidP="00760099">
            <w:pPr>
              <w:jc w:val="center"/>
              <w:rPr>
                <w:lang w:val="sr-Cyrl-RS"/>
              </w:rPr>
            </w:pPr>
            <w:r>
              <w:rPr>
                <w:lang w:val="sr-Cyrl-RS"/>
              </w:rPr>
              <w:t>Просечанб</w:t>
            </w:r>
            <w:r>
              <w:t>рој ученика</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28" w:right="28"/>
              <w:jc w:val="center"/>
            </w:pPr>
            <w:r>
              <w:t xml:space="preserve">Износ </w:t>
            </w:r>
            <w:r>
              <w:rPr>
                <w:lang w:val="sr-Cyrl-RS"/>
              </w:rPr>
              <w:t>цене</w:t>
            </w:r>
            <w:r>
              <w:t xml:space="preserve"> </w:t>
            </w:r>
            <w:r>
              <w:rPr>
                <w:lang w:val="sr-Cyrl-RS"/>
              </w:rPr>
              <w:t>месечне карте по једном ученику</w:t>
            </w:r>
            <w:r>
              <w:t xml:space="preserve"> без ПДВ-а</w:t>
            </w:r>
          </w:p>
          <w:p w:rsidR="00760099" w:rsidRPr="005A3A2F" w:rsidRDefault="00760099" w:rsidP="00760099">
            <w:pPr>
              <w:ind w:left="28" w:right="28"/>
              <w:jc w:val="center"/>
              <w:rPr>
                <w:lang w:val="sr-Cyrl-RS"/>
              </w:rPr>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28" w:right="28"/>
              <w:jc w:val="center"/>
            </w:pPr>
            <w:r>
              <w:t>Износ цене  карте по једном ученику  са ПДВ-ом</w:t>
            </w:r>
          </w:p>
          <w:p w:rsidR="00760099" w:rsidRPr="005A3A2F" w:rsidRDefault="00760099" w:rsidP="00760099">
            <w:pPr>
              <w:ind w:left="28" w:right="28"/>
              <w:jc w:val="center"/>
              <w:rPr>
                <w:lang w:val="sr-Cyrl-RS"/>
              </w:rPr>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28" w:right="28"/>
              <w:jc w:val="center"/>
            </w:pPr>
            <w:r>
              <w:t>Укупан</w:t>
            </w:r>
          </w:p>
          <w:p w:rsidR="00760099" w:rsidRPr="00ED18D3" w:rsidRDefault="00760099" w:rsidP="00760099">
            <w:pPr>
              <w:ind w:left="28" w:right="28"/>
              <w:jc w:val="center"/>
              <w:rPr>
                <w:lang w:val="sr-Cyrl-RS"/>
              </w:rPr>
            </w:pPr>
            <w:r>
              <w:t xml:space="preserve">износ </w:t>
            </w:r>
            <w:r>
              <w:rPr>
                <w:lang w:val="sr-Cyrl-RS"/>
              </w:rPr>
              <w:t xml:space="preserve">месечне </w:t>
            </w:r>
            <w:r>
              <w:t xml:space="preserve">цене  карата за </w:t>
            </w:r>
            <w:r>
              <w:rPr>
                <w:lang w:val="sr-Cyrl-RS"/>
              </w:rPr>
              <w:t xml:space="preserve">све </w:t>
            </w:r>
            <w:r>
              <w:t xml:space="preserve">ученике по релацијама без ПДВ-а </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28" w:right="28"/>
              <w:jc w:val="center"/>
            </w:pPr>
            <w:r>
              <w:t xml:space="preserve">Укупан износ </w:t>
            </w:r>
            <w:r>
              <w:rPr>
                <w:lang w:val="sr-Cyrl-RS"/>
              </w:rPr>
              <w:t xml:space="preserve">месечне </w:t>
            </w:r>
            <w:r>
              <w:t>цене  карата за уч</w:t>
            </w:r>
            <w:r>
              <w:rPr>
                <w:lang w:val="sr-Cyrl-RS"/>
              </w:rPr>
              <w:t xml:space="preserve">енике </w:t>
            </w:r>
            <w:r>
              <w:t xml:space="preserve">по релацијама са ПДВ-ом </w:t>
            </w:r>
          </w:p>
        </w:tc>
      </w:tr>
      <w:tr w:rsidR="00760099" w:rsidTr="00760099">
        <w:trPr>
          <w:gridAfter w:val="6"/>
          <w:wAfter w:w="9360" w:type="dxa"/>
          <w:trHeight w:val="513"/>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jc w:val="center"/>
              <w:rPr>
                <w:b/>
              </w:rPr>
            </w:pPr>
            <w:r>
              <w:rPr>
                <w:b/>
              </w:rPr>
              <w:t>1</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rPr>
            </w:pPr>
            <w:r>
              <w:rPr>
                <w:b/>
              </w:rPr>
              <w:t>2</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rPr>
            </w:pPr>
            <w:r>
              <w:rPr>
                <w:b/>
              </w:rPr>
              <w:t>3</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rPr>
            </w:pPr>
            <w:r>
              <w:rPr>
                <w:b/>
              </w:rPr>
              <w:t>4</w:t>
            </w: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rPr>
            </w:pPr>
            <w:r>
              <w:rPr>
                <w:b/>
              </w:rPr>
              <w:t>5</w:t>
            </w:r>
          </w:p>
        </w:tc>
        <w:tc>
          <w:tcPr>
            <w:tcW w:w="1620" w:type="dxa"/>
            <w:tcBorders>
              <w:top w:val="single" w:sz="4" w:space="0" w:color="000000"/>
              <w:left w:val="single" w:sz="4" w:space="0" w:color="000000"/>
              <w:bottom w:val="single" w:sz="4" w:space="0" w:color="000000"/>
            </w:tcBorders>
            <w:shd w:val="clear" w:color="auto" w:fill="auto"/>
            <w:vAlign w:val="center"/>
          </w:tcPr>
          <w:p w:rsidR="00760099" w:rsidRPr="005A3A2F" w:rsidRDefault="00760099" w:rsidP="00760099">
            <w:pPr>
              <w:jc w:val="center"/>
              <w:rPr>
                <w:b/>
                <w:lang w:val="sr-Cyrl-RS"/>
              </w:rPr>
            </w:pPr>
            <w:r>
              <w:rPr>
                <w:b/>
              </w:rPr>
              <w:t xml:space="preserve">6  </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Pr="005A3A2F" w:rsidRDefault="00760099" w:rsidP="00760099">
            <w:pPr>
              <w:jc w:val="center"/>
              <w:rPr>
                <w:b/>
                <w:lang w:val="sr-Cyrl-RS"/>
              </w:rPr>
            </w:pPr>
            <w:r>
              <w:rPr>
                <w:b/>
              </w:rPr>
              <w:t xml:space="preserve">7  </w:t>
            </w: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tabs>
                <w:tab w:val="left" w:pos="16"/>
              </w:tabs>
              <w:ind w:left="16"/>
              <w:jc w:val="center"/>
            </w:pP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rPr>
                <w:b/>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snapToGrid w:val="0"/>
              <w:ind w:left="57" w:right="57"/>
              <w:jc w:val="both"/>
            </w:pP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ind w:left="57"/>
              <w:rPr>
                <w:b/>
                <w:lang w:val="sr-Cyrl-R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pPr>
            <w:r>
              <w:rPr>
                <w:lang w:val="sr-Cyrl-RS"/>
              </w:rPr>
              <w:t>1</w:t>
            </w:r>
            <w:r>
              <w:t>.</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821B1A" w:rsidRDefault="00760099" w:rsidP="00760099">
            <w:r>
              <w:t>Стамничка река-Стамница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821B1A" w:rsidRDefault="00760099" w:rsidP="00760099">
            <w:pPr>
              <w:ind w:left="57"/>
              <w:jc w:val="center"/>
            </w:pPr>
            <w:r>
              <w:t>15</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2</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jc w:val="center"/>
              <w:rPr>
                <w:lang w:val="sr-Cyrl-RS"/>
              </w:rPr>
            </w:pPr>
            <w:r>
              <w:rPr>
                <w:lang w:val="sr-Cyrl-RS"/>
              </w:rPr>
              <w:t>Мост-Стамница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ind w:left="57"/>
              <w:jc w:val="center"/>
              <w:rPr>
                <w:lang w:val="sr-Cyrl-RS"/>
              </w:rPr>
            </w:pPr>
            <w:r>
              <w:rPr>
                <w:lang w:val="sr-Cyrl-RS"/>
              </w:rPr>
              <w:t>15</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3</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rPr>
                <w:b/>
                <w:lang w:val="sr-Cyrl-RS"/>
              </w:rPr>
            </w:pPr>
            <w:r w:rsidRPr="007C2219">
              <w:rPr>
                <w:b/>
                <w:lang w:val="sr-Cyrl-RS"/>
              </w:rPr>
              <w:t xml:space="preserve"> </w:t>
            </w:r>
            <w:r>
              <w:rPr>
                <w:lang w:val="sr-Cyrl-RS"/>
              </w:rPr>
              <w:t>Витовница-Мелница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ind w:left="57"/>
              <w:jc w:val="center"/>
              <w:rPr>
                <w:lang w:val="sr-Cyrl-RS"/>
              </w:rPr>
            </w:pPr>
            <w:r>
              <w:rPr>
                <w:lang w:val="sr-Cyrl-RS"/>
              </w:rPr>
              <w:t>12</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ind w:left="57"/>
              <w:rPr>
                <w:b/>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4</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jc w:val="center"/>
              <w:rPr>
                <w:lang w:val="sr-Cyrl-RS"/>
              </w:rPr>
            </w:pPr>
            <w:r>
              <w:rPr>
                <w:lang w:val="sr-Cyrl-RS"/>
              </w:rPr>
              <w:t>Шумарице-Мелница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ind w:left="57"/>
              <w:jc w:val="center"/>
              <w:rPr>
                <w:lang w:val="sr-Cyrl-RS"/>
              </w:rPr>
            </w:pPr>
            <w:r>
              <w:rPr>
                <w:lang w:val="sr-Cyrl-RS"/>
              </w:rPr>
              <w:t>7</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5</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jc w:val="center"/>
              <w:rPr>
                <w:lang w:val="sr-Cyrl-RS"/>
              </w:rPr>
            </w:pPr>
            <w:r>
              <w:rPr>
                <w:lang w:val="sr-Cyrl-RS"/>
              </w:rPr>
              <w:t>Мост-Мелница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ind w:left="57"/>
              <w:jc w:val="center"/>
              <w:rPr>
                <w:lang w:val="sr-Cyrl-RS"/>
              </w:rPr>
            </w:pPr>
            <w:r>
              <w:rPr>
                <w:lang w:val="sr-Cyrl-RS"/>
              </w:rPr>
              <w:t>4</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6</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jc w:val="center"/>
              <w:rPr>
                <w:lang w:val="sr-Cyrl-RS"/>
              </w:rPr>
            </w:pPr>
            <w:r>
              <w:rPr>
                <w:lang w:val="sr-Cyrl-RS"/>
              </w:rPr>
              <w:t xml:space="preserve">Гршљана </w:t>
            </w:r>
            <w:r>
              <w:rPr>
                <w:lang w:val="sr-Latn-RS"/>
              </w:rPr>
              <w:t>I</w:t>
            </w:r>
            <w:r>
              <w:rPr>
                <w:lang w:val="sr-Cyrl-RS"/>
              </w:rPr>
              <w:t>-Мелница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ind w:left="57"/>
              <w:jc w:val="center"/>
              <w:rPr>
                <w:lang w:val="sr-Cyrl-RS"/>
              </w:rPr>
            </w:pPr>
            <w:r>
              <w:rPr>
                <w:lang w:val="sr-Cyrl-RS"/>
              </w:rPr>
              <w:t>2</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r>
              <w:rPr>
                <w:lang w:val="sr-Cyrl-RS"/>
              </w:rPr>
              <w:lastRenderedPageBreak/>
              <w:t>7</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lang w:val="sr-Cyrl-RS"/>
              </w:rPr>
            </w:pPr>
            <w:r>
              <w:rPr>
                <w:lang w:val="sr-Cyrl-RS"/>
              </w:rPr>
              <w:t xml:space="preserve">Гршљана </w:t>
            </w:r>
            <w:r>
              <w:rPr>
                <w:lang w:val="sr-Latn-RS"/>
              </w:rPr>
              <w:t>II</w:t>
            </w:r>
            <w:r>
              <w:rPr>
                <w:lang w:val="sr-Cyrl-RS"/>
              </w:rPr>
              <w:t>-Мелница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5</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blPrEx>
          <w:tblCellMar>
            <w:top w:w="17" w:type="dxa"/>
            <w:left w:w="17" w:type="dxa"/>
            <w:right w:w="17" w:type="dxa"/>
          </w:tblCellMar>
        </w:tblPrEx>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rsidR="00760099" w:rsidRDefault="00760099" w:rsidP="00760099">
            <w:pPr>
              <w:rPr>
                <w:lang w:val="sr-Cyrl-RS"/>
              </w:rPr>
            </w:pPr>
            <w:r>
              <w:rPr>
                <w:lang w:val="sr-Cyrl-RS"/>
              </w:rPr>
              <w:t xml:space="preserve">               </w:t>
            </w:r>
          </w:p>
          <w:p w:rsidR="00760099" w:rsidRDefault="00760099" w:rsidP="00760099">
            <w:pPr>
              <w:rPr>
                <w:lang w:val="sr-Cyrl-RS"/>
              </w:rPr>
            </w:pPr>
          </w:p>
          <w:p w:rsidR="00760099" w:rsidRDefault="00760099" w:rsidP="00760099">
            <w:pPr>
              <w:rPr>
                <w:lang w:val="sr-Cyrl-RS"/>
              </w:rPr>
            </w:pPr>
          </w:p>
          <w:p w:rsidR="00760099" w:rsidRDefault="00760099" w:rsidP="00760099">
            <w:pPr>
              <w:rPr>
                <w:lang w:val="sr-Cyrl-RS"/>
              </w:rPr>
            </w:pPr>
          </w:p>
          <w:p w:rsidR="00760099" w:rsidRDefault="00760099" w:rsidP="00760099">
            <w:pPr>
              <w:rPr>
                <w:lang w:val="sr-Cyrl-RS"/>
              </w:rPr>
            </w:pPr>
          </w:p>
          <w:p w:rsidR="00760099" w:rsidRDefault="00760099" w:rsidP="00760099">
            <w:pPr>
              <w:rPr>
                <w:lang w:val="sr-Cyrl-RS"/>
              </w:rPr>
            </w:pPr>
          </w:p>
          <w:p w:rsidR="00760099" w:rsidRDefault="00760099" w:rsidP="00760099">
            <w:pPr>
              <w:rPr>
                <w:lang w:val="sr-Cyrl-RS"/>
              </w:rPr>
            </w:pPr>
          </w:p>
          <w:p w:rsidR="00760099" w:rsidRPr="00D409A0" w:rsidRDefault="00760099" w:rsidP="00760099">
            <w:pPr>
              <w:rPr>
                <w:lang w:val="sr-Cyrl-RS"/>
              </w:rPr>
            </w:pPr>
            <w:r>
              <w:rPr>
                <w:lang w:val="sr-Cyrl-RS"/>
              </w:rPr>
              <w:t xml:space="preserve">                                                       ЗАПОСЛЕНИ (   НАСТАВНИЦИ )</w:t>
            </w:r>
          </w:p>
        </w:tc>
        <w:tc>
          <w:tcPr>
            <w:tcW w:w="1560" w:type="dxa"/>
            <w:vAlign w:val="center"/>
          </w:tcPr>
          <w:p w:rsidR="00760099" w:rsidRPr="001D17D3" w:rsidRDefault="00760099" w:rsidP="00760099">
            <w:pPr>
              <w:rPr>
                <w:lang w:val="sr-Cyrl-RS"/>
              </w:rPr>
            </w:pPr>
          </w:p>
        </w:tc>
        <w:tc>
          <w:tcPr>
            <w:tcW w:w="1560" w:type="dxa"/>
            <w:vAlign w:val="center"/>
          </w:tcPr>
          <w:p w:rsidR="00760099" w:rsidRPr="001D17D3" w:rsidRDefault="00760099" w:rsidP="00760099">
            <w:pPr>
              <w:ind w:left="57"/>
              <w:jc w:val="center"/>
              <w:rPr>
                <w:lang w:val="sr-Cyrl-RS"/>
              </w:rPr>
            </w:pPr>
            <w:r>
              <w:rPr>
                <w:lang w:val="sr-Cyrl-RS"/>
              </w:rPr>
              <w:t>8</w:t>
            </w: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t>Ред. бр</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rPr>
                <w:lang w:val="sr-Cyrl-RS"/>
              </w:rPr>
            </w:pPr>
            <w: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D409A0" w:rsidRDefault="00760099" w:rsidP="00760099">
            <w:pPr>
              <w:ind w:left="57"/>
              <w:jc w:val="center"/>
              <w:rPr>
                <w:lang w:val="sr-Cyrl-RS"/>
              </w:rPr>
            </w:pPr>
            <w:r>
              <w:rPr>
                <w:lang w:val="sr-Cyrl-RS"/>
              </w:rPr>
              <w:t xml:space="preserve"> Просечанб</w:t>
            </w:r>
            <w:r>
              <w:t xml:space="preserve">рој </w:t>
            </w:r>
            <w:r>
              <w:rPr>
                <w:lang w:val="sr-Cyrl-RS"/>
              </w:rPr>
              <w:t>наставника</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ind w:left="57"/>
              <w:rPr>
                <w:lang w:val="sr-Cyrl-RS"/>
              </w:rPr>
            </w:pPr>
            <w:r>
              <w:t xml:space="preserve">Износ </w:t>
            </w:r>
            <w:r>
              <w:rPr>
                <w:lang w:val="sr-Cyrl-RS"/>
              </w:rPr>
              <w:t xml:space="preserve">јединичне </w:t>
            </w:r>
            <w:r>
              <w:t>цене  карте</w:t>
            </w:r>
            <w:r>
              <w:rPr>
                <w:lang w:val="sr-Cyrl-RS"/>
              </w:rPr>
              <w:t xml:space="preserve"> без ПДВ-а </w:t>
            </w:r>
          </w:p>
        </w:tc>
        <w:tc>
          <w:tcPr>
            <w:tcW w:w="1980"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ind w:left="57"/>
              <w:rPr>
                <w:lang w:val="sr-Cyrl-RS"/>
              </w:rPr>
            </w:pPr>
            <w:r>
              <w:rPr>
                <w:lang w:val="sr-Cyrl-RS"/>
              </w:rPr>
              <w:t>Износ јединичне цене карте са ПДВ-ом</w:t>
            </w:r>
          </w:p>
        </w:tc>
        <w:tc>
          <w:tcPr>
            <w:tcW w:w="1620"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ind w:left="57"/>
              <w:rPr>
                <w:lang w:val="sr-Cyrl-RS"/>
              </w:rPr>
            </w:pPr>
            <w:r>
              <w:rPr>
                <w:lang w:val="sr-Cyrl-RS"/>
              </w:rPr>
              <w:t>Укупан износ карте на датој релацији  без ПДВ-а за све наставнике за наведени бр.радних дана</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r>
              <w:rPr>
                <w:lang w:val="sr-Cyrl-RS"/>
              </w:rPr>
              <w:t>Укупан износ карте на датој релацији  са ПДВ-ом за све наставнике за наведени бр.раднх дана</w:t>
            </w:r>
          </w:p>
          <w:p w:rsidR="00760099" w:rsidRPr="009F5A41" w:rsidRDefault="00760099" w:rsidP="00760099">
            <w:pPr>
              <w:rPr>
                <w:lang w:val="sr-Cyrl-RS"/>
              </w:rPr>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9F5A41" w:rsidRDefault="00760099" w:rsidP="00760099">
            <w:pPr>
              <w:ind w:left="16"/>
              <w:jc w:val="center"/>
              <w:rPr>
                <w:lang w:val="sr-Cyrl-RS"/>
              </w:rPr>
            </w:pPr>
            <w:r>
              <w:rPr>
                <w:lang w:val="sr-Cyrl-RS"/>
              </w:rPr>
              <w:t>1</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rPr>
                <w:lang w:val="sr-Cyrl-RS"/>
              </w:rPr>
            </w:pPr>
            <w:r>
              <w:rPr>
                <w:lang w:val="sr-Cyrl-RS"/>
              </w:rPr>
              <w:t xml:space="preserve">             2</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ind w:left="57"/>
              <w:rPr>
                <w:lang w:val="sr-Cyrl-RS"/>
              </w:rPr>
            </w:pPr>
            <w:r>
              <w:rPr>
                <w:lang w:val="sr-Cyrl-RS"/>
              </w:rPr>
              <w:t xml:space="preserve">              4</w:t>
            </w: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lang w:val="sr-Cyrl-RS"/>
              </w:rPr>
            </w:pPr>
            <w:r>
              <w:rPr>
                <w:lang w:val="sr-Cyrl-RS"/>
              </w:rPr>
              <w:t xml:space="preserve">           5</w:t>
            </w: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lang w:val="sr-Cyrl-RS"/>
              </w:rPr>
            </w:pPr>
            <w:r>
              <w:rPr>
                <w:lang w:val="sr-Cyrl-RS"/>
              </w:rPr>
              <w:t xml:space="preserve">         6</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rPr>
                <w:lang w:val="sr-Cyrl-RS"/>
              </w:rPr>
            </w:pPr>
            <w:r>
              <w:rPr>
                <w:lang w:val="sr-Cyrl-RS"/>
              </w:rPr>
              <w:t xml:space="preserve">           7</w:t>
            </w:r>
          </w:p>
        </w:tc>
      </w:tr>
      <w:tr w:rsidR="00760099" w:rsidTr="00760099">
        <w:tblPrEx>
          <w:tblCellMar>
            <w:top w:w="17" w:type="dxa"/>
            <w:left w:w="17" w:type="dxa"/>
            <w:right w:w="17" w:type="dxa"/>
          </w:tblCellMar>
        </w:tblPrEx>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rsidR="00760099" w:rsidRPr="00240FD5" w:rsidRDefault="00760099" w:rsidP="00760099">
            <w:pPr>
              <w:ind w:left="16"/>
              <w:jc w:val="center"/>
              <w:rPr>
                <w:lang w:val="sr-Latn-RS"/>
              </w:rPr>
            </w:pPr>
          </w:p>
        </w:tc>
        <w:tc>
          <w:tcPr>
            <w:tcW w:w="1560" w:type="dxa"/>
            <w:vAlign w:val="center"/>
          </w:tcPr>
          <w:p w:rsidR="00760099" w:rsidRPr="001D17D3" w:rsidRDefault="00760099" w:rsidP="00760099">
            <w:pPr>
              <w:jc w:val="center"/>
              <w:rPr>
                <w:lang w:val="sr-Cyrl-RS"/>
              </w:rPr>
            </w:pPr>
          </w:p>
        </w:tc>
        <w:tc>
          <w:tcPr>
            <w:tcW w:w="1560" w:type="dxa"/>
            <w:vAlign w:val="center"/>
          </w:tcPr>
          <w:p w:rsidR="00760099" w:rsidRPr="001D17D3" w:rsidRDefault="00760099" w:rsidP="00760099">
            <w:pPr>
              <w:ind w:left="57"/>
              <w:jc w:val="center"/>
              <w:rPr>
                <w:lang w:val="sr-Cyrl-RS"/>
              </w:rPr>
            </w:pPr>
            <w:r>
              <w:rPr>
                <w:lang w:val="sr-Cyrl-RS"/>
              </w:rPr>
              <w:t>8</w:t>
            </w: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9F5A41" w:rsidRDefault="00760099" w:rsidP="00760099">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jc w:val="center"/>
              <w:rPr>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9F5A41" w:rsidRDefault="00760099" w:rsidP="00760099">
            <w:pPr>
              <w:ind w:left="16"/>
              <w:jc w:val="center"/>
              <w:rPr>
                <w:lang w:val="sr-Cyrl-RS"/>
              </w:rPr>
            </w:pPr>
            <w:r>
              <w:rPr>
                <w:lang w:val="sr-Cyrl-RS"/>
              </w:rPr>
              <w:t>8</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lang w:val="sr-Cyrl-RS"/>
              </w:rPr>
            </w:pPr>
            <w:r w:rsidRPr="007C2219">
              <w:rPr>
                <w:b/>
                <w:lang w:val="sr-Cyrl-RS"/>
              </w:rPr>
              <w:t>Велики Поповац-Стамница(наставници</w:t>
            </w:r>
            <w:r>
              <w:rPr>
                <w:lang w:val="sr-Cyrl-RS"/>
              </w:rPr>
              <w:t>)</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1</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b/>
                <w:lang w:val="sr-Cyrl-RS"/>
              </w:rPr>
            </w:pPr>
            <w:r>
              <w:rPr>
                <w:b/>
                <w:lang w:val="sr-Cyrl-RS"/>
              </w:rPr>
              <w:t>За 72 радна дана</w:t>
            </w:r>
          </w:p>
          <w:p w:rsidR="00760099" w:rsidRDefault="00760099" w:rsidP="00760099">
            <w:pPr>
              <w:ind w:left="57"/>
              <w:rPr>
                <w:b/>
                <w:lang w:val="sr-Cyrl-RS"/>
              </w:rPr>
            </w:pPr>
          </w:p>
          <w:p w:rsidR="00760099" w:rsidRPr="009F5A41" w:rsidRDefault="00760099" w:rsidP="00760099">
            <w:pPr>
              <w:rPr>
                <w:b/>
                <w:lang w:val="sr-Cyrl-RS"/>
              </w:rPr>
            </w:pPr>
            <w:r>
              <w:rPr>
                <w:b/>
                <w:lang w:val="sr-Cyrl-RS"/>
              </w:rPr>
              <w:t>(____________)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r>
              <w:rPr>
                <w:lang w:val="sr-Cyrl-RS"/>
              </w:rPr>
              <w:t>9.</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jc w:val="center"/>
              <w:rPr>
                <w:b/>
                <w:lang w:val="sr-Cyrl-RS"/>
              </w:rPr>
            </w:pPr>
            <w:r>
              <w:rPr>
                <w:b/>
                <w:lang w:val="sr-Cyrl-RS"/>
              </w:rPr>
              <w:t>Петровац-Стамница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b/>
                <w:lang w:val="sr-Cyrl-RS"/>
              </w:rPr>
            </w:pPr>
            <w:r>
              <w:rPr>
                <w:b/>
                <w:lang w:val="sr-Cyrl-RS"/>
              </w:rPr>
              <w:t>За 100 радних дана</w:t>
            </w:r>
          </w:p>
          <w:p w:rsidR="00760099" w:rsidRDefault="00760099" w:rsidP="00760099">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r>
              <w:rPr>
                <w:lang w:val="sr-Cyrl-RS"/>
              </w:rPr>
              <w:t>10</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lang w:val="sr-Cyrl-RS"/>
              </w:rPr>
            </w:pPr>
            <w:r>
              <w:rPr>
                <w:b/>
                <w:lang w:val="sr-Cyrl-RS"/>
              </w:rPr>
              <w:t>Петровац-Мелница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2</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b/>
                <w:lang w:val="sr-Cyrl-RS"/>
              </w:rPr>
            </w:pPr>
            <w:r>
              <w:rPr>
                <w:b/>
                <w:lang w:val="sr-Cyrl-RS"/>
              </w:rPr>
              <w:t>За 100 радних дана</w:t>
            </w:r>
          </w:p>
          <w:p w:rsidR="00760099" w:rsidRDefault="00760099" w:rsidP="00760099">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b/>
                <w:lang w:val="sr-Cyrl-R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bl>
    <w:p w:rsidR="00F60C54" w:rsidRPr="00C01897" w:rsidRDefault="00F60C54" w:rsidP="00C01897">
      <w:pPr>
        <w:pStyle w:val="NoSpacing"/>
        <w:rPr>
          <w:b/>
          <w:lang w:val="sr-Cyrl-CS"/>
        </w:rPr>
      </w:pPr>
    </w:p>
    <w:p w:rsidR="001142FA" w:rsidRDefault="001142FA" w:rsidP="00376716">
      <w:pPr>
        <w:rPr>
          <w:sz w:val="22"/>
          <w:szCs w:val="22"/>
        </w:rPr>
      </w:pPr>
    </w:p>
    <w:p w:rsidR="001142FA" w:rsidRDefault="001142FA" w:rsidP="00376716">
      <w:pPr>
        <w:rPr>
          <w:sz w:val="22"/>
          <w:szCs w:val="22"/>
        </w:rPr>
      </w:pPr>
    </w:p>
    <w:p w:rsidR="001142FA" w:rsidRDefault="001142FA" w:rsidP="00376716">
      <w:pPr>
        <w:rPr>
          <w:sz w:val="22"/>
          <w:szCs w:val="22"/>
        </w:rPr>
      </w:pPr>
    </w:p>
    <w:p w:rsidR="0000213F" w:rsidRDefault="002B7C39" w:rsidP="00376716">
      <w:pPr>
        <w:rPr>
          <w:sz w:val="22"/>
          <w:szCs w:val="22"/>
        </w:rPr>
      </w:pPr>
      <w:r w:rsidRPr="00376716">
        <w:rPr>
          <w:sz w:val="22"/>
          <w:szCs w:val="22"/>
        </w:rPr>
        <w:t>УКУПНО  _______________динара без ПДВ-а</w:t>
      </w:r>
    </w:p>
    <w:p w:rsidR="0000213F" w:rsidRDefault="0000213F" w:rsidP="00376716">
      <w:pPr>
        <w:rPr>
          <w:sz w:val="22"/>
          <w:szCs w:val="22"/>
        </w:rPr>
      </w:pPr>
    </w:p>
    <w:p w:rsidR="0000213F" w:rsidRDefault="0000213F" w:rsidP="00376716">
      <w:pPr>
        <w:rPr>
          <w:sz w:val="22"/>
          <w:szCs w:val="22"/>
        </w:rPr>
      </w:pPr>
    </w:p>
    <w:p w:rsidR="0000213F" w:rsidRDefault="0000213F" w:rsidP="00376716">
      <w:pPr>
        <w:rPr>
          <w:sz w:val="22"/>
          <w:szCs w:val="22"/>
        </w:rPr>
      </w:pPr>
    </w:p>
    <w:p w:rsidR="002B7C39" w:rsidRPr="00376716" w:rsidRDefault="002B7C39" w:rsidP="00376716">
      <w:pPr>
        <w:rPr>
          <w:sz w:val="22"/>
          <w:szCs w:val="22"/>
        </w:rPr>
      </w:pPr>
      <w:r w:rsidRPr="00376716">
        <w:rPr>
          <w:sz w:val="22"/>
          <w:szCs w:val="22"/>
        </w:rPr>
        <w:t xml:space="preserve"> </w:t>
      </w:r>
    </w:p>
    <w:p w:rsidR="002B7C39" w:rsidRPr="00376716" w:rsidRDefault="002B7C39" w:rsidP="00376716">
      <w:pPr>
        <w:rPr>
          <w:sz w:val="22"/>
          <w:szCs w:val="22"/>
        </w:rPr>
      </w:pPr>
      <w:r w:rsidRPr="00376716">
        <w:rPr>
          <w:sz w:val="22"/>
          <w:szCs w:val="22"/>
        </w:rPr>
        <w:t xml:space="preserve"> Датум:    _______________  </w:t>
      </w:r>
      <w:r w:rsidR="00376716">
        <w:rPr>
          <w:sz w:val="22"/>
          <w:szCs w:val="22"/>
        </w:rPr>
        <w:t xml:space="preserve">                                               </w:t>
      </w:r>
      <w:r w:rsidRPr="00376716">
        <w:rPr>
          <w:sz w:val="22"/>
          <w:szCs w:val="22"/>
        </w:rPr>
        <w:t xml:space="preserve"> </w:t>
      </w:r>
      <w:r w:rsidR="00376716" w:rsidRPr="00376716">
        <w:rPr>
          <w:sz w:val="22"/>
          <w:szCs w:val="22"/>
        </w:rPr>
        <w:t>ПОТПИС  ОВЛАШЋЕНОГ ЛИЦА</w:t>
      </w:r>
    </w:p>
    <w:p w:rsidR="002B7C39" w:rsidRPr="00376716" w:rsidRDefault="002B7C39" w:rsidP="00376716">
      <w:pPr>
        <w:ind w:left="5040"/>
        <w:rPr>
          <w:sz w:val="22"/>
          <w:szCs w:val="22"/>
        </w:rPr>
      </w:pPr>
      <w:r w:rsidRPr="00376716">
        <w:rPr>
          <w:sz w:val="22"/>
          <w:szCs w:val="22"/>
        </w:rPr>
        <w:t xml:space="preserve"> </w:t>
      </w:r>
      <w:r w:rsidR="00C01897" w:rsidRPr="00376716">
        <w:rPr>
          <w:sz w:val="22"/>
          <w:szCs w:val="22"/>
        </w:rPr>
        <w:t xml:space="preserve">                                                                                         </w:t>
      </w:r>
      <w:r w:rsidR="00C01897">
        <w:t xml:space="preserve">                                                                                            </w:t>
      </w:r>
      <w:r w:rsidR="00376716">
        <w:t xml:space="preserve"> </w:t>
      </w:r>
      <w:r w:rsidRPr="00597990">
        <w:t xml:space="preserve">______________________________ </w:t>
      </w:r>
    </w:p>
    <w:p w:rsidR="003134F1" w:rsidRDefault="002B7C39" w:rsidP="009C0273">
      <w:r>
        <w:t xml:space="preserve">                                                          </w:t>
      </w:r>
      <w:r w:rsidRPr="00597990">
        <w:t xml:space="preserve"> М.П.</w:t>
      </w:r>
    </w:p>
    <w:p w:rsidR="003134F1" w:rsidRDefault="003134F1" w:rsidP="009C0273"/>
    <w:p w:rsidR="0000213F" w:rsidRPr="001142FA" w:rsidRDefault="0000213F" w:rsidP="009C0273"/>
    <w:p w:rsidR="00C01897" w:rsidRPr="00F3770C" w:rsidRDefault="00C01897" w:rsidP="00C01897">
      <w:pPr>
        <w:shd w:val="clear" w:color="auto" w:fill="C6D9F1"/>
        <w:rPr>
          <w:rFonts w:eastAsia="Times New Roman"/>
          <w:b/>
          <w:bCs w:val="0"/>
          <w:i/>
          <w:iCs/>
          <w:sz w:val="28"/>
          <w:szCs w:val="28"/>
        </w:rPr>
      </w:pPr>
      <w:r w:rsidRPr="00F3770C">
        <w:rPr>
          <w:rFonts w:eastAsia="Times New Roman"/>
          <w:b/>
          <w:bCs w:val="0"/>
          <w:i/>
          <w:iCs/>
          <w:sz w:val="28"/>
          <w:szCs w:val="28"/>
        </w:rPr>
        <w:t>ОБРАЗАЦ бр.</w:t>
      </w:r>
      <w:r>
        <w:rPr>
          <w:rFonts w:eastAsia="Times New Roman"/>
          <w:b/>
          <w:bCs w:val="0"/>
          <w:i/>
          <w:iCs/>
          <w:sz w:val="28"/>
          <w:szCs w:val="28"/>
        </w:rPr>
        <w:t>15</w:t>
      </w:r>
      <w:r w:rsidRPr="00F3770C">
        <w:rPr>
          <w:rFonts w:eastAsia="Times New Roman"/>
          <w:b/>
          <w:bCs w:val="0"/>
          <w:i/>
          <w:iCs/>
          <w:sz w:val="28"/>
          <w:szCs w:val="28"/>
        </w:rPr>
        <w:t xml:space="preserve">- </w:t>
      </w:r>
      <w:r>
        <w:rPr>
          <w:rFonts w:eastAsia="Times New Roman"/>
          <w:b/>
          <w:bCs w:val="0"/>
          <w:i/>
          <w:iCs/>
          <w:sz w:val="28"/>
          <w:szCs w:val="28"/>
        </w:rPr>
        <w:t>МОДЕЛ УГОВОРА</w:t>
      </w:r>
    </w:p>
    <w:p w:rsidR="002B7C39" w:rsidRDefault="002B7C39" w:rsidP="009C0273"/>
    <w:p w:rsidR="00C01897" w:rsidRPr="00C01897" w:rsidRDefault="0092653B" w:rsidP="00AD6DB4">
      <w:pPr>
        <w:jc w:val="center"/>
      </w:pPr>
      <w:r w:rsidRPr="00C01897">
        <w:t xml:space="preserve">УГОВОР за јавну набавку услуга превоза ученика </w:t>
      </w:r>
      <w:r w:rsidR="003564D5">
        <w:rPr>
          <w:lang w:val="sr-Cyrl-RS"/>
        </w:rPr>
        <w:t xml:space="preserve">и запослених </w:t>
      </w:r>
      <w:r w:rsidR="003564D5">
        <w:rPr>
          <w:spacing w:val="-1"/>
        </w:rPr>
        <w:t>ОШ „</w:t>
      </w:r>
      <w:r w:rsidR="003564D5">
        <w:rPr>
          <w:spacing w:val="-1"/>
          <w:lang w:val="sr-Cyrl-RS"/>
        </w:rPr>
        <w:t>Бранко Радичевић</w:t>
      </w:r>
      <w:r w:rsidR="003564D5">
        <w:rPr>
          <w:spacing w:val="-1"/>
        </w:rPr>
        <w:t>“ М</w:t>
      </w:r>
      <w:r w:rsidR="003564D5">
        <w:rPr>
          <w:spacing w:val="-1"/>
          <w:lang w:val="sr-Cyrl-RS"/>
        </w:rPr>
        <w:t>елница</w:t>
      </w:r>
      <w:r w:rsidRPr="00C01897">
        <w:t>,</w:t>
      </w:r>
    </w:p>
    <w:p w:rsidR="0092653B" w:rsidRPr="007D6917" w:rsidRDefault="0092653B" w:rsidP="00AD6DB4">
      <w:pPr>
        <w:jc w:val="center"/>
      </w:pPr>
      <w:r w:rsidRPr="00C01897">
        <w:t>број 1/2020</w:t>
      </w:r>
    </w:p>
    <w:p w:rsidR="0092653B" w:rsidRPr="006662CA" w:rsidRDefault="0092653B" w:rsidP="00AD6DB4">
      <w:pPr>
        <w:jc w:val="both"/>
      </w:pPr>
      <w:r w:rsidRPr="0092653B">
        <w:t xml:space="preserve">                                                </w:t>
      </w:r>
    </w:p>
    <w:p w:rsidR="0092653B" w:rsidRPr="0092653B" w:rsidRDefault="0092653B" w:rsidP="00AD6DB4">
      <w:pPr>
        <w:jc w:val="both"/>
      </w:pPr>
      <w:r w:rsidRPr="0092653B">
        <w:t xml:space="preserve">Закључен  дана </w:t>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t xml:space="preserve">_____________ 2020.године између: </w:t>
      </w:r>
    </w:p>
    <w:p w:rsidR="0092653B" w:rsidRPr="0092653B" w:rsidRDefault="0092653B" w:rsidP="00AD6DB4">
      <w:pPr>
        <w:jc w:val="both"/>
      </w:pPr>
    </w:p>
    <w:p w:rsidR="0092653B" w:rsidRDefault="003564D5" w:rsidP="00AD6DB4">
      <w:pPr>
        <w:jc w:val="both"/>
      </w:pPr>
      <w:r>
        <w:t>Основна школа „</w:t>
      </w:r>
      <w:r>
        <w:rPr>
          <w:lang w:val="sr-Cyrl-RS"/>
        </w:rPr>
        <w:t>Бранко Радичевић</w:t>
      </w:r>
      <w:r>
        <w:t>“ М</w:t>
      </w:r>
      <w:r>
        <w:rPr>
          <w:lang w:val="sr-Cyrl-RS"/>
        </w:rPr>
        <w:t>елница</w:t>
      </w:r>
      <w:r>
        <w:t>,  12</w:t>
      </w:r>
      <w:r>
        <w:rPr>
          <w:lang w:val="sr-Cyrl-RS"/>
        </w:rPr>
        <w:t>305</w:t>
      </w:r>
      <w:r>
        <w:t xml:space="preserve"> М</w:t>
      </w:r>
      <w:r>
        <w:rPr>
          <w:lang w:val="sr-Cyrl-RS"/>
        </w:rPr>
        <w:t>елница</w:t>
      </w:r>
      <w:r>
        <w:t>, Мат. бр. 0</w:t>
      </w:r>
      <w:r>
        <w:rPr>
          <w:lang w:val="sr-Cyrl-RS"/>
        </w:rPr>
        <w:t>7161824</w:t>
      </w:r>
      <w:r>
        <w:t>, ПИБ: 10</w:t>
      </w:r>
      <w:r>
        <w:rPr>
          <w:lang w:val="sr-Cyrl-RS"/>
        </w:rPr>
        <w:t>1591408</w:t>
      </w:r>
      <w:r w:rsidR="0092653B" w:rsidRPr="0092653B">
        <w:t>,  коју заступа директор</w:t>
      </w:r>
      <w:r>
        <w:t xml:space="preserve"> школе </w:t>
      </w:r>
      <w:r>
        <w:rPr>
          <w:lang w:val="sr-Cyrl-RS"/>
        </w:rPr>
        <w:t>Драгиша Милошевић</w:t>
      </w:r>
      <w:r w:rsidR="0092653B" w:rsidRPr="0092653B">
        <w:t xml:space="preserve">, (у даљем тексту: </w:t>
      </w:r>
      <w:r w:rsidR="0092653B" w:rsidRPr="0092653B">
        <w:rPr>
          <w:b/>
        </w:rPr>
        <w:t>Наручилац</w:t>
      </w:r>
      <w:r w:rsidR="0092653B" w:rsidRPr="0092653B">
        <w:t>), са једне стране</w:t>
      </w:r>
    </w:p>
    <w:p w:rsidR="007D6917" w:rsidRPr="0092653B" w:rsidRDefault="007D6917" w:rsidP="00AD6DB4">
      <w:pPr>
        <w:jc w:val="both"/>
      </w:pPr>
    </w:p>
    <w:p w:rsidR="0092653B" w:rsidRPr="0092653B" w:rsidRDefault="0092653B" w:rsidP="00AD6DB4">
      <w:pPr>
        <w:jc w:val="both"/>
      </w:pPr>
      <w:r w:rsidRPr="0092653B">
        <w:t xml:space="preserve">и  </w:t>
      </w:r>
    </w:p>
    <w:p w:rsidR="0092653B" w:rsidRPr="0092653B" w:rsidRDefault="0092653B" w:rsidP="00AD6DB4">
      <w:pPr>
        <w:jc w:val="both"/>
      </w:pPr>
    </w:p>
    <w:p w:rsidR="0092653B" w:rsidRPr="0092653B" w:rsidRDefault="0092653B" w:rsidP="00AD6DB4">
      <w:pPr>
        <w:jc w:val="both"/>
      </w:pPr>
      <w:r w:rsidRPr="0092653B">
        <w:t xml:space="preserve">са седиштем у _______________, ул.______________,бр.________, које заступа директор _________________________ (у даљем тексту: </w:t>
      </w:r>
      <w:r w:rsidRPr="0092653B">
        <w:rPr>
          <w:b/>
        </w:rPr>
        <w:t xml:space="preserve">Извршилац </w:t>
      </w:r>
      <w:r w:rsidRPr="0092653B">
        <w:t xml:space="preserve"> ) , ПИБ: ______________, матични број: ________________, текући рачун: _________________ , са друге стране</w:t>
      </w:r>
    </w:p>
    <w:p w:rsidR="0092653B" w:rsidRPr="0092653B" w:rsidRDefault="0092653B" w:rsidP="00AD6DB4">
      <w:pPr>
        <w:jc w:val="both"/>
      </w:pPr>
      <w:r w:rsidRPr="0092653B">
        <w:t>Б)Уколико је понуђач поднео понуду са подизвођачем:</w:t>
      </w:r>
    </w:p>
    <w:p w:rsidR="00AD6DB4" w:rsidRPr="0092653B" w:rsidRDefault="0092653B" w:rsidP="00AD6DB4">
      <w:pPr>
        <w:jc w:val="both"/>
      </w:pPr>
      <w:r w:rsidRPr="0092653B">
        <w:t xml:space="preserve">“ ________________________________________________“, </w:t>
      </w:r>
      <w:r w:rsidR="00AD6DB4" w:rsidRPr="0092653B">
        <w:t>А)Уколико је понуђач поднео понуду самостално:</w:t>
      </w:r>
    </w:p>
    <w:p w:rsidR="00AD6DB4" w:rsidRPr="0092653B" w:rsidRDefault="00AD6DB4" w:rsidP="00AD6DB4">
      <w:pPr>
        <w:jc w:val="both"/>
      </w:pPr>
      <w:r w:rsidRPr="0092653B">
        <w:t xml:space="preserve"> </w:t>
      </w:r>
    </w:p>
    <w:p w:rsidR="0092653B" w:rsidRPr="0092653B" w:rsidRDefault="00AD6DB4" w:rsidP="00AD6DB4">
      <w:pPr>
        <w:jc w:val="both"/>
      </w:pPr>
      <w:r w:rsidRPr="0092653B">
        <w:t xml:space="preserve">2.“________________________________________________“, </w:t>
      </w:r>
      <w:r w:rsidR="0092653B" w:rsidRPr="0092653B">
        <w:t xml:space="preserve">са седиштем у _______________, ул.______________,бр.________, које заступа директор _________________________ (у даљем тексту: </w:t>
      </w:r>
      <w:r w:rsidR="0092653B" w:rsidRPr="0092653B">
        <w:rPr>
          <w:b/>
        </w:rPr>
        <w:t xml:space="preserve">Извршилац </w:t>
      </w:r>
      <w:r w:rsidR="0092653B" w:rsidRPr="0092653B">
        <w:t xml:space="preserve"> ) , ПИБ: ______________, матични број: ________________, текући рачун: _________________ , са друге стране</w:t>
      </w:r>
    </w:p>
    <w:p w:rsidR="0092653B" w:rsidRPr="0092653B" w:rsidRDefault="0092653B" w:rsidP="00AD6DB4">
      <w:pPr>
        <w:jc w:val="both"/>
      </w:pPr>
      <w:r w:rsidRPr="0092653B">
        <w:t>Пружалац услуге је извршење јавне набавке делимично поверио подизвођачу</w:t>
      </w:r>
    </w:p>
    <w:p w:rsidR="0092653B" w:rsidRPr="0092653B" w:rsidRDefault="0092653B" w:rsidP="00AD6DB4">
      <w:pPr>
        <w:jc w:val="both"/>
      </w:pPr>
      <w:r w:rsidRPr="0092653B">
        <w:t xml:space="preserve">“ ________________________________________________“, са седиштем у _______________, ул.______________,бр.________, које заступа директор _________________________ (у даљем тексту: </w:t>
      </w:r>
      <w:r w:rsidRPr="0092653B">
        <w:rPr>
          <w:b/>
        </w:rPr>
        <w:t xml:space="preserve">Извршилац </w:t>
      </w:r>
      <w:r w:rsidRPr="0092653B">
        <w:t xml:space="preserve"> ) , ПИБ: ______________, матични број: ________________, текући рачун: _________________</w:t>
      </w:r>
    </w:p>
    <w:p w:rsidR="0092653B" w:rsidRPr="0092653B" w:rsidRDefault="0092653B" w:rsidP="00AD6DB4">
      <w:pPr>
        <w:jc w:val="both"/>
      </w:pPr>
      <w:r w:rsidRPr="0092653B">
        <w:t>В)У случају подношења заједничке понуде (групе понуђача)</w:t>
      </w:r>
    </w:p>
    <w:p w:rsidR="0092653B" w:rsidRPr="0092653B" w:rsidRDefault="0092653B" w:rsidP="00AD6DB4">
      <w:pPr>
        <w:jc w:val="both"/>
      </w:pPr>
      <w:r w:rsidRPr="0092653B">
        <w:t>Са друге стране, групе понуђача које су на основу споразума број ___________ од ____._____._______ године, међусобно и према Наручиоцу обавезали на извршење предметне јавне набавке, тј. овог Уговора</w:t>
      </w:r>
    </w:p>
    <w:p w:rsidR="0092653B" w:rsidRPr="0092653B" w:rsidRDefault="0092653B" w:rsidP="00AD6DB4">
      <w:pPr>
        <w:jc w:val="both"/>
      </w:pPr>
      <w:r w:rsidRPr="0092653B">
        <w:t xml:space="preserve">1.“ ________________________________________________“, са седиштем у _______________, ул.______________,бр.________ , ПИБ: ______________, матични број: ________________, текући рачун: _________________, као члан групе који је носилац посла, односно који је поднео понуду и који ће заступати групу понуђача пред наручиоцем </w:t>
      </w:r>
      <w:r w:rsidRPr="0092653B">
        <w:lastRenderedPageBreak/>
        <w:t xml:space="preserve">и који ће у име групе понуђача потписати уговор, кога заступа директор ___________________ (у даљем тексту: </w:t>
      </w:r>
      <w:r w:rsidRPr="0092653B">
        <w:rPr>
          <w:b/>
        </w:rPr>
        <w:t xml:space="preserve">Извршилац </w:t>
      </w:r>
      <w:r w:rsidRPr="0092653B">
        <w:t xml:space="preserve"> )</w:t>
      </w:r>
    </w:p>
    <w:p w:rsidR="0092653B" w:rsidRPr="0092653B" w:rsidRDefault="0092653B" w:rsidP="00AD6DB4">
      <w:pPr>
        <w:jc w:val="both"/>
      </w:pPr>
      <w:r w:rsidRPr="0092653B">
        <w:t>2.“ ________________________________________________“, са седиштем у _______________, ул.______________,бр.________ , ПИБ: ______________, матични број: ________________, текући рачун: _________________, као члан групе, кога заступа директор ___________________ и</w:t>
      </w:r>
    </w:p>
    <w:p w:rsidR="0092653B" w:rsidRPr="0092653B" w:rsidRDefault="0092653B" w:rsidP="00AD6DB4">
      <w:pPr>
        <w:jc w:val="both"/>
      </w:pPr>
    </w:p>
    <w:p w:rsidR="0092653B" w:rsidRPr="0092653B" w:rsidRDefault="0092653B" w:rsidP="00AD6DB4">
      <w:pPr>
        <w:jc w:val="both"/>
      </w:pPr>
      <w:r w:rsidRPr="0092653B">
        <w:t>.“ ________________________________________________“, са седиштем у _______________, ул.______________,бр.________ , ПИБ: ______________, матични број: ________________, текући рачун: _________________, као члан групе, кога заступа директор ___________________</w:t>
      </w:r>
    </w:p>
    <w:p w:rsidR="0092653B" w:rsidRPr="0092653B" w:rsidRDefault="0092653B" w:rsidP="00035782">
      <w:pPr>
        <w:jc w:val="both"/>
      </w:pPr>
      <w:r w:rsidRPr="0092653B">
        <w:t>Након спроведеног поступка јавне набавке ( бр.1/2020) Превоза ученика</w:t>
      </w:r>
      <w:r w:rsidR="003564D5">
        <w:rPr>
          <w:lang w:val="sr-Cyrl-RS"/>
        </w:rPr>
        <w:t xml:space="preserve"> и запослених</w:t>
      </w:r>
      <w:r w:rsidR="003564D5">
        <w:t>, Основна школа„</w:t>
      </w:r>
      <w:r w:rsidR="003564D5">
        <w:rPr>
          <w:lang w:val="sr-Cyrl-RS"/>
        </w:rPr>
        <w:t>Бранко Радичевић</w:t>
      </w:r>
      <w:r w:rsidR="003564D5">
        <w:t>“ М</w:t>
      </w:r>
      <w:r w:rsidR="003564D5">
        <w:rPr>
          <w:lang w:val="sr-Cyrl-RS"/>
        </w:rPr>
        <w:t>елница</w:t>
      </w:r>
      <w:r w:rsidRPr="0092653B">
        <w:t xml:space="preserve"> као  Наручилац и ____________________ као пружалац улсуга приступају закључењу следећег Уговора:</w:t>
      </w:r>
    </w:p>
    <w:p w:rsidR="0092653B" w:rsidRPr="00035782" w:rsidRDefault="0092653B" w:rsidP="009C0273"/>
    <w:p w:rsidR="0092653B" w:rsidRPr="0092653B" w:rsidRDefault="0092653B" w:rsidP="009C0273">
      <w:pPr>
        <w:rPr>
          <w:b/>
        </w:rPr>
      </w:pPr>
      <w:r w:rsidRPr="0092653B">
        <w:tab/>
      </w:r>
      <w:r w:rsidRPr="0092653B">
        <w:tab/>
      </w:r>
      <w:r w:rsidRPr="0092653B">
        <w:tab/>
      </w:r>
      <w:r w:rsidRPr="0092653B">
        <w:tab/>
      </w:r>
      <w:r w:rsidRPr="0092653B">
        <w:tab/>
        <w:t xml:space="preserve">       </w:t>
      </w:r>
      <w:r w:rsidRPr="0092653B">
        <w:rPr>
          <w:b/>
        </w:rPr>
        <w:t xml:space="preserve">Члан 1.  </w:t>
      </w:r>
    </w:p>
    <w:p w:rsidR="0092653B" w:rsidRPr="0092653B" w:rsidRDefault="0092653B" w:rsidP="009C0273"/>
    <w:p w:rsidR="0092653B" w:rsidRPr="0092653B" w:rsidRDefault="0092653B" w:rsidP="00035782">
      <w:pPr>
        <w:jc w:val="both"/>
      </w:pPr>
      <w:r w:rsidRPr="0092653B">
        <w:t>Уговорне стране сагласно констатују: - Да је наручилац на основу члана 32. и 61. Закона о јавним набавкама («Сл. гласнику РС» број 124/2012, 14/2015 и 68/2015) и  позивом за подношење понуда за набавку услуга - Превоз ученика</w:t>
      </w:r>
      <w:r w:rsidR="003564D5">
        <w:rPr>
          <w:lang w:val="sr-Cyrl-RS"/>
        </w:rPr>
        <w:t xml:space="preserve"> и запослених</w:t>
      </w:r>
      <w:r w:rsidRPr="0092653B">
        <w:t xml:space="preserve"> </w:t>
      </w:r>
      <w:r w:rsidR="003564D5">
        <w:rPr>
          <w:rFonts w:eastAsia="Times New Roman"/>
          <w:b/>
          <w:i/>
          <w:color w:val="000000"/>
          <w:spacing w:val="-1"/>
        </w:rPr>
        <w:t>ОШ „</w:t>
      </w:r>
      <w:r w:rsidR="003564D5">
        <w:rPr>
          <w:rFonts w:eastAsia="Times New Roman"/>
          <w:b/>
          <w:i/>
          <w:color w:val="000000"/>
          <w:spacing w:val="-1"/>
          <w:lang w:val="sr-Cyrl-RS"/>
        </w:rPr>
        <w:t>Бранко Радичевић</w:t>
      </w:r>
      <w:r w:rsidR="003564D5">
        <w:rPr>
          <w:rFonts w:eastAsia="Times New Roman"/>
          <w:b/>
          <w:i/>
          <w:color w:val="000000"/>
          <w:spacing w:val="-1"/>
        </w:rPr>
        <w:t>“ М</w:t>
      </w:r>
      <w:r w:rsidR="003564D5">
        <w:rPr>
          <w:rFonts w:eastAsia="Times New Roman"/>
          <w:b/>
          <w:i/>
          <w:color w:val="000000"/>
          <w:spacing w:val="-1"/>
          <w:lang w:val="sr-Cyrl-RS"/>
        </w:rPr>
        <w:t>елница</w:t>
      </w:r>
      <w:r w:rsidRPr="0092653B">
        <w:rPr>
          <w:rFonts w:eastAsia="Times New Roman"/>
          <w:b/>
          <w:i/>
          <w:iCs/>
          <w:color w:val="000000"/>
        </w:rPr>
        <w:t xml:space="preserve">, </w:t>
      </w:r>
      <w:r w:rsidRPr="0092653B">
        <w:t>објављеног на Портал</w:t>
      </w:r>
      <w:r w:rsidR="003564D5">
        <w:t xml:space="preserve">у јавних набавки дана </w:t>
      </w:r>
      <w:r w:rsidR="003564D5">
        <w:rPr>
          <w:lang w:val="sr-Cyrl-RS"/>
        </w:rPr>
        <w:t>17.06</w:t>
      </w:r>
      <w:r w:rsidRPr="0092653B">
        <w:t>.2020. године</w:t>
      </w:r>
      <w:r w:rsidR="003564D5">
        <w:rPr>
          <w:lang w:val="sr-Cyrl-RS"/>
        </w:rPr>
        <w:t>,</w:t>
      </w:r>
      <w:r w:rsidRPr="0092653B">
        <w:t xml:space="preserve">спровео поступак јавне набавке мале вредности услуга према конкурсној документацији број _____  /2020, која је саставни део овог Уговора ( у даљем тексту: Конкурсна документација),  </w:t>
      </w:r>
    </w:p>
    <w:p w:rsidR="0092653B" w:rsidRPr="0092653B" w:rsidRDefault="0092653B" w:rsidP="00035782">
      <w:pPr>
        <w:jc w:val="both"/>
      </w:pPr>
      <w:r w:rsidRPr="0092653B">
        <w:t>- Да је Извршилац услуге доставио исправну понуду број ___ од______ године (у даљем тексту: Понуда ) која је саставни део овог уговора. (попуњава наручилац).</w:t>
      </w:r>
    </w:p>
    <w:p w:rsidR="0092653B" w:rsidRPr="0092653B" w:rsidRDefault="0092653B" w:rsidP="00035782">
      <w:pPr>
        <w:jc w:val="both"/>
      </w:pPr>
      <w:r w:rsidRPr="0092653B">
        <w:t xml:space="preserve"> </w:t>
      </w:r>
      <w:r w:rsidRPr="0092653B">
        <w:tab/>
        <w:t>- Да је наручилац у складу са чланом 108. Закона о јавним набавкама донео одлуку о додели уговора Извршиоцу услуге, под бројем _____од _______ 2020. године ( попуњава наручилац).</w:t>
      </w:r>
    </w:p>
    <w:p w:rsidR="0092653B" w:rsidRPr="0092653B" w:rsidRDefault="0092653B" w:rsidP="009C0273"/>
    <w:p w:rsidR="0092653B" w:rsidRPr="00035782" w:rsidRDefault="0092653B" w:rsidP="009C0273">
      <w:pPr>
        <w:rPr>
          <w:b/>
        </w:rPr>
      </w:pPr>
      <w:r w:rsidRPr="0092653B">
        <w:t xml:space="preserve">                                                        </w:t>
      </w:r>
      <w:r w:rsidRPr="00035782">
        <w:rPr>
          <w:b/>
        </w:rPr>
        <w:t>ПРЕДМЕТ УГОВОРА</w:t>
      </w:r>
    </w:p>
    <w:p w:rsidR="0092653B" w:rsidRPr="0092653B" w:rsidRDefault="0092653B" w:rsidP="009C0273">
      <w:pPr>
        <w:rPr>
          <w:b/>
        </w:rPr>
      </w:pPr>
      <w:r w:rsidRPr="0092653B">
        <w:t xml:space="preserve">                                                                    </w:t>
      </w:r>
      <w:r w:rsidRPr="0092653B">
        <w:rPr>
          <w:b/>
        </w:rPr>
        <w:t xml:space="preserve">Члан 2. </w:t>
      </w:r>
    </w:p>
    <w:p w:rsidR="0092653B" w:rsidRPr="0092653B" w:rsidRDefault="0092653B" w:rsidP="009C0273"/>
    <w:p w:rsidR="0092653B" w:rsidRPr="0092653B" w:rsidRDefault="0092653B" w:rsidP="00035782">
      <w:pPr>
        <w:jc w:val="both"/>
      </w:pPr>
      <w:r w:rsidRPr="0092653B">
        <w:t xml:space="preserve">Предмет овог уговора је услуга аутобуског превоза ученика </w:t>
      </w:r>
      <w:r w:rsidR="003564D5">
        <w:rPr>
          <w:lang w:val="sr-Cyrl-RS"/>
        </w:rPr>
        <w:t xml:space="preserve">и запослених у школској 2020/2021.години  </w:t>
      </w:r>
      <w:r w:rsidRPr="0092653B">
        <w:t>за потребе Основне</w:t>
      </w:r>
      <w:r w:rsidR="003564D5">
        <w:t xml:space="preserve"> школе „</w:t>
      </w:r>
      <w:r w:rsidR="003564D5">
        <w:rPr>
          <w:lang w:val="sr-Cyrl-RS"/>
        </w:rPr>
        <w:t>Бранко Радичевић</w:t>
      </w:r>
      <w:r w:rsidR="003564D5">
        <w:t>“ М</w:t>
      </w:r>
      <w:r w:rsidR="003564D5">
        <w:rPr>
          <w:lang w:val="sr-Cyrl-RS"/>
        </w:rPr>
        <w:t>елница</w:t>
      </w:r>
      <w:r w:rsidRPr="0092653B">
        <w:t>, а у свему према техничкој спецификацији из Конкурсне документације јавне набавке бр. 1/2020 и понуде Пружаоца услуге бр.____ од _____.________ 2020.године, која је изабрана као најповољнија од стране Наручиоца, а која чини саставни део овог Уговора.</w:t>
      </w:r>
    </w:p>
    <w:p w:rsidR="0092653B" w:rsidRPr="00035782" w:rsidRDefault="0092653B" w:rsidP="009C0273"/>
    <w:p w:rsidR="0092653B" w:rsidRPr="00035782" w:rsidRDefault="0092653B" w:rsidP="009C0273">
      <w:pPr>
        <w:rPr>
          <w:b/>
        </w:rPr>
      </w:pPr>
      <w:r w:rsidRPr="0092653B">
        <w:t xml:space="preserve">                                   </w:t>
      </w:r>
      <w:r w:rsidRPr="00035782">
        <w:rPr>
          <w:b/>
        </w:rPr>
        <w:t>ПРАВА И ОБАВЕЗЕ УГОВОРНИХ СТРАНА</w:t>
      </w:r>
    </w:p>
    <w:p w:rsidR="0092653B" w:rsidRPr="0092653B" w:rsidRDefault="0092653B" w:rsidP="009C0273"/>
    <w:p w:rsidR="0092653B" w:rsidRPr="00035782" w:rsidRDefault="0092653B" w:rsidP="009C0273">
      <w:pPr>
        <w:rPr>
          <w:b/>
        </w:rPr>
      </w:pPr>
      <w:r w:rsidRPr="0092653B">
        <w:tab/>
      </w:r>
      <w:r w:rsidRPr="0092653B">
        <w:tab/>
      </w:r>
      <w:r w:rsidRPr="0092653B">
        <w:tab/>
      </w:r>
      <w:r w:rsidRPr="0092653B">
        <w:tab/>
      </w:r>
      <w:r w:rsidRPr="0092653B">
        <w:tab/>
        <w:t xml:space="preserve">         </w:t>
      </w:r>
      <w:r w:rsidRPr="00035782">
        <w:rPr>
          <w:b/>
        </w:rPr>
        <w:t>Члан 3.</w:t>
      </w:r>
    </w:p>
    <w:p w:rsidR="0092653B" w:rsidRPr="0092653B" w:rsidRDefault="0092653B" w:rsidP="009C0273"/>
    <w:p w:rsidR="0092653B" w:rsidRPr="0092653B" w:rsidRDefault="0092653B" w:rsidP="00035782">
      <w:pPr>
        <w:jc w:val="both"/>
      </w:pPr>
      <w:r w:rsidRPr="0092653B">
        <w:t xml:space="preserve"> </w:t>
      </w:r>
      <w:r w:rsidRPr="0092653B">
        <w:tab/>
        <w:t>Извршилац се обавезује да у циљу реализације предмета уговора врши превоз ученика</w:t>
      </w:r>
      <w:r w:rsidR="00A641D1">
        <w:rPr>
          <w:lang w:val="sr-Cyrl-RS"/>
        </w:rPr>
        <w:t xml:space="preserve"> и запослених</w:t>
      </w:r>
      <w:r w:rsidR="00A641D1">
        <w:t xml:space="preserve"> </w:t>
      </w:r>
      <w:r w:rsidR="00A641D1">
        <w:rPr>
          <w:lang w:val="sr-Cyrl-RS"/>
        </w:rPr>
        <w:t>О</w:t>
      </w:r>
      <w:r w:rsidR="00A641D1">
        <w:t>сновне школе „</w:t>
      </w:r>
      <w:r w:rsidR="00A641D1">
        <w:rPr>
          <w:lang w:val="sr-Cyrl-RS"/>
        </w:rPr>
        <w:t>Бранко Радичевић</w:t>
      </w:r>
      <w:r w:rsidR="00A641D1">
        <w:t>“ М</w:t>
      </w:r>
      <w:r w:rsidR="00A641D1">
        <w:rPr>
          <w:lang w:val="sr-Cyrl-RS"/>
        </w:rPr>
        <w:t>елница</w:t>
      </w:r>
      <w:r w:rsidRPr="0092653B">
        <w:t xml:space="preserve"> с</w:t>
      </w:r>
      <w:r w:rsidR="00A641D1">
        <w:t xml:space="preserve">а територије општине </w:t>
      </w:r>
      <w:r w:rsidR="00A641D1">
        <w:rPr>
          <w:lang w:val="sr-Cyrl-RS"/>
        </w:rPr>
        <w:t>Петровац на Млави</w:t>
      </w:r>
      <w:r w:rsidRPr="0092653B">
        <w:t>, са поласцима и релцијама по списку ученика који наручилац доставља извршиоцу најкасније до 25-ог у месецу, сваког радног дана у месе</w:t>
      </w:r>
      <w:r w:rsidR="00A641D1">
        <w:t xml:space="preserve">цу по школском </w:t>
      </w:r>
      <w:r w:rsidR="00A641D1">
        <w:lastRenderedPageBreak/>
        <w:t>календару за 20</w:t>
      </w:r>
      <w:r w:rsidR="00A641D1">
        <w:rPr>
          <w:lang w:val="sr-Cyrl-RS"/>
        </w:rPr>
        <w:t>20</w:t>
      </w:r>
      <w:r w:rsidR="00A641D1">
        <w:t>/202</w:t>
      </w:r>
      <w:r w:rsidR="00A641D1">
        <w:rPr>
          <w:lang w:val="sr-Cyrl-RS"/>
        </w:rPr>
        <w:t>1</w:t>
      </w:r>
      <w:r w:rsidR="00A641D1">
        <w:t xml:space="preserve"> годину</w:t>
      </w:r>
      <w:r w:rsidRPr="0092653B">
        <w:t xml:space="preserve"> као и суботом уколико је радна за ученике</w:t>
      </w:r>
      <w:r w:rsidR="00A641D1">
        <w:rPr>
          <w:lang w:val="sr-Cyrl-RS"/>
        </w:rPr>
        <w:t xml:space="preserve"> и запослене</w:t>
      </w:r>
      <w:r w:rsidRPr="0092653B">
        <w:t>, а према потребама Наручиоца исказаним у техничким спецификацијама конкурсне документације.</w:t>
      </w:r>
    </w:p>
    <w:p w:rsidR="0092653B" w:rsidRPr="0092653B" w:rsidRDefault="0092653B" w:rsidP="00CB10E8">
      <w:pPr>
        <w:ind w:firstLine="720"/>
        <w:jc w:val="both"/>
      </w:pPr>
      <w:r w:rsidRPr="0092653B">
        <w:t xml:space="preserve">Извршилац  се обавезује да врши превоз од места одређеног за стајалиште аутобуса </w:t>
      </w:r>
      <w:r w:rsidR="00A641D1">
        <w:rPr>
          <w:lang w:val="sr-Cyrl-RS"/>
        </w:rPr>
        <w:t xml:space="preserve">из Петровца и Великог Поповца(за наставнике) и </w:t>
      </w:r>
      <w:r w:rsidRPr="0092653B">
        <w:t>у подручним  насељима до  школе, односно до улаза у школско двориште и из школе до  места одређеног за стајалиште аутобуса у подручним насељима</w:t>
      </w:r>
      <w:r w:rsidR="00A641D1">
        <w:rPr>
          <w:lang w:val="sr-Cyrl-RS"/>
        </w:rPr>
        <w:t>(за ученике)</w:t>
      </w:r>
      <w:r w:rsidRPr="0092653B">
        <w:t>.</w:t>
      </w:r>
    </w:p>
    <w:p w:rsidR="0092653B" w:rsidRPr="00A641D1" w:rsidRDefault="0092653B" w:rsidP="00CB10E8">
      <w:pPr>
        <w:ind w:firstLine="720"/>
        <w:jc w:val="both"/>
        <w:rPr>
          <w:lang w:val="sr-Cyrl-RS"/>
        </w:rPr>
      </w:pPr>
      <w:r w:rsidRPr="0092653B">
        <w:t>Извршилац се обавезује да изда месечне карте свим ученицима-корисницима превоза.Месечна карта важ</w:t>
      </w:r>
      <w:r w:rsidR="00A641D1">
        <w:t>и за неограничени број путовања</w:t>
      </w:r>
      <w:r w:rsidR="00A641D1">
        <w:rPr>
          <w:lang w:val="sr-Cyrl-RS"/>
        </w:rPr>
        <w:t>,као и карте за превоз запосленм наставницима.</w:t>
      </w:r>
    </w:p>
    <w:p w:rsidR="0092653B" w:rsidRPr="0092653B" w:rsidRDefault="0092653B" w:rsidP="006331C6">
      <w:pPr>
        <w:ind w:firstLine="720"/>
        <w:jc w:val="both"/>
      </w:pPr>
      <w:r w:rsidRPr="0092653B">
        <w:t>Наручилац је дужан да о свакој промени о броју ученика и релацији превоза пријави извршиоцу у року од 5 (пет) дана од настале промене.</w:t>
      </w:r>
    </w:p>
    <w:p w:rsidR="0092653B" w:rsidRPr="0092653B" w:rsidRDefault="0092653B" w:rsidP="00035782">
      <w:pPr>
        <w:jc w:val="both"/>
      </w:pPr>
    </w:p>
    <w:p w:rsidR="0092653B" w:rsidRPr="0092653B" w:rsidRDefault="0092653B" w:rsidP="009C0273">
      <w:pPr>
        <w:rPr>
          <w:b/>
        </w:rPr>
      </w:pPr>
      <w:r w:rsidRPr="0092653B">
        <w:t xml:space="preserve">                                                                    </w:t>
      </w:r>
      <w:r w:rsidRPr="0092653B">
        <w:rPr>
          <w:b/>
        </w:rPr>
        <w:t xml:space="preserve">Члан 4. </w:t>
      </w:r>
    </w:p>
    <w:p w:rsidR="0092653B" w:rsidRPr="0092653B" w:rsidRDefault="0092653B" w:rsidP="009C0273">
      <w:r w:rsidRPr="0092653B">
        <w:t xml:space="preserve"> </w:t>
      </w:r>
    </w:p>
    <w:p w:rsidR="0092653B" w:rsidRPr="0092653B" w:rsidRDefault="0092653B" w:rsidP="00035782">
      <w:pPr>
        <w:jc w:val="both"/>
      </w:pPr>
      <w:r w:rsidRPr="0092653B">
        <w:t xml:space="preserve">             Извршилац се обавезује да превоз ученика</w:t>
      </w:r>
      <w:r w:rsidR="00A641D1">
        <w:rPr>
          <w:lang w:val="sr-Cyrl-RS"/>
        </w:rPr>
        <w:t xml:space="preserve"> и запослених(наставника)</w:t>
      </w:r>
      <w:r w:rsidRPr="0092653B">
        <w:t xml:space="preserve"> изврши благовремено и искључиво  возилима са којима је учествовао у поступку јавне набавке и на основу којих му је додељен Уговор о јавној набавци, по путним правцима приложеним у конкурсној документацији, са тачно утврђеним временом поласка и доласка на одредишним местима, у границама безбедности саобраћаја.</w:t>
      </w:r>
    </w:p>
    <w:p w:rsidR="0092653B" w:rsidRPr="0092653B" w:rsidRDefault="0092653B" w:rsidP="00035782">
      <w:pPr>
        <w:jc w:val="both"/>
      </w:pPr>
      <w:r w:rsidRPr="0092653B">
        <w:tab/>
        <w:t>Ученици</w:t>
      </w:r>
      <w:r w:rsidR="00A641D1">
        <w:rPr>
          <w:lang w:val="sr-Cyrl-RS"/>
        </w:rPr>
        <w:t xml:space="preserve"> и запослени</w:t>
      </w:r>
      <w:r w:rsidRPr="0092653B">
        <w:t xml:space="preserve"> морају бити у својим матичним школама</w:t>
      </w:r>
      <w:r w:rsidR="002C1976">
        <w:t xml:space="preserve"> најкасниј</w:t>
      </w:r>
      <w:r w:rsidR="000A202E">
        <w:rPr>
          <w:lang w:val="sr-Cyrl-RS"/>
        </w:rPr>
        <w:t>е</w:t>
      </w:r>
      <w:r w:rsidR="00A641D1">
        <w:t xml:space="preserve"> до 7:</w:t>
      </w:r>
      <w:r w:rsidR="00A641D1">
        <w:rPr>
          <w:lang w:val="sr-Cyrl-RS"/>
        </w:rPr>
        <w:t>45</w:t>
      </w:r>
      <w:r w:rsidRPr="0092653B">
        <w:t xml:space="preserve">  часо</w:t>
      </w:r>
      <w:r w:rsidR="002C1976">
        <w:t>ва</w:t>
      </w:r>
      <w:r w:rsidRPr="0092653B">
        <w:t>, сваког радног дана по школском календару, а организовани повратак деце најкасније у року од пола сата по завршеној настави</w:t>
      </w:r>
      <w:r w:rsidR="009E01A1">
        <w:t xml:space="preserve"> свих разреда</w:t>
      </w:r>
      <w:r w:rsidRPr="0092653B">
        <w:t>.</w:t>
      </w:r>
    </w:p>
    <w:p w:rsidR="0092653B" w:rsidRPr="0092653B" w:rsidRDefault="0092653B" w:rsidP="00035782">
      <w:pPr>
        <w:jc w:val="both"/>
      </w:pPr>
      <w:r w:rsidRPr="0092653B">
        <w:t>У случају квара, возило се може заменити само возилом истог квалитета уз сагласност наручиоца, у року од 15 минута од обавештења о квару.</w:t>
      </w:r>
    </w:p>
    <w:p w:rsidR="0092653B" w:rsidRPr="0092653B" w:rsidRDefault="0092653B" w:rsidP="00525E42">
      <w:pPr>
        <w:ind w:firstLine="720"/>
        <w:jc w:val="both"/>
      </w:pPr>
      <w:r w:rsidRPr="0092653B">
        <w:t xml:space="preserve"> Извршилац се обавезује да ће за евентуалну измену аутобуса тражити сагласност наручиоца  и да ће  у случају замене аутобуса, превоз вршити само аутобусима истог или бољег квалитета, у складу са захтевима из конкурсне документације.</w:t>
      </w:r>
    </w:p>
    <w:p w:rsidR="0092653B" w:rsidRPr="0092653B" w:rsidRDefault="0092653B" w:rsidP="00035782">
      <w:pPr>
        <w:jc w:val="both"/>
      </w:pPr>
      <w:r w:rsidRPr="0092653B">
        <w:t xml:space="preserve">  </w:t>
      </w:r>
      <w:r w:rsidR="005E0266">
        <w:tab/>
      </w:r>
      <w:r w:rsidRPr="0092653B">
        <w:t xml:space="preserve">Извршилац је обавезан да превоз ученика </w:t>
      </w:r>
      <w:r w:rsidR="00A641D1">
        <w:rPr>
          <w:lang w:val="sr-Cyrl-RS"/>
        </w:rPr>
        <w:t xml:space="preserve">и запослених </w:t>
      </w:r>
      <w:r w:rsidR="00A641D1">
        <w:t>основне школе „</w:t>
      </w:r>
      <w:r w:rsidR="00A641D1">
        <w:rPr>
          <w:lang w:val="sr-Cyrl-RS"/>
        </w:rPr>
        <w:t>Бранко Радичевић</w:t>
      </w:r>
      <w:r w:rsidR="00A641D1">
        <w:t>“ М</w:t>
      </w:r>
      <w:r w:rsidR="00A641D1">
        <w:rPr>
          <w:lang w:val="sr-Cyrl-RS"/>
        </w:rPr>
        <w:t>елница</w:t>
      </w:r>
      <w:r w:rsidR="00A641D1">
        <w:t xml:space="preserve"> обавља у периоду школске 20</w:t>
      </w:r>
      <w:r w:rsidR="00A641D1">
        <w:rPr>
          <w:lang w:val="sr-Cyrl-RS"/>
        </w:rPr>
        <w:t>20</w:t>
      </w:r>
      <w:r w:rsidR="00A641D1">
        <w:t>/202</w:t>
      </w:r>
      <w:r w:rsidR="00A641D1">
        <w:rPr>
          <w:lang w:val="sr-Cyrl-RS"/>
        </w:rPr>
        <w:t>1</w:t>
      </w:r>
      <w:r w:rsidRPr="0092653B">
        <w:t xml:space="preserve"> године , односно од 01.0</w:t>
      </w:r>
      <w:r w:rsidR="00790C37">
        <w:rPr>
          <w:lang w:val="sr-Cyrl-RS"/>
        </w:rPr>
        <w:t>9</w:t>
      </w:r>
      <w:r w:rsidRPr="0092653B">
        <w:t xml:space="preserve">.2020. године до </w:t>
      </w:r>
      <w:r w:rsidR="00790C37">
        <w:rPr>
          <w:lang w:val="sr-Cyrl-RS"/>
        </w:rPr>
        <w:t>30</w:t>
      </w:r>
      <w:r w:rsidRPr="0092653B">
        <w:t>.0</w:t>
      </w:r>
      <w:r w:rsidR="00790C37">
        <w:rPr>
          <w:lang w:val="sr-Cyrl-RS"/>
        </w:rPr>
        <w:t>6</w:t>
      </w:r>
      <w:r w:rsidRPr="0092653B">
        <w:t>.2021. године, на начин и у време како је предвиђено у конкурсној документацији.</w:t>
      </w:r>
    </w:p>
    <w:p w:rsidR="0092653B" w:rsidRPr="0092653B" w:rsidRDefault="0092653B" w:rsidP="00577F68">
      <w:pPr>
        <w:ind w:firstLine="720"/>
        <w:jc w:val="both"/>
      </w:pPr>
      <w:r w:rsidRPr="0092653B">
        <w:t>Извршилац се обавезује да свој ред вожње у потпуности усклади са наставним програмом,</w:t>
      </w:r>
      <w:r w:rsidR="00A641D1">
        <w:t xml:space="preserve"> школским календаром и утврђен</w:t>
      </w:r>
      <w:r w:rsidR="00A641D1">
        <w:rPr>
          <w:lang w:val="sr-Cyrl-RS"/>
        </w:rPr>
        <w:t>ој</w:t>
      </w:r>
      <w:r w:rsidR="00A641D1">
        <w:t xml:space="preserve"> смен</w:t>
      </w:r>
      <w:r w:rsidR="00A641D1">
        <w:rPr>
          <w:lang w:val="sr-Cyrl-RS"/>
        </w:rPr>
        <w:t>и</w:t>
      </w:r>
      <w:r w:rsidRPr="0092653B">
        <w:t xml:space="preserve"> на</w:t>
      </w:r>
      <w:r w:rsidR="00A641D1">
        <w:t>ставе Основне школе „</w:t>
      </w:r>
      <w:r w:rsidR="00A641D1">
        <w:rPr>
          <w:lang w:val="sr-Cyrl-RS"/>
        </w:rPr>
        <w:t>Бранко Радичевић</w:t>
      </w:r>
      <w:r w:rsidR="00A641D1">
        <w:t>“ у М</w:t>
      </w:r>
      <w:r w:rsidR="00A641D1">
        <w:rPr>
          <w:lang w:val="sr-Cyrl-RS"/>
        </w:rPr>
        <w:t>елници</w:t>
      </w:r>
      <w:r w:rsidRPr="0092653B">
        <w:t xml:space="preserve">. </w:t>
      </w:r>
    </w:p>
    <w:p w:rsidR="0092653B" w:rsidRPr="0092653B" w:rsidRDefault="0092653B" w:rsidP="00035782">
      <w:pPr>
        <w:jc w:val="both"/>
      </w:pPr>
      <w:r w:rsidRPr="0092653B">
        <w:t xml:space="preserve"> Ред вожње мора бити усклађен са потребама школе, тј.прилагођен времену почетка и завршетка наставе и може се кориговати и мењати уз сагласност обе уговорне стране, по предлогу школе. </w:t>
      </w:r>
    </w:p>
    <w:p w:rsidR="0092653B" w:rsidRPr="00AD6DB4" w:rsidRDefault="0092653B" w:rsidP="00577F68">
      <w:pPr>
        <w:ind w:firstLine="720"/>
        <w:jc w:val="both"/>
      </w:pPr>
      <w:r w:rsidRPr="0092653B">
        <w:t>Наручилац се обавезује да извршиоца обавести један дан раније у случају промене времена поласка ученика</w:t>
      </w:r>
      <w:r w:rsidR="00A641D1">
        <w:rPr>
          <w:lang w:val="sr-Cyrl-RS"/>
        </w:rPr>
        <w:t xml:space="preserve"> и  запослених</w:t>
      </w:r>
      <w:r w:rsidRPr="0092653B">
        <w:t xml:space="preserve"> до Школе и повратка ученика из Школе у подручна насеља, у зависности од потреба процеса образовно – васпитног рада, распореда часова, радних субота, дана школе, дана поделе сведочанстава и књижица после завршетка наставе у другом полугодишту.</w:t>
      </w:r>
    </w:p>
    <w:p w:rsidR="0092653B" w:rsidRPr="0092653B" w:rsidRDefault="0092653B" w:rsidP="009C0273">
      <w:pPr>
        <w:rPr>
          <w:b/>
        </w:rPr>
      </w:pPr>
      <w:r w:rsidRPr="0092653B">
        <w:t xml:space="preserve">                                                                      </w:t>
      </w:r>
      <w:r w:rsidRPr="0092653B">
        <w:rPr>
          <w:b/>
        </w:rPr>
        <w:t xml:space="preserve">Члан 5. </w:t>
      </w:r>
    </w:p>
    <w:p w:rsidR="0092653B" w:rsidRPr="0092653B" w:rsidRDefault="0092653B" w:rsidP="009C0273"/>
    <w:p w:rsidR="0092653B" w:rsidRPr="0092653B" w:rsidRDefault="0092653B" w:rsidP="00BA3068">
      <w:pPr>
        <w:ind w:firstLine="720"/>
        <w:jc w:val="both"/>
      </w:pPr>
      <w:r w:rsidRPr="0092653B">
        <w:t>Извршилац се обавезује да превоз ученика</w:t>
      </w:r>
      <w:r w:rsidR="00790C37">
        <w:rPr>
          <w:lang w:val="sr-Cyrl-RS"/>
        </w:rPr>
        <w:t xml:space="preserve"> и запослених </w:t>
      </w:r>
      <w:r w:rsidRPr="0092653B">
        <w:t xml:space="preserve">изврши безбедно, аутобусима који испуњавају све услове удобности (грејање у аутобусима у зимским </w:t>
      </w:r>
      <w:r w:rsidRPr="0092653B">
        <w:lastRenderedPageBreak/>
        <w:t>месецима, као и хлађење у летњем периоду) и хигијене утврђене прописима о безбедности саобраћаја на путевима.</w:t>
      </w:r>
    </w:p>
    <w:p w:rsidR="0092653B" w:rsidRPr="0092653B" w:rsidRDefault="0092653B" w:rsidP="00035782">
      <w:pPr>
        <w:jc w:val="both"/>
      </w:pPr>
      <w:r w:rsidRPr="0092653B">
        <w:t>Извршилац се обавезује да услугу из овог уговора изврши у свему под условима из конкурсне документације и прихваћене понуде.</w:t>
      </w:r>
    </w:p>
    <w:p w:rsidR="0092653B" w:rsidRPr="0092653B" w:rsidRDefault="0092653B" w:rsidP="00363A98">
      <w:pPr>
        <w:ind w:firstLine="720"/>
        <w:jc w:val="both"/>
      </w:pPr>
      <w:r w:rsidRPr="0092653B">
        <w:t>Извршилац се обавезује да ће услуге вршити са стручно оспособљенима и обученим персоналом за обављање превоза и са технички исправним возилом на законом прописани начин.</w:t>
      </w:r>
    </w:p>
    <w:p w:rsidR="0092653B" w:rsidRPr="00035782" w:rsidRDefault="0092653B" w:rsidP="00363A98">
      <w:pPr>
        <w:ind w:firstLine="720"/>
        <w:jc w:val="both"/>
      </w:pPr>
      <w:r w:rsidRPr="0092653B">
        <w:t>Услуге које су предмет овог Уговора извршилац је дужан да изведе у свему према  важећим законским прописима и подзаконским прописима, важећим техничким прописима, нормативима и стандардима, опште усвојеним правилима струке, упутствима и примедбама Наручиоца и према одредбама овог уговора и његових евентуалних измена и допуна (анекса).</w:t>
      </w:r>
    </w:p>
    <w:p w:rsidR="00AD6DB4" w:rsidRDefault="0092653B" w:rsidP="009C0273">
      <w:r w:rsidRPr="0092653B">
        <w:t xml:space="preserve">                                        </w:t>
      </w:r>
    </w:p>
    <w:p w:rsidR="0092653B" w:rsidRPr="0092653B" w:rsidRDefault="0092653B" w:rsidP="009C0273">
      <w:pPr>
        <w:rPr>
          <w:b/>
        </w:rPr>
      </w:pPr>
      <w:r w:rsidRPr="0092653B">
        <w:t xml:space="preserve">                           </w:t>
      </w:r>
      <w:r w:rsidR="00AD6DB4">
        <w:t xml:space="preserve">                                        </w:t>
      </w:r>
      <w:r w:rsidRPr="0092653B">
        <w:t xml:space="preserve">  </w:t>
      </w:r>
      <w:r w:rsidRPr="0092653B">
        <w:rPr>
          <w:b/>
        </w:rPr>
        <w:t xml:space="preserve">Члан  6. </w:t>
      </w:r>
    </w:p>
    <w:p w:rsidR="0092653B" w:rsidRPr="0092653B" w:rsidRDefault="0092653B" w:rsidP="009C0273"/>
    <w:p w:rsidR="0092653B" w:rsidRPr="0092653B" w:rsidRDefault="0092653B" w:rsidP="006E65CA">
      <w:pPr>
        <w:ind w:firstLine="720"/>
        <w:jc w:val="both"/>
      </w:pPr>
      <w:r w:rsidRPr="0092653B">
        <w:t>Наручилац се обавезује да све евентуалне примедбе на квалитет превоза достави извршиоцу у писаној форми, а извршилац је дужан да у року, не дужем од три дана, отклони недостатке.</w:t>
      </w:r>
    </w:p>
    <w:p w:rsidR="0092653B" w:rsidRPr="0092653B" w:rsidRDefault="0092653B" w:rsidP="009C0273"/>
    <w:p w:rsidR="0092653B" w:rsidRPr="0092653B" w:rsidRDefault="0092653B" w:rsidP="009C0273">
      <w:pPr>
        <w:rPr>
          <w:b/>
        </w:rPr>
      </w:pPr>
      <w:r w:rsidRPr="0092653B">
        <w:tab/>
      </w:r>
      <w:r w:rsidRPr="0092653B">
        <w:tab/>
      </w:r>
      <w:r w:rsidRPr="0092653B">
        <w:tab/>
      </w:r>
      <w:r w:rsidRPr="0092653B">
        <w:tab/>
      </w:r>
      <w:r w:rsidRPr="0092653B">
        <w:tab/>
        <w:t xml:space="preserve">        </w:t>
      </w:r>
      <w:r w:rsidRPr="0092653B">
        <w:rPr>
          <w:b/>
        </w:rPr>
        <w:t xml:space="preserve">Члан  7. </w:t>
      </w:r>
    </w:p>
    <w:p w:rsidR="0092653B" w:rsidRPr="0092653B" w:rsidRDefault="0092653B" w:rsidP="009C0273"/>
    <w:p w:rsidR="0092653B" w:rsidRPr="0092653B" w:rsidRDefault="0092653B" w:rsidP="00035782">
      <w:pPr>
        <w:jc w:val="both"/>
      </w:pPr>
      <w:r w:rsidRPr="0092653B">
        <w:rPr>
          <w:b/>
        </w:rPr>
        <w:tab/>
      </w:r>
      <w:r w:rsidRPr="0092653B">
        <w:t>Ако услуга коју је извршилац пружио наручиоцу неадекватна, односно не одговара неком од елемената садржаном у конкурсној документациј</w:t>
      </w:r>
      <w:r w:rsidR="00F33A05">
        <w:t>и и прихваћеној понуди, извршилац</w:t>
      </w:r>
      <w:r w:rsidRPr="0092653B">
        <w:t xml:space="preserve"> одговора по законским одредбама о одговорности за неиспуњење обавеза.</w:t>
      </w:r>
    </w:p>
    <w:p w:rsidR="0092653B" w:rsidRPr="0092653B" w:rsidRDefault="0092653B" w:rsidP="00035782">
      <w:pPr>
        <w:jc w:val="both"/>
      </w:pPr>
      <w:r w:rsidRPr="0092653B">
        <w:tab/>
        <w:t>Извршилац одговара за сигурност ученика</w:t>
      </w:r>
      <w:r w:rsidR="00A641D1">
        <w:rPr>
          <w:lang w:val="sr-Cyrl-RS"/>
        </w:rPr>
        <w:t xml:space="preserve"> и запослених</w:t>
      </w:r>
      <w:r w:rsidRPr="0092653B">
        <w:t xml:space="preserve"> од почетка до завршетка превоза и дужан је да надокнади штету која настане оштећењем здравља, повредом или смрћу путника.</w:t>
      </w:r>
    </w:p>
    <w:p w:rsidR="0092653B" w:rsidRPr="0092653B" w:rsidRDefault="0092653B" w:rsidP="00035782">
      <w:pPr>
        <w:jc w:val="both"/>
      </w:pPr>
      <w:r w:rsidRPr="0092653B">
        <w:t xml:space="preserve"> </w:t>
      </w:r>
      <w:r w:rsidRPr="0092653B">
        <w:tab/>
        <w:t>Извршилац је дужан да се придржава Закона о превозу путника у друмском саобраћају, Закона о безбедности саобраћаја на путевима и подзаконских прописа којима се регулише превоз путника.</w:t>
      </w:r>
    </w:p>
    <w:p w:rsidR="001142FA" w:rsidRDefault="001142FA" w:rsidP="009C0273"/>
    <w:p w:rsidR="001142FA" w:rsidRDefault="001142FA" w:rsidP="009C0273"/>
    <w:p w:rsidR="0092653B" w:rsidRPr="00035782" w:rsidRDefault="0092653B" w:rsidP="009C0273">
      <w:pPr>
        <w:rPr>
          <w:b/>
        </w:rPr>
      </w:pPr>
      <w:r w:rsidRPr="0092653B">
        <w:t xml:space="preserve"> </w:t>
      </w:r>
      <w:r w:rsidR="00C74D14">
        <w:rPr>
          <w:lang w:val="sr-Cyrl-RS"/>
        </w:rPr>
        <w:t xml:space="preserve">                                          </w:t>
      </w:r>
      <w:r w:rsidRPr="00035782">
        <w:rPr>
          <w:b/>
        </w:rPr>
        <w:t>ЦЕНА, НАЧИН И РОК ПЛАЋАЊА</w:t>
      </w:r>
      <w:r w:rsidRPr="00035782">
        <w:rPr>
          <w:b/>
        </w:rPr>
        <w:tab/>
      </w:r>
    </w:p>
    <w:p w:rsidR="0092653B" w:rsidRPr="00035782" w:rsidRDefault="0092653B" w:rsidP="009C0273">
      <w:pPr>
        <w:rPr>
          <w:b/>
        </w:rPr>
      </w:pPr>
    </w:p>
    <w:p w:rsidR="0092653B" w:rsidRPr="0092653B" w:rsidRDefault="0092653B" w:rsidP="009C0273">
      <w:pPr>
        <w:rPr>
          <w:b/>
        </w:rPr>
      </w:pPr>
      <w:r w:rsidRPr="0092653B">
        <w:t xml:space="preserve">                                                         </w:t>
      </w:r>
      <w:r w:rsidR="00035782">
        <w:t xml:space="preserve">         </w:t>
      </w:r>
      <w:r w:rsidR="00AD6DB4">
        <w:t xml:space="preserve"> </w:t>
      </w:r>
      <w:r w:rsidRPr="0092653B">
        <w:rPr>
          <w:b/>
        </w:rPr>
        <w:t xml:space="preserve">Члан 8. </w:t>
      </w:r>
    </w:p>
    <w:p w:rsidR="0092653B" w:rsidRPr="0092653B" w:rsidRDefault="0092653B" w:rsidP="009C0273"/>
    <w:p w:rsidR="0092653B" w:rsidRPr="0092653B" w:rsidRDefault="0092653B" w:rsidP="00C74D14">
      <w:pPr>
        <w:ind w:firstLine="720"/>
        <w:jc w:val="both"/>
      </w:pPr>
      <w:r w:rsidRPr="0092653B">
        <w:t xml:space="preserve">У складу са прихваћеном понудом, и Одлуком о додели уговора бр.___  од ___.____. 2020. године.  Наручилац се обавезује да на име извршених услуга превоза исплати износ од________________________ РСД-а без ПДВ-а, односно износ од ____________________ РСД-а са ПДВ-ом. </w:t>
      </w:r>
    </w:p>
    <w:p w:rsidR="00DD0DF7" w:rsidRPr="0092653B" w:rsidRDefault="0092653B" w:rsidP="00DD0DF7">
      <w:pPr>
        <w:ind w:firstLine="720"/>
        <w:jc w:val="both"/>
      </w:pPr>
      <w:r w:rsidRPr="0092653B">
        <w:t>Вредност износа месечне карте за све ученике без ПДВ-а за један месец износи:_____________ динара, односно ____________ динара са ПДВ-ом</w:t>
      </w:r>
      <w:r w:rsidR="00FD30AD">
        <w:t>,</w:t>
      </w:r>
      <w:r w:rsidR="00A641D1">
        <w:rPr>
          <w:lang w:val="sr-Cyrl-RS"/>
        </w:rPr>
        <w:t>за наставнике за један месец у износу од</w:t>
      </w:r>
      <w:r w:rsidR="00FD30AD">
        <w:t xml:space="preserve"> </w:t>
      </w:r>
      <w:r w:rsidR="00A641D1">
        <w:rPr>
          <w:lang w:val="sr-Cyrl-RS"/>
        </w:rPr>
        <w:t>________________</w:t>
      </w:r>
      <w:r w:rsidR="00DD0DF7">
        <w:rPr>
          <w:lang w:val="sr-Cyrl-RS"/>
        </w:rPr>
        <w:t xml:space="preserve"> </w:t>
      </w:r>
      <w:r w:rsidR="00DD0DF7" w:rsidRPr="0092653B">
        <w:t xml:space="preserve">РСД-а без ПДВ-а, односно износ од ____________________ РСД-а са ПДВ-ом. </w:t>
      </w:r>
    </w:p>
    <w:p w:rsidR="0092653B" w:rsidRPr="0092653B" w:rsidRDefault="00DD0DF7" w:rsidP="00C74D14">
      <w:pPr>
        <w:ind w:firstLine="720"/>
        <w:jc w:val="both"/>
      </w:pPr>
      <w:r>
        <w:rPr>
          <w:lang w:val="sr-Cyrl-RS"/>
        </w:rPr>
        <w:t xml:space="preserve"> </w:t>
      </w:r>
      <w:r w:rsidR="00FD30AD">
        <w:t>а у складу са техничком спецификацијом у конкурсној документацији, која чини саставни део овог Уговора.</w:t>
      </w:r>
    </w:p>
    <w:p w:rsidR="0092653B" w:rsidRPr="0092653B" w:rsidRDefault="0092653B" w:rsidP="00C74D14">
      <w:pPr>
        <w:ind w:firstLine="720"/>
        <w:jc w:val="both"/>
      </w:pPr>
      <w:r w:rsidRPr="0092653B">
        <w:lastRenderedPageBreak/>
        <w:t xml:space="preserve">Уговорне стране су сагласне да се износ накнаде за превоз ученика </w:t>
      </w:r>
      <w:r w:rsidR="00DD0DF7">
        <w:rPr>
          <w:lang w:val="sr-Cyrl-RS"/>
        </w:rPr>
        <w:t xml:space="preserve">и запослених </w:t>
      </w:r>
      <w:r w:rsidRPr="0092653B">
        <w:t>формира/фактурише месечно на бази броја школских дана за месец у којем је превоз извршен. Износ накнаде за извршен превоз обрачунава се у зависности од броја школских дана за које је превоз стварно вршен, где се не урачунавају дани летњег и зимског распуста, као и дани државних</w:t>
      </w:r>
      <w:r w:rsidR="00943847" w:rsidRPr="00943847">
        <w:t xml:space="preserve"> </w:t>
      </w:r>
      <w:r w:rsidR="00943847">
        <w:t xml:space="preserve">и верских  </w:t>
      </w:r>
      <w:r w:rsidR="00943847" w:rsidRPr="0092653B">
        <w:t>празника</w:t>
      </w:r>
      <w:r w:rsidRPr="0092653B">
        <w:t xml:space="preserve"> који су нерадни, за сваки месец посебно, према ценовнику извршиоца који је саставни део понуде бр. ___________ од __________ 2020.године.Цене наведене у ценовнику су фиксне.</w:t>
      </w:r>
    </w:p>
    <w:p w:rsidR="0092653B" w:rsidRPr="0092653B" w:rsidRDefault="0092653B" w:rsidP="00CC0BD5">
      <w:pPr>
        <w:ind w:firstLine="720"/>
        <w:jc w:val="both"/>
      </w:pPr>
      <w:r w:rsidRPr="0092653B">
        <w:t xml:space="preserve">Извршилац се обавезује да ће уговорени превоз извршити у свему према опису и својој понуди датој за ову набавку. </w:t>
      </w:r>
    </w:p>
    <w:p w:rsidR="0092653B" w:rsidRPr="0092653B" w:rsidRDefault="0092653B" w:rsidP="00CC0BD5">
      <w:pPr>
        <w:ind w:firstLine="720"/>
        <w:jc w:val="both"/>
      </w:pPr>
      <w:r w:rsidRPr="0092653B">
        <w:t>Наручилац се обавезује да превознику достави списак свих корисника услуге превоза.</w:t>
      </w:r>
    </w:p>
    <w:p w:rsidR="0092653B" w:rsidRDefault="0092653B" w:rsidP="009C0273">
      <w:r w:rsidRPr="0092653B">
        <w:t xml:space="preserve"> </w:t>
      </w:r>
    </w:p>
    <w:p w:rsidR="00A92561" w:rsidRPr="0092653B" w:rsidRDefault="00A92561" w:rsidP="009C0273"/>
    <w:p w:rsidR="0092653B" w:rsidRPr="00035782" w:rsidRDefault="0092653B" w:rsidP="009C0273">
      <w:pPr>
        <w:rPr>
          <w:b/>
        </w:rPr>
      </w:pPr>
      <w:r w:rsidRPr="0092653B">
        <w:t xml:space="preserve">                                                    </w:t>
      </w:r>
      <w:r w:rsidR="00035782">
        <w:t xml:space="preserve">              </w:t>
      </w:r>
      <w:r w:rsidRPr="00035782">
        <w:rPr>
          <w:b/>
        </w:rPr>
        <w:t xml:space="preserve">Члан 9. </w:t>
      </w:r>
    </w:p>
    <w:p w:rsidR="0092653B" w:rsidRPr="0092653B" w:rsidRDefault="0092653B" w:rsidP="009C0273">
      <w:r w:rsidRPr="0092653B">
        <w:t xml:space="preserve"> </w:t>
      </w:r>
    </w:p>
    <w:p w:rsidR="0092653B" w:rsidRPr="0092653B" w:rsidRDefault="00A92561" w:rsidP="00035782">
      <w:pPr>
        <w:jc w:val="both"/>
      </w:pPr>
      <w:r>
        <w:t xml:space="preserve"> </w:t>
      </w:r>
      <w:r>
        <w:tab/>
      </w:r>
      <w:r w:rsidR="0092653B" w:rsidRPr="0092653B">
        <w:t xml:space="preserve">Уговорне стране су сагласне да се плаћање по овом уговору изврши на следећи начин: </w:t>
      </w:r>
    </w:p>
    <w:p w:rsidR="0092653B" w:rsidRPr="0092653B" w:rsidRDefault="0092653B" w:rsidP="00A92561">
      <w:pPr>
        <w:ind w:firstLine="720"/>
        <w:jc w:val="both"/>
      </w:pPr>
      <w:r w:rsidRPr="0092653B">
        <w:t xml:space="preserve">Извршилац је у обавези да рачун/фактуру за извршен превоз за претходни месец достави наручиоцу најкасније до 5-ог дана текућег месеца, а наручилац се обавезује да рачун/фактуру плати у року од 45 дана од дана достављања фактуре за претходни месец. </w:t>
      </w:r>
    </w:p>
    <w:p w:rsidR="0092653B" w:rsidRPr="0092653B" w:rsidRDefault="0092653B" w:rsidP="00035782">
      <w:pPr>
        <w:jc w:val="both"/>
      </w:pPr>
    </w:p>
    <w:p w:rsidR="0092653B" w:rsidRPr="0092653B" w:rsidRDefault="0092653B" w:rsidP="00A92561">
      <w:pPr>
        <w:ind w:firstLine="720"/>
        <w:jc w:val="both"/>
      </w:pPr>
      <w:r w:rsidRPr="0092653B">
        <w:t>Ако представник наручиоца стави примедбу на испостављену фактуру, неопходно је извршити исправку спорне фактуре и рок за плаћање од 45 дана почиње да тече од дана пријема исправљене фактуре од стране овлашћеног лица наручиоца.</w:t>
      </w:r>
    </w:p>
    <w:p w:rsidR="0092653B" w:rsidRPr="0092653B" w:rsidRDefault="0092653B" w:rsidP="00035782">
      <w:pPr>
        <w:jc w:val="both"/>
      </w:pPr>
      <w:r w:rsidRPr="0092653B">
        <w:t xml:space="preserve">           Приликом фактурисања услуга, обрачунава се стварно пружена услуга за наведени месец, односно број дана у којима је услуга извршена. </w:t>
      </w:r>
    </w:p>
    <w:p w:rsidR="0092653B" w:rsidRPr="0092653B" w:rsidRDefault="0092653B" w:rsidP="007A0E4E">
      <w:pPr>
        <w:ind w:firstLine="720"/>
        <w:jc w:val="both"/>
      </w:pPr>
      <w:r w:rsidRPr="0092653B">
        <w:t>Плаћање се врши уплатом на рачун извршиоца.</w:t>
      </w:r>
    </w:p>
    <w:p w:rsidR="0092653B" w:rsidRPr="0092653B" w:rsidRDefault="0092653B" w:rsidP="007A0E4E">
      <w:pPr>
        <w:ind w:firstLine="720"/>
        <w:jc w:val="both"/>
      </w:pPr>
      <w:r w:rsidRPr="0092653B">
        <w:t>Извршилац је дужан да фактуре достави нару</w:t>
      </w:r>
      <w:r w:rsidR="00DD0DF7">
        <w:t>чиоцу на адресу:</w:t>
      </w:r>
      <w:r w:rsidR="00DD0DF7">
        <w:rPr>
          <w:lang w:val="sr-Cyrl-RS"/>
        </w:rPr>
        <w:t>ОШ“Бранко Радичевић“Мелница</w:t>
      </w:r>
      <w:r w:rsidR="00DD0DF7">
        <w:t>, 12</w:t>
      </w:r>
      <w:r w:rsidR="00DD0DF7">
        <w:rPr>
          <w:lang w:val="sr-Cyrl-RS"/>
        </w:rPr>
        <w:t>305 Мелница</w:t>
      </w:r>
      <w:r w:rsidRPr="0092653B">
        <w:t>.</w:t>
      </w:r>
    </w:p>
    <w:p w:rsidR="0092653B" w:rsidRPr="00DD0DF7" w:rsidRDefault="0092653B" w:rsidP="007A0E4E">
      <w:pPr>
        <w:ind w:firstLine="720"/>
        <w:jc w:val="both"/>
        <w:rPr>
          <w:lang w:val="sr-Cyrl-RS"/>
        </w:rPr>
      </w:pPr>
      <w:r w:rsidRPr="0092653B">
        <w:t>Наручилац задржава право да динамику уплате средстава усклађује са ликвидним могућно</w:t>
      </w:r>
      <w:r w:rsidR="00DD0DF7">
        <w:t xml:space="preserve">стима буџета општине </w:t>
      </w:r>
      <w:r w:rsidR="00DD0DF7">
        <w:rPr>
          <w:lang w:val="sr-Cyrl-RS"/>
        </w:rPr>
        <w:t>Петровац на Млави.</w:t>
      </w:r>
    </w:p>
    <w:p w:rsidR="0092653B" w:rsidRPr="0092653B" w:rsidRDefault="0092653B" w:rsidP="009C0273"/>
    <w:p w:rsidR="0092653B" w:rsidRPr="0092653B" w:rsidRDefault="0092653B" w:rsidP="009C0273">
      <w:pPr>
        <w:rPr>
          <w:b/>
        </w:rPr>
      </w:pPr>
      <w:r w:rsidRPr="0092653B">
        <w:t xml:space="preserve">                                         </w:t>
      </w:r>
      <w:r w:rsidR="00035782">
        <w:t xml:space="preserve">         </w:t>
      </w:r>
      <w:r w:rsidRPr="0092653B">
        <w:rPr>
          <w:b/>
        </w:rPr>
        <w:t>РОК ТРАЈАЊА УГОВОРА</w:t>
      </w:r>
    </w:p>
    <w:p w:rsidR="0092653B" w:rsidRPr="0092653B" w:rsidRDefault="0092653B" w:rsidP="009C0273"/>
    <w:p w:rsidR="0092653B" w:rsidRPr="00035782" w:rsidRDefault="0092653B" w:rsidP="009C0273">
      <w:pPr>
        <w:rPr>
          <w:b/>
        </w:rPr>
      </w:pPr>
      <w:r w:rsidRPr="0092653B">
        <w:tab/>
      </w:r>
      <w:r w:rsidRPr="0092653B">
        <w:tab/>
      </w:r>
      <w:r w:rsidRPr="0092653B">
        <w:tab/>
      </w:r>
      <w:r w:rsidRPr="0092653B">
        <w:tab/>
        <w:t xml:space="preserve">       </w:t>
      </w:r>
      <w:r w:rsidR="00035782">
        <w:t xml:space="preserve">           </w:t>
      </w:r>
      <w:r w:rsidRPr="00035782">
        <w:rPr>
          <w:b/>
        </w:rPr>
        <w:t xml:space="preserve">Члан  10. </w:t>
      </w:r>
    </w:p>
    <w:p w:rsidR="0092653B" w:rsidRPr="0092653B" w:rsidRDefault="0092653B" w:rsidP="009C0273"/>
    <w:p w:rsidR="0092653B" w:rsidRPr="0092653B" w:rsidRDefault="0092653B" w:rsidP="00035782">
      <w:pPr>
        <w:jc w:val="both"/>
      </w:pPr>
      <w:r w:rsidRPr="0092653B">
        <w:t>Уговор</w:t>
      </w:r>
      <w:r w:rsidR="00DD0DF7">
        <w:t xml:space="preserve"> се закључује за период од 01.0</w:t>
      </w:r>
      <w:r w:rsidR="00DD0DF7">
        <w:rPr>
          <w:lang w:val="sr-Cyrl-RS"/>
        </w:rPr>
        <w:t>9</w:t>
      </w:r>
      <w:r w:rsidR="00DD0DF7">
        <w:t xml:space="preserve">.2020.године до </w:t>
      </w:r>
      <w:r w:rsidR="00DD0DF7">
        <w:rPr>
          <w:lang w:val="sr-Cyrl-RS"/>
        </w:rPr>
        <w:t>30</w:t>
      </w:r>
      <w:r w:rsidR="00DD0DF7">
        <w:t>.0</w:t>
      </w:r>
      <w:r w:rsidR="00DD0DF7">
        <w:rPr>
          <w:lang w:val="sr-Cyrl-RS"/>
        </w:rPr>
        <w:t>6</w:t>
      </w:r>
      <w:r w:rsidRPr="0092653B">
        <w:t>.2021.године.</w:t>
      </w:r>
    </w:p>
    <w:p w:rsidR="001142FA" w:rsidRDefault="001142FA" w:rsidP="009C0273">
      <w:pPr>
        <w:rPr>
          <w:b/>
        </w:rPr>
      </w:pPr>
    </w:p>
    <w:p w:rsidR="001142FA" w:rsidRDefault="001142FA" w:rsidP="009C0273">
      <w:pPr>
        <w:rPr>
          <w:b/>
        </w:rPr>
      </w:pPr>
    </w:p>
    <w:p w:rsidR="0092653B" w:rsidRPr="00035782" w:rsidRDefault="0000213F" w:rsidP="009C0273">
      <w:pPr>
        <w:rPr>
          <w:b/>
        </w:rPr>
      </w:pPr>
      <w:r>
        <w:rPr>
          <w:b/>
        </w:rPr>
        <w:t xml:space="preserve">                                    </w:t>
      </w:r>
      <w:r w:rsidR="0092653B" w:rsidRPr="00035782">
        <w:rPr>
          <w:b/>
        </w:rPr>
        <w:t xml:space="preserve"> ИЗМЕНЕ ТОКОМ ТРАЈАЊА УГОВОРА</w:t>
      </w:r>
    </w:p>
    <w:p w:rsidR="0092653B" w:rsidRPr="00035782" w:rsidRDefault="0092653B" w:rsidP="009C0273">
      <w:pPr>
        <w:rPr>
          <w:b/>
        </w:rPr>
      </w:pPr>
      <w:r w:rsidRPr="00035782">
        <w:rPr>
          <w:b/>
        </w:rPr>
        <w:t xml:space="preserve"> </w:t>
      </w:r>
    </w:p>
    <w:p w:rsidR="0092653B" w:rsidRPr="0092653B" w:rsidRDefault="0092653B" w:rsidP="009C0273">
      <w:pPr>
        <w:rPr>
          <w:b/>
        </w:rPr>
      </w:pPr>
      <w:r w:rsidRPr="0092653B">
        <w:t xml:space="preserve">                                                         </w:t>
      </w:r>
      <w:r w:rsidR="00035782">
        <w:t xml:space="preserve">         </w:t>
      </w:r>
      <w:r w:rsidRPr="0092653B">
        <w:rPr>
          <w:b/>
        </w:rPr>
        <w:t xml:space="preserve">Члан 11. </w:t>
      </w:r>
    </w:p>
    <w:p w:rsidR="0092653B" w:rsidRPr="0092653B" w:rsidRDefault="0092653B" w:rsidP="009C0273"/>
    <w:p w:rsidR="0092653B" w:rsidRPr="0092653B" w:rsidRDefault="0092653B" w:rsidP="00035782">
      <w:pPr>
        <w:jc w:val="both"/>
      </w:pPr>
      <w:r w:rsidRPr="0092653B">
        <w:t>Уколико буде реалне и објективне потребе за изменом уговора закљученог по основу ове јавне набавке, Наручилац може дозволити измене елемената уговора, закључењем анекса уговора, сагласно одредбама Закона о јавним набавкама и Закона о облигационим односима.</w:t>
      </w:r>
    </w:p>
    <w:p w:rsidR="0092653B" w:rsidRPr="0092653B" w:rsidRDefault="0092653B" w:rsidP="00035782">
      <w:pPr>
        <w:jc w:val="both"/>
      </w:pPr>
      <w:r w:rsidRPr="0092653B">
        <w:lastRenderedPageBreak/>
        <w:t xml:space="preserve">  </w:t>
      </w:r>
      <w:r w:rsidRPr="0092653B">
        <w:tab/>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укупне вредности првобитно закљученог уговора, при чему укупна вредност повећања уговора не може да буде већа од вредности из чл. 39 ст.1. Закона о јавним набавкама („ Службени гласник РС“, бр. 124/14, 14/15 и 68/15), закључењем анекса истог.Повећањем обима предмета набавке не може се мењати предмет набавке. </w:t>
      </w:r>
    </w:p>
    <w:p w:rsidR="00035782" w:rsidRDefault="0092653B" w:rsidP="00035782">
      <w:pPr>
        <w:jc w:val="both"/>
      </w:pPr>
      <w:r w:rsidRPr="0092653B">
        <w:rPr>
          <w:rFonts w:eastAsia="Times New Roman"/>
        </w:rPr>
        <w:tab/>
      </w:r>
      <w:r w:rsidRPr="0092653B">
        <w:t xml:space="preserve">Уговорне стране су се споразумеле да уколико настане потреба за изменама било ког члана овог уговора, сачине анекс основног уговора о јавној набавци. Измене и допуне овог Уговора могу се вршити сагласношћу уговорних страна у писменој форми у складу са конкурсном документацијом из спроведеног поступка јавне набавке бр. ЈН 1/2020. </w:t>
      </w:r>
      <w:r w:rsidR="00035782">
        <w:t xml:space="preserve"> </w:t>
      </w:r>
    </w:p>
    <w:p w:rsidR="002C67B9" w:rsidRDefault="002C67B9" w:rsidP="00035782">
      <w:pPr>
        <w:jc w:val="both"/>
      </w:pPr>
    </w:p>
    <w:p w:rsidR="0092653B" w:rsidRPr="0092653B" w:rsidRDefault="0092653B" w:rsidP="00035782">
      <w:pPr>
        <w:jc w:val="both"/>
      </w:pPr>
      <w:r w:rsidRPr="0092653B">
        <w:t xml:space="preserve"> </w:t>
      </w:r>
    </w:p>
    <w:p w:rsidR="0092653B" w:rsidRPr="00035782" w:rsidRDefault="0092653B" w:rsidP="009C0273">
      <w:pPr>
        <w:rPr>
          <w:rFonts w:eastAsia="Times New Roman"/>
          <w:b/>
        </w:rPr>
      </w:pPr>
      <w:r w:rsidRPr="0092653B">
        <w:t xml:space="preserve">                                             </w:t>
      </w:r>
      <w:r w:rsidR="00035782">
        <w:t xml:space="preserve">          </w:t>
      </w:r>
      <w:r w:rsidRPr="0092653B">
        <w:t xml:space="preserve"> </w:t>
      </w:r>
      <w:r w:rsidRPr="00035782">
        <w:rPr>
          <w:b/>
        </w:rPr>
        <w:t>РАСКИД УГОВОРА</w:t>
      </w:r>
    </w:p>
    <w:p w:rsidR="0092653B" w:rsidRPr="0092653B" w:rsidRDefault="0092653B" w:rsidP="009C0273"/>
    <w:p w:rsidR="0092653B" w:rsidRPr="00AD6DB4" w:rsidRDefault="0092653B" w:rsidP="00035782">
      <w:pPr>
        <w:tabs>
          <w:tab w:val="left" w:pos="6548"/>
        </w:tabs>
        <w:rPr>
          <w:b/>
        </w:rPr>
      </w:pPr>
      <w:r w:rsidRPr="00AD6DB4">
        <w:rPr>
          <w:b/>
        </w:rPr>
        <w:t xml:space="preserve">                                                        </w:t>
      </w:r>
      <w:r w:rsidR="00035782" w:rsidRPr="00AD6DB4">
        <w:rPr>
          <w:b/>
        </w:rPr>
        <w:t xml:space="preserve">         </w:t>
      </w:r>
      <w:r w:rsidR="00AD6DB4">
        <w:rPr>
          <w:b/>
        </w:rPr>
        <w:t xml:space="preserve">  </w:t>
      </w:r>
      <w:r w:rsidRPr="00AD6DB4">
        <w:rPr>
          <w:b/>
        </w:rPr>
        <w:t xml:space="preserve">Члан  12. </w:t>
      </w:r>
      <w:r w:rsidR="00035782" w:rsidRPr="00AD6DB4">
        <w:rPr>
          <w:b/>
        </w:rPr>
        <w:tab/>
      </w:r>
    </w:p>
    <w:p w:rsidR="0092653B" w:rsidRPr="0092653B" w:rsidRDefault="0092653B" w:rsidP="009C0273">
      <w:r w:rsidRPr="0092653B">
        <w:t xml:space="preserve"> </w:t>
      </w:r>
    </w:p>
    <w:p w:rsidR="0092653B" w:rsidRPr="0092653B" w:rsidRDefault="0092653B" w:rsidP="002C67B9">
      <w:pPr>
        <w:ind w:firstLine="720"/>
        <w:jc w:val="both"/>
      </w:pPr>
      <w:r w:rsidRPr="0092653B">
        <w:t>Овај уговор се може раскинути споразумом обеју уговорних страна, неизвршењем уговорних обавеза и отказом једне од уговорних страна. Отказни рок износи 30 (тридесет) дана и почиње да тече од дана пријема писаног обавештења о раскиду уговора.За време отказног рока обе уговорне стране су у обавези да извршавају уговорене обавезе.</w:t>
      </w:r>
    </w:p>
    <w:p w:rsidR="0092653B" w:rsidRPr="0092653B" w:rsidRDefault="0092653B" w:rsidP="00035782">
      <w:pPr>
        <w:jc w:val="both"/>
      </w:pPr>
    </w:p>
    <w:p w:rsidR="0092653B" w:rsidRPr="00035782" w:rsidRDefault="0092653B" w:rsidP="00035782">
      <w:pPr>
        <w:jc w:val="both"/>
      </w:pPr>
      <w:r w:rsidRPr="0092653B">
        <w:t xml:space="preserve"> </w:t>
      </w:r>
      <w:r w:rsidR="002C67B9">
        <w:tab/>
      </w:r>
      <w:r w:rsidRPr="0092653B">
        <w:t>Овај уговор се закључује на одређено вр</w:t>
      </w:r>
      <w:r w:rsidR="0047063E">
        <w:t xml:space="preserve">еме и то за период </w:t>
      </w:r>
      <w:r w:rsidR="0047063E">
        <w:rPr>
          <w:lang w:val="sr-Cyrl-RS"/>
        </w:rPr>
        <w:t>до 30.06.2021</w:t>
      </w:r>
      <w:r w:rsidRPr="0092653B">
        <w:t xml:space="preserve">. године. </w:t>
      </w:r>
    </w:p>
    <w:p w:rsidR="0092653B" w:rsidRPr="0092653B" w:rsidRDefault="00035782" w:rsidP="00035782">
      <w:pPr>
        <w:jc w:val="both"/>
        <w:rPr>
          <w:lang w:val="sr-Latn-CS"/>
        </w:rPr>
      </w:pPr>
      <w:r>
        <w:t xml:space="preserve"> </w:t>
      </w:r>
      <w:r w:rsidR="002C67B9">
        <w:tab/>
      </w:r>
      <w:r w:rsidR="0092653B" w:rsidRPr="0092653B">
        <w:rPr>
          <w:lang w:val="sr-Latn-CS"/>
        </w:rPr>
        <w:t>Овај Уговор</w:t>
      </w:r>
      <w:r w:rsidR="0092653B" w:rsidRPr="0092653B">
        <w:t xml:space="preserve"> може престати</w:t>
      </w:r>
      <w:r w:rsidR="0092653B" w:rsidRPr="0092653B">
        <w:rPr>
          <w:lang w:val="sr-Latn-CS"/>
        </w:rPr>
        <w:t xml:space="preserve"> да важи и пре истека периода на који је закључен:</w:t>
      </w:r>
    </w:p>
    <w:p w:rsidR="0092653B" w:rsidRPr="0092653B" w:rsidRDefault="0092653B" w:rsidP="00035782">
      <w:pPr>
        <w:jc w:val="both"/>
        <w:rPr>
          <w:lang w:val="sr-Latn-CS"/>
        </w:rPr>
      </w:pPr>
      <w:r w:rsidRPr="0092653B">
        <w:t>-</w:t>
      </w:r>
      <w:r w:rsidRPr="0092653B">
        <w:rPr>
          <w:lang w:val="sr-Latn-CS"/>
        </w:rPr>
        <w:t>Споразумом уговорних страна у писменој форми и без отказног рока;</w:t>
      </w:r>
    </w:p>
    <w:p w:rsidR="0092653B" w:rsidRPr="0092653B" w:rsidRDefault="0092653B" w:rsidP="00035782">
      <w:pPr>
        <w:jc w:val="both"/>
        <w:rPr>
          <w:lang w:val="sr-Latn-CS"/>
        </w:rPr>
      </w:pPr>
      <w:r w:rsidRPr="0092653B">
        <w:t>-</w:t>
      </w:r>
      <w:r w:rsidRPr="0092653B">
        <w:rPr>
          <w:lang w:val="sr-Latn-CS"/>
        </w:rPr>
        <w:t xml:space="preserve">Једностраним раскидом од стране Наручиоца, уколико </w:t>
      </w:r>
      <w:r w:rsidRPr="0092653B">
        <w:rPr>
          <w:lang w:val="ru-RU"/>
        </w:rPr>
        <w:t>Превозник</w:t>
      </w:r>
      <w:r w:rsidRPr="0092653B">
        <w:t xml:space="preserve">, </w:t>
      </w:r>
      <w:r w:rsidRPr="0092653B">
        <w:rPr>
          <w:lang w:val="sr-Latn-CS"/>
        </w:rPr>
        <w:t xml:space="preserve"> делимично или у потпуности не извршава своје уговорне обавезе</w:t>
      </w:r>
      <w:r w:rsidRPr="0092653B">
        <w:t xml:space="preserve">, уколико пружене услуге не одговарају прописима или стандардима за ту врсту услуга и квалитету наведеном у понуди , а </w:t>
      </w:r>
      <w:r w:rsidRPr="0092653B">
        <w:rPr>
          <w:lang w:val="ru-RU"/>
        </w:rPr>
        <w:t>Превозник</w:t>
      </w:r>
      <w:r w:rsidRPr="0092653B">
        <w:t xml:space="preserve"> није поступио по примедбама Наручиоца</w:t>
      </w:r>
      <w:r w:rsidRPr="0092653B">
        <w:rPr>
          <w:lang w:val="sr-Latn-CS"/>
        </w:rPr>
        <w:t>, са отказним роком од 7 дана од дана пријем</w:t>
      </w:r>
      <w:r w:rsidRPr="0092653B">
        <w:t>а</w:t>
      </w:r>
      <w:r w:rsidRPr="0092653B">
        <w:rPr>
          <w:lang w:val="sr-Latn-CS"/>
        </w:rPr>
        <w:t xml:space="preserve"> обавештења о једностраном раскиду; </w:t>
      </w:r>
    </w:p>
    <w:p w:rsidR="0092653B" w:rsidRPr="0092653B" w:rsidRDefault="0092653B" w:rsidP="00035782">
      <w:pPr>
        <w:jc w:val="both"/>
        <w:rPr>
          <w:lang w:val="sr-Latn-CS"/>
        </w:rPr>
      </w:pPr>
      <w:r w:rsidRPr="0092653B">
        <w:t>-</w:t>
      </w:r>
      <w:r w:rsidRPr="0092653B">
        <w:rPr>
          <w:lang w:val="sr-Latn-CS"/>
        </w:rPr>
        <w:t xml:space="preserve">Једностраним раскидом од стране </w:t>
      </w:r>
      <w:r w:rsidRPr="0092653B">
        <w:rPr>
          <w:lang w:val="ru-RU"/>
        </w:rPr>
        <w:t>Превозника</w:t>
      </w:r>
      <w:r w:rsidRPr="0092653B">
        <w:rPr>
          <w:lang w:val="sr-Latn-CS"/>
        </w:rPr>
        <w:t>, уколико Наручилац не испуњава своје уговорне обавезе, са отказним роком од 7 дана од дана пријем</w:t>
      </w:r>
      <w:r w:rsidRPr="0092653B">
        <w:t>а</w:t>
      </w:r>
      <w:r w:rsidRPr="0092653B">
        <w:rPr>
          <w:lang w:val="sr-Latn-CS"/>
        </w:rPr>
        <w:t xml:space="preserve"> обавештења о једностраном раскиду; </w:t>
      </w:r>
    </w:p>
    <w:p w:rsidR="0092653B" w:rsidRPr="0092653B" w:rsidRDefault="0092653B" w:rsidP="00035782">
      <w:pPr>
        <w:jc w:val="both"/>
      </w:pPr>
      <w:r w:rsidRPr="0092653B">
        <w:t>-</w:t>
      </w:r>
      <w:r w:rsidRPr="0092653B">
        <w:rPr>
          <w:lang w:val="sr-Latn-CS"/>
        </w:rPr>
        <w:t xml:space="preserve">Једностраним раскидом од стране Наручиоца, у случају престанка потребе Наручиоца за </w:t>
      </w:r>
      <w:r w:rsidRPr="0092653B">
        <w:t>предметним услугама</w:t>
      </w:r>
      <w:r w:rsidRPr="0092653B">
        <w:rPr>
          <w:lang w:val="sr-Latn-CS"/>
        </w:rPr>
        <w:t xml:space="preserve">, у ком случају уговор престаје да важи даном пријема обавештења о престанку потребе , без обавезе Наручиоца да </w:t>
      </w:r>
      <w:r w:rsidRPr="0092653B">
        <w:rPr>
          <w:lang w:val="ru-RU"/>
        </w:rPr>
        <w:t>Превознику</w:t>
      </w:r>
      <w:r w:rsidRPr="0092653B">
        <w:rPr>
          <w:lang w:val="sr-Latn-CS"/>
        </w:rPr>
        <w:t xml:space="preserve"> на</w:t>
      </w:r>
      <w:r w:rsidRPr="0092653B">
        <w:t>до</w:t>
      </w:r>
      <w:r w:rsidRPr="0092653B">
        <w:rPr>
          <w:lang w:val="sr-Latn-CS"/>
        </w:rPr>
        <w:t>кнади евентуалну штету коју би услед тога претрпео и трошкове које је имао у вези са закључењем овог Уговора</w:t>
      </w:r>
    </w:p>
    <w:p w:rsidR="0092653B" w:rsidRPr="0092653B" w:rsidRDefault="0092653B" w:rsidP="00035782">
      <w:pPr>
        <w:jc w:val="both"/>
      </w:pPr>
      <w:r w:rsidRPr="0092653B">
        <w:t>-Услед недостатка новчаних средстава за предметну набавку</w:t>
      </w:r>
    </w:p>
    <w:p w:rsidR="0092653B" w:rsidRPr="0092653B" w:rsidRDefault="0092653B" w:rsidP="00035782">
      <w:pPr>
        <w:jc w:val="both"/>
        <w:rPr>
          <w:lang w:val="sr-Latn-CS"/>
        </w:rPr>
      </w:pPr>
      <w:r w:rsidRPr="0092653B">
        <w:t>-</w:t>
      </w:r>
      <w:r w:rsidRPr="0092653B">
        <w:rPr>
          <w:lang w:val="sr-Latn-CS"/>
        </w:rPr>
        <w:t>У другим случ</w:t>
      </w:r>
      <w:r w:rsidRPr="0092653B">
        <w:t>а</w:t>
      </w:r>
      <w:r w:rsidRPr="0092653B">
        <w:rPr>
          <w:lang w:val="sr-Latn-CS"/>
        </w:rPr>
        <w:t>јевима предвиђеним Законом и овим Уговором.</w:t>
      </w:r>
    </w:p>
    <w:p w:rsidR="0092653B" w:rsidRPr="0092653B" w:rsidRDefault="0092653B" w:rsidP="00035782">
      <w:pPr>
        <w:jc w:val="both"/>
        <w:rPr>
          <w:lang w:eastAsia="zh-SG"/>
        </w:rPr>
      </w:pPr>
      <w:r w:rsidRPr="0092653B">
        <w:rPr>
          <w:lang w:eastAsia="zh-SG"/>
        </w:rPr>
        <w:t xml:space="preserve">           </w:t>
      </w:r>
      <w:r w:rsidRPr="0092653B">
        <w:rPr>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92653B">
        <w:rPr>
          <w:lang w:eastAsia="zh-SG"/>
        </w:rPr>
        <w:t xml:space="preserve"> и конкурсном документацијом.</w:t>
      </w:r>
    </w:p>
    <w:p w:rsidR="0092653B" w:rsidRPr="0092653B" w:rsidRDefault="0092653B" w:rsidP="009C0273">
      <w:pPr>
        <w:rPr>
          <w:lang w:eastAsia="zh-SG"/>
        </w:rPr>
      </w:pPr>
    </w:p>
    <w:p w:rsidR="0092653B" w:rsidRPr="0092653B" w:rsidRDefault="0092653B" w:rsidP="009C0273">
      <w:pPr>
        <w:rPr>
          <w:b/>
        </w:rPr>
      </w:pPr>
      <w:r w:rsidRPr="0092653B">
        <w:t xml:space="preserve">                                        </w:t>
      </w:r>
      <w:r w:rsidR="007D6917">
        <w:t xml:space="preserve">             </w:t>
      </w:r>
      <w:r w:rsidRPr="0092653B">
        <w:rPr>
          <w:b/>
        </w:rPr>
        <w:t>ЗАВРШНЕ ОДРЕДБЕ</w:t>
      </w:r>
    </w:p>
    <w:p w:rsidR="0092653B" w:rsidRPr="0092653B" w:rsidRDefault="0092653B" w:rsidP="009C0273"/>
    <w:p w:rsidR="0092653B" w:rsidRPr="0092653B" w:rsidRDefault="0092653B" w:rsidP="009C0273">
      <w:pPr>
        <w:rPr>
          <w:b/>
        </w:rPr>
      </w:pPr>
      <w:r w:rsidRPr="0092653B">
        <w:t xml:space="preserve">                                                      </w:t>
      </w:r>
      <w:r w:rsidR="007D6917">
        <w:t xml:space="preserve">          </w:t>
      </w:r>
      <w:r w:rsidRPr="0092653B">
        <w:rPr>
          <w:b/>
        </w:rPr>
        <w:t xml:space="preserve">Члан 13. </w:t>
      </w:r>
    </w:p>
    <w:p w:rsidR="0092653B" w:rsidRPr="0092653B" w:rsidRDefault="0092653B" w:rsidP="009C0273"/>
    <w:p w:rsidR="0092653B" w:rsidRPr="0092653B" w:rsidRDefault="0092653B" w:rsidP="002C67B9">
      <w:pPr>
        <w:ind w:firstLine="720"/>
        <w:jc w:val="both"/>
      </w:pPr>
      <w:r w:rsidRPr="0092653B">
        <w:lastRenderedPageBreak/>
        <w:t xml:space="preserve">За све што није регулисано овим уговором, примењиваће се одредбе Закона о облигационим односима и законски прописи који се односе на предмет овог уговора. </w:t>
      </w:r>
    </w:p>
    <w:p w:rsidR="0092653B" w:rsidRPr="0092653B" w:rsidRDefault="0092653B" w:rsidP="00035782">
      <w:pPr>
        <w:jc w:val="both"/>
      </w:pPr>
      <w:r w:rsidRPr="0092653B">
        <w:t xml:space="preserve"> </w:t>
      </w:r>
      <w:r w:rsidR="00A4413F">
        <w:tab/>
      </w:r>
      <w:r w:rsidRPr="0092653B">
        <w:t>Сва спорна питања у тумачењу и примени овог уговора, уговорне стране ће решавати споразумно.</w:t>
      </w:r>
    </w:p>
    <w:p w:rsidR="0092653B" w:rsidRPr="0092653B" w:rsidRDefault="0092653B" w:rsidP="00035782">
      <w:pPr>
        <w:jc w:val="both"/>
      </w:pPr>
      <w:r w:rsidRPr="0092653B">
        <w:t xml:space="preserve">  </w:t>
      </w:r>
      <w:r w:rsidR="00A4413F">
        <w:tab/>
      </w:r>
      <w:r w:rsidRPr="0092653B">
        <w:t xml:space="preserve">У случају спора уговорне стране уговарају надлежност Привредног суда у Пожаревцу. </w:t>
      </w:r>
    </w:p>
    <w:p w:rsidR="0092653B" w:rsidRPr="0092653B" w:rsidRDefault="0092653B" w:rsidP="00035782">
      <w:pPr>
        <w:jc w:val="both"/>
      </w:pPr>
    </w:p>
    <w:p w:rsidR="0092653B" w:rsidRPr="0092653B" w:rsidRDefault="0092653B" w:rsidP="009C0273">
      <w:pPr>
        <w:rPr>
          <w:b/>
        </w:rPr>
      </w:pPr>
      <w:r w:rsidRPr="0092653B">
        <w:t xml:space="preserve">                                                        </w:t>
      </w:r>
      <w:r w:rsidR="007D6917">
        <w:t xml:space="preserve">     </w:t>
      </w:r>
      <w:r w:rsidR="00AD6DB4">
        <w:t xml:space="preserve">   </w:t>
      </w:r>
      <w:r w:rsidR="007D6917">
        <w:t xml:space="preserve"> </w:t>
      </w:r>
      <w:r w:rsidRPr="0092653B">
        <w:rPr>
          <w:b/>
        </w:rPr>
        <w:t xml:space="preserve">Члан 14. </w:t>
      </w:r>
    </w:p>
    <w:p w:rsidR="0092653B" w:rsidRPr="0092653B" w:rsidRDefault="0092653B" w:rsidP="009C0273"/>
    <w:p w:rsidR="0092653B" w:rsidRPr="0092653B" w:rsidRDefault="0092653B" w:rsidP="00D93155">
      <w:pPr>
        <w:ind w:firstLine="720"/>
        <w:jc w:val="both"/>
      </w:pPr>
      <w:r w:rsidRPr="0092653B">
        <w:t xml:space="preserve">Уговорне стране сагласно изјављују да су уговор о јавној набавци прочитале, разумеле и да уговорне одредбе представљају израз њихове стварне воље. </w:t>
      </w:r>
    </w:p>
    <w:p w:rsidR="0092653B" w:rsidRPr="0092653B" w:rsidRDefault="0092653B" w:rsidP="00035782">
      <w:pPr>
        <w:jc w:val="both"/>
      </w:pPr>
    </w:p>
    <w:p w:rsidR="0092653B" w:rsidRPr="0092653B" w:rsidRDefault="0092653B" w:rsidP="00D93155">
      <w:pPr>
        <w:ind w:firstLine="720"/>
        <w:jc w:val="both"/>
      </w:pPr>
      <w:r w:rsidRPr="0092653B">
        <w:t xml:space="preserve"> Овај уговор ступа на снагу даном потписивања обе уговорне стране, а примењује се од </w:t>
      </w:r>
      <w:r w:rsidR="0047063E">
        <w:t>01.0</w:t>
      </w:r>
      <w:r w:rsidR="0047063E">
        <w:rPr>
          <w:lang w:val="sr-Cyrl-RS"/>
        </w:rPr>
        <w:t>9</w:t>
      </w:r>
      <w:r w:rsidR="00D93155">
        <w:t>.2020. године</w:t>
      </w:r>
      <w:r w:rsidR="0047063E">
        <w:t xml:space="preserve"> до </w:t>
      </w:r>
      <w:r w:rsidR="0047063E">
        <w:rPr>
          <w:lang w:val="sr-Cyrl-RS"/>
        </w:rPr>
        <w:t>30</w:t>
      </w:r>
      <w:r w:rsidR="0047063E">
        <w:t>.0</w:t>
      </w:r>
      <w:r w:rsidR="0047063E">
        <w:rPr>
          <w:lang w:val="sr-Cyrl-RS"/>
        </w:rPr>
        <w:t>6</w:t>
      </w:r>
      <w:r w:rsidR="00D93155">
        <w:t>.2021</w:t>
      </w:r>
      <w:r w:rsidRPr="0092653B">
        <w:t xml:space="preserve">. године. </w:t>
      </w:r>
    </w:p>
    <w:p w:rsidR="0092653B" w:rsidRPr="0092653B" w:rsidRDefault="0092653B" w:rsidP="009C0273">
      <w:r w:rsidRPr="0092653B">
        <w:t xml:space="preserve"> </w:t>
      </w:r>
    </w:p>
    <w:p w:rsidR="0092653B" w:rsidRPr="0092653B" w:rsidRDefault="0092653B" w:rsidP="009C0273">
      <w:pPr>
        <w:rPr>
          <w:b/>
        </w:rPr>
      </w:pPr>
      <w:r w:rsidRPr="0092653B">
        <w:t xml:space="preserve">                                                        </w:t>
      </w:r>
      <w:r w:rsidR="00AD6DB4">
        <w:t xml:space="preserve">       </w:t>
      </w:r>
      <w:r w:rsidRPr="0092653B">
        <w:t xml:space="preserve"> </w:t>
      </w:r>
      <w:r w:rsidR="00AD6DB4">
        <w:t xml:space="preserve"> </w:t>
      </w:r>
      <w:r w:rsidRPr="0092653B">
        <w:rPr>
          <w:b/>
        </w:rPr>
        <w:t xml:space="preserve">Члан 15. </w:t>
      </w:r>
    </w:p>
    <w:p w:rsidR="0092653B" w:rsidRPr="0092653B" w:rsidRDefault="0092653B" w:rsidP="009C0273">
      <w:r w:rsidRPr="0092653B">
        <w:t xml:space="preserve"> </w:t>
      </w:r>
    </w:p>
    <w:p w:rsidR="0092653B" w:rsidRDefault="0092653B" w:rsidP="00035782">
      <w:pPr>
        <w:jc w:val="both"/>
      </w:pPr>
      <w:r w:rsidRPr="0092653B">
        <w:t xml:space="preserve"> </w:t>
      </w:r>
      <w:r w:rsidR="00D14303">
        <w:tab/>
      </w:r>
      <w:r w:rsidRPr="0092653B">
        <w:t xml:space="preserve">Овај Уговор је сачињен у 4 (четири) истоветна примерка од којих свака страна задржава   по 2 (два) примерка. </w:t>
      </w:r>
    </w:p>
    <w:p w:rsidR="00D14303" w:rsidRDefault="00D14303" w:rsidP="00035782">
      <w:pPr>
        <w:jc w:val="both"/>
      </w:pPr>
    </w:p>
    <w:p w:rsidR="00D14303" w:rsidRDefault="00D14303" w:rsidP="00035782">
      <w:pPr>
        <w:jc w:val="both"/>
      </w:pPr>
    </w:p>
    <w:p w:rsidR="00D14303" w:rsidRPr="0092653B" w:rsidRDefault="00D14303" w:rsidP="00035782">
      <w:pPr>
        <w:jc w:val="both"/>
      </w:pPr>
    </w:p>
    <w:p w:rsidR="0092653B" w:rsidRPr="0092653B" w:rsidRDefault="0092653B" w:rsidP="009C0273"/>
    <w:p w:rsidR="0092653B" w:rsidRPr="0092653B" w:rsidRDefault="0092653B" w:rsidP="009C0273"/>
    <w:p w:rsidR="0092653B" w:rsidRPr="0092653B" w:rsidRDefault="00EE6BB2" w:rsidP="009C0273">
      <w:r>
        <w:t xml:space="preserve">     </w:t>
      </w:r>
      <w:r w:rsidR="0092653B" w:rsidRPr="0092653B">
        <w:t xml:space="preserve">За ИЗВРШИОЦА                                                                   </w:t>
      </w:r>
      <w:r>
        <w:t xml:space="preserve">             </w:t>
      </w:r>
      <w:r w:rsidR="0092653B" w:rsidRPr="0092653B">
        <w:t>За НАРУЧИОЦА</w:t>
      </w:r>
    </w:p>
    <w:p w:rsidR="0092653B" w:rsidRPr="0092653B" w:rsidRDefault="0092653B" w:rsidP="009C0273"/>
    <w:p w:rsidR="007007AC" w:rsidRDefault="0092653B" w:rsidP="009C0273">
      <w:r w:rsidRPr="0092653B">
        <w:t>___________________________                                                ___________________________</w:t>
      </w:r>
    </w:p>
    <w:p w:rsidR="00FB071F" w:rsidRDefault="00FB071F" w:rsidP="009C0273"/>
    <w:p w:rsidR="00FB071F" w:rsidRDefault="00FB071F" w:rsidP="009C0273"/>
    <w:p w:rsidR="00FB071F" w:rsidRDefault="00FB071F" w:rsidP="009C0273"/>
    <w:p w:rsidR="00035782" w:rsidRPr="00035782" w:rsidRDefault="00035782" w:rsidP="00035782">
      <w:pPr>
        <w:shd w:val="clear" w:color="auto" w:fill="C6D9F1"/>
        <w:rPr>
          <w:rFonts w:eastAsia="Times New Roman"/>
          <w:b/>
          <w:bCs w:val="0"/>
          <w:i/>
          <w:iCs/>
          <w:sz w:val="28"/>
          <w:szCs w:val="28"/>
        </w:rPr>
      </w:pPr>
      <w:r>
        <w:rPr>
          <w:rFonts w:eastAsia="Times New Roman"/>
          <w:b/>
          <w:bCs w:val="0"/>
          <w:i/>
          <w:iCs/>
          <w:sz w:val="28"/>
          <w:szCs w:val="28"/>
        </w:rPr>
        <w:t>VII.</w:t>
      </w:r>
      <w:r w:rsidRPr="00F3770C">
        <w:rPr>
          <w:rFonts w:eastAsia="Times New Roman"/>
          <w:b/>
          <w:bCs w:val="0"/>
          <w:i/>
          <w:iCs/>
          <w:sz w:val="28"/>
          <w:szCs w:val="28"/>
        </w:rPr>
        <w:t xml:space="preserve"> </w:t>
      </w:r>
      <w:r>
        <w:rPr>
          <w:rFonts w:eastAsia="Times New Roman"/>
          <w:b/>
          <w:bCs w:val="0"/>
          <w:i/>
          <w:iCs/>
          <w:sz w:val="28"/>
          <w:szCs w:val="28"/>
        </w:rPr>
        <w:t>УПУТСТВО ПОНУЂАЧИМА КАКО ДА САЧИНЕ ПОНУДУ</w:t>
      </w:r>
    </w:p>
    <w:p w:rsidR="0092653B" w:rsidRPr="0092653B" w:rsidRDefault="0092653B" w:rsidP="009C0273"/>
    <w:p w:rsidR="0092653B" w:rsidRPr="00035782" w:rsidRDefault="0092653B" w:rsidP="009C0273">
      <w:r w:rsidRPr="0092653B">
        <w:t xml:space="preserve">           </w:t>
      </w:r>
    </w:p>
    <w:p w:rsidR="0092653B" w:rsidRPr="00035782" w:rsidRDefault="0092653B" w:rsidP="009C0273">
      <w:pPr>
        <w:rPr>
          <w:b/>
        </w:rPr>
      </w:pPr>
      <w:r w:rsidRPr="00035782">
        <w:rPr>
          <w:b/>
        </w:rPr>
        <w:t>1. ПОДАЦИ О ЈЕЗИКУ НА КОЈЕМ ПОНУДА МОРА ДА БУДЕ САСТАВЉЕНА</w:t>
      </w:r>
    </w:p>
    <w:p w:rsidR="0092653B" w:rsidRPr="0092653B" w:rsidRDefault="0092653B" w:rsidP="009C0273"/>
    <w:p w:rsidR="0092653B" w:rsidRPr="0092653B" w:rsidRDefault="0092653B" w:rsidP="003C6411">
      <w:pPr>
        <w:jc w:val="both"/>
      </w:pPr>
      <w:r w:rsidRPr="0092653B">
        <w:t>Понуђач подноси понуду на српском језику.</w:t>
      </w:r>
    </w:p>
    <w:p w:rsidR="0092653B" w:rsidRPr="0092653B" w:rsidRDefault="0092653B" w:rsidP="003C6411">
      <w:pPr>
        <w:jc w:val="both"/>
      </w:pPr>
    </w:p>
    <w:p w:rsidR="0092653B" w:rsidRDefault="0092653B" w:rsidP="003C6411">
      <w:pPr>
        <w:jc w:val="both"/>
      </w:pPr>
      <w:r w:rsidRPr="0092653B">
        <w:t xml:space="preserve">Понуда и докази који се подносе уз понуду морају бити састављени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овлашћеног судског тумача. Поступак се води на српском језику. </w:t>
      </w:r>
    </w:p>
    <w:p w:rsidR="00A43131" w:rsidRDefault="00A43131" w:rsidP="003C6411">
      <w:pPr>
        <w:jc w:val="both"/>
      </w:pPr>
    </w:p>
    <w:p w:rsidR="008C11D8" w:rsidRDefault="006F3D05" w:rsidP="009C0273">
      <w:pPr>
        <w:rPr>
          <w:b/>
        </w:rPr>
      </w:pPr>
      <w:r w:rsidRPr="00035782">
        <w:rPr>
          <w:b/>
        </w:rPr>
        <w:t>2.</w:t>
      </w:r>
      <w:r w:rsidR="00A43131" w:rsidRPr="00035782">
        <w:rPr>
          <w:b/>
        </w:rPr>
        <w:t>ПОДАЦИ О ОБАВЕЗНОЈ САДРЖИНИ ПОНУДЕ</w:t>
      </w:r>
    </w:p>
    <w:p w:rsidR="00035782" w:rsidRPr="00035782" w:rsidRDefault="00035782" w:rsidP="009C0273">
      <w:pPr>
        <w:rPr>
          <w:b/>
        </w:rPr>
      </w:pPr>
    </w:p>
    <w:p w:rsidR="008C11D8" w:rsidRDefault="008C11D8" w:rsidP="003C6411">
      <w:pPr>
        <w:jc w:val="both"/>
      </w:pPr>
      <w:r w:rsidRPr="008C11D8">
        <w:t>Обавезну садржину понуде чине Образац понуде, сви докази (прилози) тражени конкурсном документацијом као и попуњени, потписани и оверени сви обрасци из</w:t>
      </w:r>
      <w:r>
        <w:t xml:space="preserve"> конкурсне документације и то: </w:t>
      </w:r>
    </w:p>
    <w:p w:rsidR="003C6411" w:rsidRPr="003C6411" w:rsidRDefault="003C6411" w:rsidP="009C0273"/>
    <w:p w:rsidR="008C11D8" w:rsidRPr="00035782" w:rsidRDefault="008C11D8" w:rsidP="009C0273">
      <w:pPr>
        <w:rPr>
          <w:b/>
        </w:rPr>
      </w:pPr>
      <w:r>
        <w:t xml:space="preserve">                                       </w:t>
      </w:r>
      <w:r w:rsidR="003C6411">
        <w:t xml:space="preserve">                        </w:t>
      </w:r>
      <w:r w:rsidRPr="00035782">
        <w:rPr>
          <w:b/>
        </w:rPr>
        <w:t xml:space="preserve">ДОКАЗИ (ПРИЛОЗИ) </w:t>
      </w:r>
    </w:p>
    <w:p w:rsidR="008C11D8" w:rsidRPr="008C11D8" w:rsidRDefault="008C11D8" w:rsidP="009C0273">
      <w:r w:rsidRPr="008C11D8">
        <w:t xml:space="preserve"> </w:t>
      </w:r>
    </w:p>
    <w:p w:rsidR="008C11D8" w:rsidRPr="006F3D05" w:rsidRDefault="008C11D8" w:rsidP="006F3D05">
      <w:pPr>
        <w:pStyle w:val="NoSpacing"/>
        <w:jc w:val="both"/>
      </w:pPr>
      <w:r w:rsidRPr="006F3D05">
        <w:t xml:space="preserve">1.Извод </w:t>
      </w:r>
      <w:proofErr w:type="spellStart"/>
      <w:r w:rsidRPr="006F3D05">
        <w:t>из</w:t>
      </w:r>
      <w:proofErr w:type="spellEnd"/>
      <w:r w:rsidRPr="006F3D05">
        <w:t xml:space="preserve"> </w:t>
      </w:r>
      <w:proofErr w:type="spellStart"/>
      <w:r w:rsidRPr="006F3D05">
        <w:t>регистра</w:t>
      </w:r>
      <w:proofErr w:type="spellEnd"/>
      <w:r w:rsidRPr="006F3D05">
        <w:t xml:space="preserve"> </w:t>
      </w:r>
      <w:proofErr w:type="spellStart"/>
      <w:r w:rsidRPr="006F3D05">
        <w:t>Агенције</w:t>
      </w:r>
      <w:proofErr w:type="spellEnd"/>
      <w:r w:rsidRPr="006F3D05">
        <w:t xml:space="preserve"> </w:t>
      </w:r>
      <w:proofErr w:type="spellStart"/>
      <w:r w:rsidRPr="006F3D05">
        <w:t>за</w:t>
      </w:r>
      <w:proofErr w:type="spellEnd"/>
      <w:r w:rsidRPr="006F3D05">
        <w:t xml:space="preserve"> </w:t>
      </w:r>
      <w:proofErr w:type="spellStart"/>
      <w:r w:rsidRPr="006F3D05">
        <w:t>привредне</w:t>
      </w:r>
      <w:proofErr w:type="spellEnd"/>
      <w:r w:rsidRPr="006F3D05">
        <w:t xml:space="preserve"> </w:t>
      </w:r>
      <w:proofErr w:type="spellStart"/>
      <w:r w:rsidRPr="006F3D05">
        <w:t>регистре</w:t>
      </w:r>
      <w:proofErr w:type="spellEnd"/>
      <w:r w:rsidRPr="006F3D05">
        <w:t xml:space="preserve">, </w:t>
      </w:r>
    </w:p>
    <w:p w:rsidR="006F3D05" w:rsidRPr="00E53558" w:rsidRDefault="008C11D8" w:rsidP="006F3D05">
      <w:pPr>
        <w:pStyle w:val="NoSpacing"/>
        <w:jc w:val="both"/>
        <w:rPr>
          <w:b/>
        </w:rPr>
      </w:pPr>
      <w:proofErr w:type="spellStart"/>
      <w:r w:rsidRPr="006F3D05">
        <w:t>односно</w:t>
      </w:r>
      <w:proofErr w:type="spellEnd"/>
      <w:r w:rsidRPr="006F3D05">
        <w:t xml:space="preserve"> </w:t>
      </w:r>
      <w:proofErr w:type="spellStart"/>
      <w:r w:rsidRPr="006F3D05">
        <w:t>извод</w:t>
      </w:r>
      <w:proofErr w:type="spellEnd"/>
      <w:r w:rsidRPr="006F3D05">
        <w:t xml:space="preserve"> </w:t>
      </w:r>
      <w:proofErr w:type="spellStart"/>
      <w:r w:rsidRPr="006F3D05">
        <w:t>из</w:t>
      </w:r>
      <w:proofErr w:type="spellEnd"/>
      <w:r w:rsidRPr="006F3D05">
        <w:t xml:space="preserve"> </w:t>
      </w:r>
      <w:proofErr w:type="spellStart"/>
      <w:r w:rsidRPr="006F3D05">
        <w:t>регистра</w:t>
      </w:r>
      <w:proofErr w:type="spellEnd"/>
      <w:r w:rsidRPr="006F3D05">
        <w:t xml:space="preserve"> </w:t>
      </w:r>
      <w:proofErr w:type="spellStart"/>
      <w:r w:rsidRPr="006F3D05">
        <w:t>надлежног</w:t>
      </w:r>
      <w:proofErr w:type="spellEnd"/>
      <w:r w:rsidRPr="006F3D05">
        <w:t xml:space="preserve"> </w:t>
      </w:r>
      <w:proofErr w:type="spellStart"/>
      <w:r w:rsidRPr="006F3D05">
        <w:t>Привредног</w:t>
      </w:r>
      <w:proofErr w:type="spellEnd"/>
      <w:r w:rsidRPr="006F3D05">
        <w:t xml:space="preserve"> </w:t>
      </w:r>
      <w:proofErr w:type="spellStart"/>
      <w:r w:rsidRPr="006F3D05">
        <w:t>суда</w:t>
      </w:r>
      <w:proofErr w:type="spellEnd"/>
      <w:r w:rsidRPr="006F3D05">
        <w:t xml:space="preserve">                </w:t>
      </w:r>
      <w:r w:rsidR="007D6476">
        <w:t xml:space="preserve">                 </w:t>
      </w:r>
      <w:r w:rsidRPr="00E53558">
        <w:rPr>
          <w:b/>
        </w:rPr>
        <w:t>ПРИЛОГ БР. 1</w:t>
      </w:r>
    </w:p>
    <w:p w:rsidR="008C11D8" w:rsidRPr="006F3D05" w:rsidRDefault="008C11D8" w:rsidP="006F3D05">
      <w:pPr>
        <w:pStyle w:val="NoSpacing"/>
      </w:pPr>
      <w:r w:rsidRPr="006F3D05">
        <w:t xml:space="preserve"> </w:t>
      </w:r>
    </w:p>
    <w:p w:rsidR="008C11D8" w:rsidRPr="006F3D05" w:rsidRDefault="008C11D8" w:rsidP="006F3D05">
      <w:pPr>
        <w:pStyle w:val="NoSpacing"/>
        <w:jc w:val="both"/>
      </w:pPr>
      <w:r w:rsidRPr="006F3D05">
        <w:t xml:space="preserve">2.Извод </w:t>
      </w:r>
      <w:proofErr w:type="spellStart"/>
      <w:r w:rsidRPr="006F3D05">
        <w:t>из</w:t>
      </w:r>
      <w:proofErr w:type="spellEnd"/>
      <w:r w:rsidRPr="006F3D05">
        <w:t xml:space="preserve"> </w:t>
      </w:r>
      <w:proofErr w:type="spellStart"/>
      <w:r w:rsidRPr="006F3D05">
        <w:t>казнене</w:t>
      </w:r>
      <w:proofErr w:type="spellEnd"/>
      <w:r w:rsidRPr="006F3D05">
        <w:t xml:space="preserve"> </w:t>
      </w:r>
      <w:proofErr w:type="spellStart"/>
      <w:r w:rsidRPr="006F3D05">
        <w:t>евиденције</w:t>
      </w:r>
      <w:proofErr w:type="spellEnd"/>
      <w:r w:rsidRPr="006F3D05">
        <w:t xml:space="preserve">, </w:t>
      </w:r>
      <w:proofErr w:type="spellStart"/>
      <w:r w:rsidRPr="006F3D05">
        <w:t>односно</w:t>
      </w:r>
      <w:proofErr w:type="spellEnd"/>
      <w:r w:rsidRPr="006F3D05">
        <w:t xml:space="preserve"> </w:t>
      </w:r>
      <w:proofErr w:type="spellStart"/>
      <w:r w:rsidRPr="006F3D05">
        <w:t>уверење</w:t>
      </w:r>
      <w:proofErr w:type="spellEnd"/>
      <w:r w:rsidRPr="006F3D05">
        <w:t xml:space="preserve"> </w:t>
      </w:r>
      <w:proofErr w:type="spellStart"/>
      <w:r w:rsidRPr="006F3D05">
        <w:t>надлежног</w:t>
      </w:r>
      <w:proofErr w:type="spellEnd"/>
      <w:r w:rsidRPr="006F3D05">
        <w:t xml:space="preserve"> </w:t>
      </w:r>
      <w:proofErr w:type="spellStart"/>
      <w:r w:rsidRPr="006F3D05">
        <w:t>суда</w:t>
      </w:r>
      <w:proofErr w:type="spellEnd"/>
    </w:p>
    <w:p w:rsidR="008C11D8" w:rsidRDefault="008C11D8" w:rsidP="006F3D05">
      <w:pPr>
        <w:pStyle w:val="NoSpacing"/>
        <w:jc w:val="both"/>
      </w:pPr>
      <w:r w:rsidRPr="006F3D05">
        <w:t xml:space="preserve"> </w:t>
      </w:r>
      <w:proofErr w:type="spellStart"/>
      <w:r w:rsidRPr="006F3D05">
        <w:t>или</w:t>
      </w:r>
      <w:proofErr w:type="spellEnd"/>
      <w:r w:rsidRPr="006F3D05">
        <w:t xml:space="preserve"> </w:t>
      </w:r>
      <w:proofErr w:type="spellStart"/>
      <w:r w:rsidRPr="006F3D05">
        <w:t>надлежне</w:t>
      </w:r>
      <w:proofErr w:type="spellEnd"/>
      <w:r w:rsidRPr="006F3D05">
        <w:t xml:space="preserve"> </w:t>
      </w:r>
      <w:proofErr w:type="spellStart"/>
      <w:r w:rsidRPr="006F3D05">
        <w:t>полицијске</w:t>
      </w:r>
      <w:proofErr w:type="spellEnd"/>
      <w:r w:rsidRPr="006F3D05">
        <w:t xml:space="preserve"> </w:t>
      </w:r>
      <w:proofErr w:type="spellStart"/>
      <w:r w:rsidRPr="006F3D05">
        <w:t>управе</w:t>
      </w:r>
      <w:proofErr w:type="spellEnd"/>
      <w:r w:rsidRPr="006F3D05">
        <w:t xml:space="preserve"> </w:t>
      </w:r>
      <w:proofErr w:type="spellStart"/>
      <w:r w:rsidRPr="006F3D05">
        <w:t>Министарства</w:t>
      </w:r>
      <w:proofErr w:type="spellEnd"/>
      <w:r w:rsidRPr="006F3D05">
        <w:t xml:space="preserve"> </w:t>
      </w:r>
      <w:proofErr w:type="spellStart"/>
      <w:r w:rsidRPr="006F3D05">
        <w:t>унутрашњих</w:t>
      </w:r>
      <w:proofErr w:type="spellEnd"/>
      <w:r w:rsidRPr="006F3D05">
        <w:t xml:space="preserve"> </w:t>
      </w:r>
      <w:proofErr w:type="spellStart"/>
      <w:r w:rsidRPr="006F3D05">
        <w:t>послова</w:t>
      </w:r>
      <w:proofErr w:type="spellEnd"/>
      <w:r w:rsidRPr="006F3D05">
        <w:t xml:space="preserve"> </w:t>
      </w:r>
      <w:r w:rsidR="006F3D05">
        <w:t xml:space="preserve">      </w:t>
      </w:r>
      <w:r w:rsidRPr="006F3D05">
        <w:t xml:space="preserve"> </w:t>
      </w:r>
      <w:r w:rsidRPr="00E53558">
        <w:rPr>
          <w:b/>
        </w:rPr>
        <w:t>ПРИЛОГ БР. 2</w:t>
      </w:r>
      <w:r w:rsidRPr="006F3D05">
        <w:t xml:space="preserve"> </w:t>
      </w:r>
    </w:p>
    <w:p w:rsidR="006F3D05" w:rsidRPr="006F3D05" w:rsidRDefault="006F3D05" w:rsidP="006F3D05">
      <w:pPr>
        <w:pStyle w:val="NoSpacing"/>
        <w:jc w:val="both"/>
      </w:pPr>
    </w:p>
    <w:p w:rsidR="008C11D8" w:rsidRPr="006F3D05" w:rsidRDefault="008C11D8" w:rsidP="006F3D05">
      <w:pPr>
        <w:pStyle w:val="NoSpacing"/>
        <w:jc w:val="both"/>
      </w:pPr>
      <w:r w:rsidRPr="006F3D05">
        <w:t xml:space="preserve">3.Уверењe </w:t>
      </w:r>
      <w:proofErr w:type="spellStart"/>
      <w:r w:rsidRPr="006F3D05">
        <w:t>Пореске</w:t>
      </w:r>
      <w:proofErr w:type="spellEnd"/>
      <w:r w:rsidRPr="006F3D05">
        <w:t xml:space="preserve"> </w:t>
      </w:r>
      <w:proofErr w:type="spellStart"/>
      <w:r w:rsidRPr="006F3D05">
        <w:t>управе</w:t>
      </w:r>
      <w:proofErr w:type="spellEnd"/>
      <w:r w:rsidRPr="006F3D05">
        <w:t xml:space="preserve"> </w:t>
      </w:r>
      <w:proofErr w:type="spellStart"/>
      <w:r w:rsidRPr="006F3D05">
        <w:t>Министарства</w:t>
      </w:r>
      <w:proofErr w:type="spellEnd"/>
      <w:r w:rsidRPr="006F3D05">
        <w:t xml:space="preserve"> </w:t>
      </w:r>
      <w:proofErr w:type="spellStart"/>
      <w:r w:rsidRPr="006F3D05">
        <w:t>финансија</w:t>
      </w:r>
      <w:proofErr w:type="spellEnd"/>
      <w:r w:rsidRPr="006F3D05">
        <w:t xml:space="preserve"> и </w:t>
      </w:r>
    </w:p>
    <w:p w:rsidR="008C11D8" w:rsidRPr="006F3D05" w:rsidRDefault="008C11D8" w:rsidP="006F3D05">
      <w:pPr>
        <w:pStyle w:val="NoSpacing"/>
        <w:jc w:val="both"/>
      </w:pPr>
      <w:proofErr w:type="spellStart"/>
      <w:r w:rsidRPr="006F3D05">
        <w:t>привреде</w:t>
      </w:r>
      <w:proofErr w:type="spellEnd"/>
      <w:r w:rsidRPr="006F3D05">
        <w:t xml:space="preserve"> </w:t>
      </w:r>
      <w:proofErr w:type="spellStart"/>
      <w:r w:rsidRPr="006F3D05">
        <w:t>да</w:t>
      </w:r>
      <w:proofErr w:type="spellEnd"/>
      <w:r w:rsidRPr="006F3D05">
        <w:t xml:space="preserve"> </w:t>
      </w:r>
      <w:proofErr w:type="spellStart"/>
      <w:r w:rsidRPr="006F3D05">
        <w:t>је</w:t>
      </w:r>
      <w:proofErr w:type="spellEnd"/>
      <w:r w:rsidRPr="006F3D05">
        <w:t xml:space="preserve"> </w:t>
      </w:r>
      <w:proofErr w:type="spellStart"/>
      <w:r w:rsidRPr="006F3D05">
        <w:t>измирио</w:t>
      </w:r>
      <w:proofErr w:type="spellEnd"/>
      <w:r w:rsidRPr="006F3D05">
        <w:t xml:space="preserve"> </w:t>
      </w:r>
      <w:proofErr w:type="spellStart"/>
      <w:r w:rsidRPr="006F3D05">
        <w:t>доспеле</w:t>
      </w:r>
      <w:proofErr w:type="spellEnd"/>
      <w:r w:rsidRPr="006F3D05">
        <w:t xml:space="preserve"> </w:t>
      </w:r>
      <w:proofErr w:type="spellStart"/>
      <w:r w:rsidRPr="006F3D05">
        <w:t>порезе</w:t>
      </w:r>
      <w:proofErr w:type="spellEnd"/>
      <w:r w:rsidRPr="006F3D05">
        <w:t xml:space="preserve"> и </w:t>
      </w:r>
      <w:proofErr w:type="spellStart"/>
      <w:r w:rsidRPr="006F3D05">
        <w:t>доприносе</w:t>
      </w:r>
      <w:proofErr w:type="spellEnd"/>
      <w:r w:rsidRPr="006F3D05">
        <w:t xml:space="preserve"> и</w:t>
      </w:r>
    </w:p>
    <w:p w:rsidR="008C11D8" w:rsidRPr="006F3D05" w:rsidRDefault="008C11D8" w:rsidP="006F3D05">
      <w:pPr>
        <w:pStyle w:val="NoSpacing"/>
        <w:jc w:val="both"/>
      </w:pPr>
      <w:r w:rsidRPr="006F3D05">
        <w:t xml:space="preserve"> </w:t>
      </w:r>
      <w:proofErr w:type="spellStart"/>
      <w:r w:rsidRPr="006F3D05">
        <w:t>уверења</w:t>
      </w:r>
      <w:proofErr w:type="spellEnd"/>
      <w:r w:rsidRPr="006F3D05">
        <w:t xml:space="preserve"> </w:t>
      </w:r>
      <w:proofErr w:type="spellStart"/>
      <w:r w:rsidRPr="006F3D05">
        <w:t>надлежне</w:t>
      </w:r>
      <w:proofErr w:type="spellEnd"/>
      <w:r w:rsidRPr="006F3D05">
        <w:t xml:space="preserve"> </w:t>
      </w:r>
      <w:proofErr w:type="spellStart"/>
      <w:r w:rsidRPr="006F3D05">
        <w:t>локалне</w:t>
      </w:r>
      <w:proofErr w:type="spellEnd"/>
      <w:r w:rsidRPr="006F3D05">
        <w:t xml:space="preserve"> </w:t>
      </w:r>
      <w:proofErr w:type="spellStart"/>
      <w:r w:rsidRPr="006F3D05">
        <w:t>самоуправе</w:t>
      </w:r>
      <w:proofErr w:type="spellEnd"/>
      <w:r w:rsidRPr="006F3D05">
        <w:t xml:space="preserve"> </w:t>
      </w:r>
      <w:proofErr w:type="spellStart"/>
      <w:r w:rsidRPr="006F3D05">
        <w:t>да</w:t>
      </w:r>
      <w:proofErr w:type="spellEnd"/>
      <w:r w:rsidRPr="006F3D05">
        <w:t xml:space="preserve"> </w:t>
      </w:r>
      <w:proofErr w:type="spellStart"/>
      <w:r w:rsidRPr="006F3D05">
        <w:t>је</w:t>
      </w:r>
      <w:proofErr w:type="spellEnd"/>
      <w:r w:rsidRPr="006F3D05">
        <w:t xml:space="preserve"> </w:t>
      </w:r>
      <w:proofErr w:type="spellStart"/>
      <w:r w:rsidRPr="006F3D05">
        <w:t>измирио</w:t>
      </w:r>
      <w:proofErr w:type="spellEnd"/>
      <w:r w:rsidRPr="006F3D05">
        <w:t xml:space="preserve"> </w:t>
      </w:r>
      <w:proofErr w:type="spellStart"/>
      <w:r w:rsidRPr="006F3D05">
        <w:t>обавезе</w:t>
      </w:r>
      <w:proofErr w:type="spellEnd"/>
    </w:p>
    <w:p w:rsidR="008C11D8" w:rsidRPr="006F3D05" w:rsidRDefault="008C11D8" w:rsidP="006F3D05">
      <w:pPr>
        <w:pStyle w:val="NoSpacing"/>
        <w:jc w:val="both"/>
        <w:rPr>
          <w:b/>
          <w:bCs/>
          <w:iCs/>
        </w:rPr>
      </w:pPr>
      <w:r w:rsidRPr="006F3D05">
        <w:t xml:space="preserve"> </w:t>
      </w:r>
      <w:proofErr w:type="spellStart"/>
      <w:r w:rsidRPr="006F3D05">
        <w:t>по</w:t>
      </w:r>
      <w:proofErr w:type="spellEnd"/>
      <w:r w:rsidRPr="006F3D05">
        <w:t xml:space="preserve"> </w:t>
      </w:r>
      <w:proofErr w:type="spellStart"/>
      <w:r w:rsidRPr="006F3D05">
        <w:t>основу</w:t>
      </w:r>
      <w:proofErr w:type="spellEnd"/>
      <w:r w:rsidRPr="006F3D05">
        <w:t xml:space="preserve"> </w:t>
      </w:r>
      <w:proofErr w:type="spellStart"/>
      <w:r w:rsidRPr="006F3D05">
        <w:t>изворних</w:t>
      </w:r>
      <w:proofErr w:type="spellEnd"/>
      <w:r w:rsidRPr="006F3D05">
        <w:t xml:space="preserve"> </w:t>
      </w:r>
      <w:proofErr w:type="spellStart"/>
      <w:r w:rsidRPr="006F3D05">
        <w:t>локалних</w:t>
      </w:r>
      <w:proofErr w:type="spellEnd"/>
      <w:r w:rsidRPr="006F3D05">
        <w:t xml:space="preserve"> </w:t>
      </w:r>
      <w:proofErr w:type="spellStart"/>
      <w:r w:rsidRPr="006F3D05">
        <w:t>јавних</w:t>
      </w:r>
      <w:proofErr w:type="spellEnd"/>
      <w:r w:rsidRPr="006F3D05">
        <w:t xml:space="preserve"> </w:t>
      </w:r>
      <w:proofErr w:type="spellStart"/>
      <w:r w:rsidRPr="006F3D05">
        <w:t>прихода</w:t>
      </w:r>
      <w:proofErr w:type="spellEnd"/>
      <w:r w:rsidRPr="006F3D05">
        <w:t xml:space="preserve">                                               </w:t>
      </w:r>
      <w:r w:rsidR="00E53558">
        <w:t xml:space="preserve">  </w:t>
      </w:r>
      <w:r w:rsidRPr="006F3D05">
        <w:rPr>
          <w:b/>
          <w:bCs/>
          <w:iCs/>
        </w:rPr>
        <w:t xml:space="preserve">ПРИЛОГ БР. 3 </w:t>
      </w:r>
    </w:p>
    <w:p w:rsidR="008C11D8" w:rsidRPr="006F3D05" w:rsidRDefault="008C11D8" w:rsidP="008C11D8">
      <w:pPr>
        <w:pStyle w:val="NoSpacing"/>
        <w:jc w:val="both"/>
      </w:pPr>
    </w:p>
    <w:p w:rsidR="008C11D8" w:rsidRPr="00E53558" w:rsidRDefault="008C11D8" w:rsidP="006F3D05">
      <w:pPr>
        <w:pStyle w:val="NoSpacing"/>
        <w:rPr>
          <w:b/>
        </w:rPr>
      </w:pPr>
      <w:r w:rsidRPr="006F3D05">
        <w:t xml:space="preserve">4. </w:t>
      </w:r>
      <w:proofErr w:type="spellStart"/>
      <w:r w:rsidRPr="006F3D05">
        <w:t>Изјава</w:t>
      </w:r>
      <w:proofErr w:type="spellEnd"/>
      <w:r w:rsidRPr="006F3D05">
        <w:t xml:space="preserve"> о </w:t>
      </w:r>
      <w:proofErr w:type="spellStart"/>
      <w:r w:rsidRPr="006F3D05">
        <w:t>упису</w:t>
      </w:r>
      <w:proofErr w:type="spellEnd"/>
      <w:r w:rsidRPr="006F3D05">
        <w:t xml:space="preserve"> у </w:t>
      </w:r>
      <w:proofErr w:type="spellStart"/>
      <w:r w:rsidRPr="006F3D05">
        <w:t>Регистар</w:t>
      </w:r>
      <w:proofErr w:type="spellEnd"/>
      <w:r w:rsidRPr="006F3D05">
        <w:t xml:space="preserve"> </w:t>
      </w:r>
      <w:proofErr w:type="spellStart"/>
      <w:r w:rsidRPr="006F3D05">
        <w:t>понуђача</w:t>
      </w:r>
      <w:proofErr w:type="spellEnd"/>
      <w:r w:rsidRPr="006F3D05">
        <w:t xml:space="preserve"> </w:t>
      </w:r>
      <w:proofErr w:type="spellStart"/>
      <w:r w:rsidRPr="006F3D05">
        <w:t>или</w:t>
      </w:r>
      <w:proofErr w:type="spellEnd"/>
      <w:r w:rsidRPr="006F3D05">
        <w:t xml:space="preserve"> </w:t>
      </w:r>
      <w:proofErr w:type="spellStart"/>
      <w:r w:rsidRPr="006F3D05">
        <w:t>извод</w:t>
      </w:r>
      <w:proofErr w:type="spellEnd"/>
      <w:r w:rsidRPr="006F3D05">
        <w:t xml:space="preserve"> </w:t>
      </w:r>
      <w:proofErr w:type="spellStart"/>
      <w:r w:rsidRPr="006F3D05">
        <w:t>из</w:t>
      </w:r>
      <w:proofErr w:type="spellEnd"/>
      <w:r w:rsidRPr="006F3D05">
        <w:t xml:space="preserve"> </w:t>
      </w:r>
      <w:proofErr w:type="spellStart"/>
      <w:proofErr w:type="gramStart"/>
      <w:r w:rsidRPr="006F3D05">
        <w:t>Регис</w:t>
      </w:r>
      <w:r w:rsidR="006F3D05">
        <w:t>тра</w:t>
      </w:r>
      <w:proofErr w:type="spellEnd"/>
      <w:r w:rsidR="006F3D05">
        <w:t xml:space="preserve">  </w:t>
      </w:r>
      <w:proofErr w:type="spellStart"/>
      <w:r w:rsidR="006F3D05">
        <w:t>понуђача</w:t>
      </w:r>
      <w:proofErr w:type="spellEnd"/>
      <w:proofErr w:type="gramEnd"/>
      <w:r w:rsidR="006F3D05">
        <w:t xml:space="preserve">       </w:t>
      </w:r>
      <w:r w:rsidRPr="00E53558">
        <w:rPr>
          <w:b/>
        </w:rPr>
        <w:t xml:space="preserve">ПРИЛОГ БР. 4 </w:t>
      </w:r>
    </w:p>
    <w:p w:rsidR="006F3D05" w:rsidRPr="006F3D05" w:rsidRDefault="006F3D05" w:rsidP="006F3D05">
      <w:pPr>
        <w:pStyle w:val="NoSpacing"/>
      </w:pPr>
    </w:p>
    <w:p w:rsidR="008C11D8" w:rsidRPr="006F3D05" w:rsidRDefault="008C11D8" w:rsidP="006F3D05">
      <w:pPr>
        <w:pStyle w:val="NoSpacing"/>
        <w:jc w:val="both"/>
      </w:pPr>
      <w:r w:rsidRPr="006F3D05">
        <w:t xml:space="preserve">5. </w:t>
      </w:r>
      <w:proofErr w:type="spellStart"/>
      <w:r w:rsidRPr="006F3D05">
        <w:t>Решење</w:t>
      </w:r>
      <w:proofErr w:type="spellEnd"/>
      <w:r w:rsidRPr="006F3D05">
        <w:t xml:space="preserve"> </w:t>
      </w:r>
      <w:proofErr w:type="spellStart"/>
      <w:r w:rsidRPr="006F3D05">
        <w:t>Министарства</w:t>
      </w:r>
      <w:proofErr w:type="spellEnd"/>
      <w:r w:rsidRPr="006F3D05">
        <w:t xml:space="preserve"> </w:t>
      </w:r>
      <w:proofErr w:type="spellStart"/>
      <w:r w:rsidRPr="006F3D05">
        <w:t>саобраћаја</w:t>
      </w:r>
      <w:proofErr w:type="spellEnd"/>
      <w:r w:rsidRPr="006F3D05">
        <w:t xml:space="preserve"> о</w:t>
      </w:r>
    </w:p>
    <w:p w:rsidR="008C11D8" w:rsidRPr="006F3D05" w:rsidRDefault="008C11D8" w:rsidP="006F3D05">
      <w:pPr>
        <w:pStyle w:val="NoSpacing"/>
        <w:jc w:val="both"/>
        <w:rPr>
          <w:b/>
          <w:bCs/>
          <w:iCs/>
        </w:rPr>
      </w:pPr>
      <w:r w:rsidRPr="006F3D05">
        <w:t xml:space="preserve"> </w:t>
      </w:r>
      <w:proofErr w:type="spellStart"/>
      <w:r w:rsidRPr="006F3D05">
        <w:t>обављању</w:t>
      </w:r>
      <w:proofErr w:type="spellEnd"/>
      <w:r w:rsidRPr="006F3D05">
        <w:t xml:space="preserve"> </w:t>
      </w:r>
      <w:proofErr w:type="spellStart"/>
      <w:r w:rsidRPr="006F3D05">
        <w:t>линијског</w:t>
      </w:r>
      <w:proofErr w:type="spellEnd"/>
      <w:r w:rsidRPr="006F3D05">
        <w:t xml:space="preserve"> и </w:t>
      </w:r>
      <w:proofErr w:type="spellStart"/>
      <w:r w:rsidRPr="006F3D05">
        <w:t>ванлинијског</w:t>
      </w:r>
      <w:proofErr w:type="spellEnd"/>
      <w:r w:rsidRPr="006F3D05">
        <w:t xml:space="preserve"> </w:t>
      </w:r>
      <w:proofErr w:type="spellStart"/>
      <w:r w:rsidRPr="006F3D05">
        <w:t>саобраћаја</w:t>
      </w:r>
      <w:proofErr w:type="spellEnd"/>
      <w:r w:rsidRPr="006F3D05">
        <w:t xml:space="preserve"> у </w:t>
      </w:r>
      <w:proofErr w:type="spellStart"/>
      <w:r w:rsidRPr="006F3D05">
        <w:t>земљи</w:t>
      </w:r>
      <w:proofErr w:type="spellEnd"/>
      <w:r w:rsidRPr="006F3D05">
        <w:t xml:space="preserve">                              </w:t>
      </w:r>
      <w:r w:rsidR="00E53558">
        <w:t xml:space="preserve"> </w:t>
      </w:r>
      <w:r w:rsidRPr="006F3D05">
        <w:rPr>
          <w:b/>
          <w:bCs/>
          <w:iCs/>
        </w:rPr>
        <w:t xml:space="preserve">ПРИЛОГ БР. 5 </w:t>
      </w:r>
    </w:p>
    <w:p w:rsidR="008C11D8" w:rsidRPr="006F3D05" w:rsidRDefault="008C11D8" w:rsidP="008C11D8">
      <w:pPr>
        <w:pStyle w:val="NoSpacing"/>
      </w:pPr>
    </w:p>
    <w:p w:rsidR="008C11D8" w:rsidRPr="006F3D05" w:rsidRDefault="008C11D8" w:rsidP="008C11D8">
      <w:pPr>
        <w:pStyle w:val="NoSpacing"/>
        <w:jc w:val="both"/>
      </w:pPr>
      <w:r w:rsidRPr="006F3D05">
        <w:t xml:space="preserve">6. </w:t>
      </w:r>
      <w:proofErr w:type="spellStart"/>
      <w:r w:rsidRPr="006F3D05">
        <w:t>Изјава</w:t>
      </w:r>
      <w:proofErr w:type="spellEnd"/>
      <w:r w:rsidRPr="006F3D05">
        <w:t xml:space="preserve"> о </w:t>
      </w:r>
      <w:proofErr w:type="spellStart"/>
      <w:r w:rsidRPr="006F3D05">
        <w:t>поштовању</w:t>
      </w:r>
      <w:proofErr w:type="spellEnd"/>
      <w:r w:rsidRPr="006F3D05">
        <w:t xml:space="preserve"> </w:t>
      </w:r>
      <w:proofErr w:type="spellStart"/>
      <w:r w:rsidRPr="006F3D05">
        <w:t>обавеза</w:t>
      </w:r>
      <w:proofErr w:type="spellEnd"/>
      <w:r w:rsidRPr="006F3D05">
        <w:t xml:space="preserve"> </w:t>
      </w:r>
      <w:proofErr w:type="spellStart"/>
      <w:r w:rsidRPr="006F3D05">
        <w:t>које</w:t>
      </w:r>
      <w:proofErr w:type="spellEnd"/>
      <w:r w:rsidRPr="006F3D05">
        <w:t xml:space="preserve"> </w:t>
      </w:r>
      <w:proofErr w:type="spellStart"/>
      <w:r w:rsidRPr="006F3D05">
        <w:t>произлазе</w:t>
      </w:r>
      <w:proofErr w:type="spellEnd"/>
    </w:p>
    <w:p w:rsidR="008C11D8" w:rsidRPr="006F3D05" w:rsidRDefault="008C11D8" w:rsidP="008C11D8">
      <w:pPr>
        <w:pStyle w:val="NoSpacing"/>
        <w:jc w:val="both"/>
      </w:pPr>
      <w:r w:rsidRPr="006F3D05">
        <w:t xml:space="preserve"> </w:t>
      </w:r>
      <w:proofErr w:type="spellStart"/>
      <w:r w:rsidRPr="006F3D05">
        <w:t>из</w:t>
      </w:r>
      <w:proofErr w:type="spellEnd"/>
      <w:r w:rsidRPr="006F3D05">
        <w:t xml:space="preserve"> </w:t>
      </w:r>
      <w:proofErr w:type="spellStart"/>
      <w:r w:rsidRPr="006F3D05">
        <w:t>важећих</w:t>
      </w:r>
      <w:proofErr w:type="spellEnd"/>
      <w:r w:rsidRPr="006F3D05">
        <w:t xml:space="preserve"> </w:t>
      </w:r>
      <w:proofErr w:type="spellStart"/>
      <w:r w:rsidRPr="006F3D05">
        <w:t>прописа</w:t>
      </w:r>
      <w:proofErr w:type="spellEnd"/>
      <w:r w:rsidRPr="006F3D05">
        <w:t xml:space="preserve"> о </w:t>
      </w:r>
      <w:proofErr w:type="spellStart"/>
      <w:r w:rsidRPr="006F3D05">
        <w:t>заштити</w:t>
      </w:r>
      <w:proofErr w:type="spellEnd"/>
      <w:r w:rsidRPr="006F3D05">
        <w:t xml:space="preserve"> </w:t>
      </w:r>
      <w:proofErr w:type="spellStart"/>
      <w:r w:rsidRPr="006F3D05">
        <w:t>на</w:t>
      </w:r>
      <w:proofErr w:type="spellEnd"/>
      <w:r w:rsidRPr="006F3D05">
        <w:t xml:space="preserve"> </w:t>
      </w:r>
      <w:proofErr w:type="spellStart"/>
      <w:r w:rsidRPr="006F3D05">
        <w:t>раду</w:t>
      </w:r>
      <w:proofErr w:type="spellEnd"/>
      <w:r w:rsidRPr="006F3D05">
        <w:t xml:space="preserve">, </w:t>
      </w:r>
      <w:proofErr w:type="spellStart"/>
      <w:r w:rsidRPr="006F3D05">
        <w:t>запошљавању</w:t>
      </w:r>
      <w:proofErr w:type="spellEnd"/>
      <w:r w:rsidRPr="006F3D05">
        <w:t xml:space="preserve"> и </w:t>
      </w:r>
    </w:p>
    <w:p w:rsidR="008C11D8" w:rsidRPr="006F3D05" w:rsidRDefault="008C11D8" w:rsidP="008C11D8">
      <w:pPr>
        <w:pStyle w:val="NoSpacing"/>
        <w:jc w:val="both"/>
      </w:pPr>
      <w:proofErr w:type="spellStart"/>
      <w:r w:rsidRPr="006F3D05">
        <w:t>условима</w:t>
      </w:r>
      <w:proofErr w:type="spellEnd"/>
      <w:r w:rsidRPr="006F3D05">
        <w:t xml:space="preserve"> </w:t>
      </w:r>
      <w:proofErr w:type="spellStart"/>
      <w:r w:rsidRPr="006F3D05">
        <w:t>рада</w:t>
      </w:r>
      <w:proofErr w:type="spellEnd"/>
      <w:r w:rsidRPr="006F3D05">
        <w:t xml:space="preserve">, </w:t>
      </w:r>
      <w:proofErr w:type="spellStart"/>
      <w:r w:rsidRPr="006F3D05">
        <w:t>заштити</w:t>
      </w:r>
      <w:proofErr w:type="spellEnd"/>
      <w:r w:rsidRPr="006F3D05">
        <w:t xml:space="preserve"> </w:t>
      </w:r>
      <w:proofErr w:type="spellStart"/>
      <w:r w:rsidRPr="006F3D05">
        <w:t>животне</w:t>
      </w:r>
      <w:proofErr w:type="spellEnd"/>
      <w:r w:rsidRPr="006F3D05">
        <w:t xml:space="preserve"> </w:t>
      </w:r>
      <w:proofErr w:type="spellStart"/>
      <w:r w:rsidRPr="006F3D05">
        <w:t>средине</w:t>
      </w:r>
      <w:proofErr w:type="spellEnd"/>
      <w:r w:rsidRPr="006F3D05">
        <w:t xml:space="preserve">, </w:t>
      </w:r>
    </w:p>
    <w:p w:rsidR="008C11D8" w:rsidRPr="006F3D05" w:rsidRDefault="008C11D8" w:rsidP="008C11D8">
      <w:pPr>
        <w:pStyle w:val="NoSpacing"/>
        <w:jc w:val="both"/>
      </w:pPr>
      <w:proofErr w:type="spellStart"/>
      <w:r w:rsidRPr="006F3D05">
        <w:t>као</w:t>
      </w:r>
      <w:proofErr w:type="spellEnd"/>
      <w:r w:rsidRPr="006F3D05">
        <w:t xml:space="preserve"> и </w:t>
      </w:r>
      <w:proofErr w:type="spellStart"/>
      <w:r w:rsidRPr="006F3D05">
        <w:t>да</w:t>
      </w:r>
      <w:proofErr w:type="spellEnd"/>
      <w:r w:rsidRPr="006F3D05">
        <w:t xml:space="preserve"> </w:t>
      </w:r>
      <w:proofErr w:type="spellStart"/>
      <w:r w:rsidRPr="006F3D05">
        <w:t>нема</w:t>
      </w:r>
      <w:proofErr w:type="spellEnd"/>
      <w:r w:rsidRPr="006F3D05">
        <w:t xml:space="preserve"> </w:t>
      </w:r>
      <w:proofErr w:type="spellStart"/>
      <w:r w:rsidRPr="006F3D05">
        <w:t>забрану</w:t>
      </w:r>
      <w:proofErr w:type="spellEnd"/>
      <w:r w:rsidRPr="006F3D05">
        <w:t xml:space="preserve"> </w:t>
      </w:r>
      <w:proofErr w:type="spellStart"/>
      <w:r w:rsidRPr="006F3D05">
        <w:t>обављања</w:t>
      </w:r>
      <w:proofErr w:type="spellEnd"/>
      <w:r w:rsidRPr="006F3D05">
        <w:t xml:space="preserve"> </w:t>
      </w:r>
      <w:proofErr w:type="spellStart"/>
      <w:r w:rsidRPr="006F3D05">
        <w:t>делатности</w:t>
      </w:r>
      <w:proofErr w:type="spellEnd"/>
      <w:r w:rsidRPr="006F3D05">
        <w:t xml:space="preserve"> </w:t>
      </w:r>
    </w:p>
    <w:p w:rsidR="008C11D8" w:rsidRPr="006F3D05" w:rsidRDefault="008C11D8" w:rsidP="008C11D8">
      <w:pPr>
        <w:pStyle w:val="NoSpacing"/>
        <w:jc w:val="both"/>
        <w:rPr>
          <w:b/>
          <w:bCs/>
          <w:iCs/>
        </w:rPr>
      </w:pPr>
      <w:proofErr w:type="spellStart"/>
      <w:r w:rsidRPr="006F3D05">
        <w:t>која</w:t>
      </w:r>
      <w:proofErr w:type="spellEnd"/>
      <w:r w:rsidRPr="006F3D05">
        <w:t xml:space="preserve"> </w:t>
      </w:r>
      <w:proofErr w:type="spellStart"/>
      <w:r w:rsidRPr="006F3D05">
        <w:t>је</w:t>
      </w:r>
      <w:proofErr w:type="spellEnd"/>
      <w:r w:rsidRPr="006F3D05">
        <w:t xml:space="preserve"> </w:t>
      </w:r>
      <w:proofErr w:type="spellStart"/>
      <w:r w:rsidRPr="006F3D05">
        <w:t>на</w:t>
      </w:r>
      <w:proofErr w:type="spellEnd"/>
      <w:r w:rsidRPr="006F3D05">
        <w:t xml:space="preserve"> </w:t>
      </w:r>
      <w:proofErr w:type="spellStart"/>
      <w:r w:rsidRPr="006F3D05">
        <w:t>снази</w:t>
      </w:r>
      <w:proofErr w:type="spellEnd"/>
      <w:r w:rsidRPr="006F3D05">
        <w:t xml:space="preserve"> у </w:t>
      </w:r>
      <w:proofErr w:type="spellStart"/>
      <w:r w:rsidRPr="006F3D05">
        <w:t>време</w:t>
      </w:r>
      <w:proofErr w:type="spellEnd"/>
      <w:r w:rsidRPr="006F3D05">
        <w:t xml:space="preserve"> </w:t>
      </w:r>
      <w:proofErr w:type="spellStart"/>
      <w:r w:rsidRPr="006F3D05">
        <w:t>подношења</w:t>
      </w:r>
      <w:proofErr w:type="spellEnd"/>
      <w:r w:rsidRPr="006F3D05">
        <w:t xml:space="preserve"> </w:t>
      </w:r>
      <w:proofErr w:type="spellStart"/>
      <w:r w:rsidRPr="006F3D05">
        <w:t>понуде</w:t>
      </w:r>
      <w:proofErr w:type="spellEnd"/>
      <w:r w:rsidRPr="006F3D05">
        <w:t xml:space="preserve">                                                    </w:t>
      </w:r>
      <w:r w:rsidR="00C2024F">
        <w:rPr>
          <w:lang w:val="sr-Cyrl-RS"/>
        </w:rPr>
        <w:t xml:space="preserve">  </w:t>
      </w:r>
      <w:r w:rsidRPr="006F3D05">
        <w:rPr>
          <w:b/>
          <w:bCs/>
          <w:iCs/>
        </w:rPr>
        <w:t xml:space="preserve">ПРИЛОГ БР. 6 </w:t>
      </w:r>
    </w:p>
    <w:p w:rsidR="008C11D8" w:rsidRPr="006F3D05" w:rsidRDefault="008C11D8" w:rsidP="008C11D8">
      <w:pPr>
        <w:pStyle w:val="NoSpacing"/>
        <w:jc w:val="both"/>
      </w:pPr>
    </w:p>
    <w:p w:rsidR="008C11D8" w:rsidRPr="006F3D05" w:rsidRDefault="008C11D8" w:rsidP="009C0273">
      <w:pPr>
        <w:rPr>
          <w:b/>
        </w:rPr>
      </w:pPr>
      <w:r w:rsidRPr="006F3D05">
        <w:t xml:space="preserve">10. Доказ о довољном кадровском капацитету                                  </w:t>
      </w:r>
      <w:r w:rsidR="006F3D05">
        <w:t xml:space="preserve">             </w:t>
      </w:r>
      <w:r w:rsidR="00E53558">
        <w:t xml:space="preserve"> </w:t>
      </w:r>
      <w:r w:rsidR="006F3D05">
        <w:t xml:space="preserve"> </w:t>
      </w:r>
      <w:r w:rsidR="006F3D05">
        <w:rPr>
          <w:b/>
        </w:rPr>
        <w:t>ПРИЛОГ БР. 7</w:t>
      </w:r>
      <w:r w:rsidRPr="006F3D05">
        <w:rPr>
          <w:b/>
        </w:rPr>
        <w:t xml:space="preserve"> </w:t>
      </w:r>
    </w:p>
    <w:p w:rsidR="008C11D8" w:rsidRDefault="008C11D8" w:rsidP="009C0273"/>
    <w:p w:rsidR="00035782" w:rsidRDefault="00035782" w:rsidP="009C0273"/>
    <w:p w:rsidR="00035782" w:rsidRPr="00035782" w:rsidRDefault="00035782" w:rsidP="009C0273"/>
    <w:p w:rsidR="007007AC" w:rsidRDefault="007007AC" w:rsidP="009C0273"/>
    <w:p w:rsidR="003C6411" w:rsidRDefault="003C6411" w:rsidP="009C0273"/>
    <w:p w:rsidR="003C6411" w:rsidRPr="003C6411" w:rsidRDefault="003C6411" w:rsidP="009C0273"/>
    <w:p w:rsidR="008C11D8" w:rsidRPr="00035782" w:rsidRDefault="008C11D8" w:rsidP="009C0273">
      <w:pPr>
        <w:rPr>
          <w:b/>
          <w:u w:val="single"/>
        </w:rPr>
      </w:pPr>
      <w:r w:rsidRPr="006F3D05">
        <w:t xml:space="preserve">                                                      </w:t>
      </w:r>
      <w:r w:rsidR="00947A4C">
        <w:t xml:space="preserve">                 </w:t>
      </w:r>
      <w:r w:rsidRPr="00035782">
        <w:rPr>
          <w:b/>
          <w:u w:val="single"/>
        </w:rPr>
        <w:t>ОБРАСЦИ :</w:t>
      </w:r>
    </w:p>
    <w:p w:rsidR="008C11D8" w:rsidRPr="006F3D05" w:rsidRDefault="008C11D8" w:rsidP="009C0273">
      <w:r w:rsidRPr="006F3D05">
        <w:t xml:space="preserve"> </w:t>
      </w:r>
    </w:p>
    <w:p w:rsidR="00947A4C" w:rsidRDefault="00947A4C" w:rsidP="00035782">
      <w:pPr>
        <w:pStyle w:val="NoSpacing"/>
        <w:jc w:val="both"/>
      </w:pPr>
      <w:r>
        <w:t>1.</w:t>
      </w:r>
      <w:r w:rsidR="008C11D8" w:rsidRPr="006F3D05">
        <w:t xml:space="preserve">Образац </w:t>
      </w:r>
      <w:proofErr w:type="spellStart"/>
      <w:r w:rsidR="008C11D8" w:rsidRPr="006F3D05">
        <w:t>за</w:t>
      </w:r>
      <w:proofErr w:type="spellEnd"/>
      <w:r w:rsidR="008C11D8" w:rsidRPr="006F3D05">
        <w:t xml:space="preserve"> </w:t>
      </w:r>
      <w:proofErr w:type="spellStart"/>
      <w:r w:rsidR="008C11D8" w:rsidRPr="006F3D05">
        <w:t>оцену</w:t>
      </w:r>
      <w:proofErr w:type="spellEnd"/>
      <w:r w:rsidR="008C11D8" w:rsidRPr="006F3D05">
        <w:t xml:space="preserve"> </w:t>
      </w:r>
      <w:proofErr w:type="spellStart"/>
      <w:r w:rsidR="008C11D8" w:rsidRPr="006F3D05">
        <w:t>испуњености</w:t>
      </w:r>
      <w:proofErr w:type="spellEnd"/>
      <w:r w:rsidR="008C11D8" w:rsidRPr="006F3D05">
        <w:t xml:space="preserve"> </w:t>
      </w:r>
      <w:proofErr w:type="spellStart"/>
      <w:r w:rsidR="008C11D8" w:rsidRPr="006F3D05">
        <w:t>услова</w:t>
      </w:r>
      <w:proofErr w:type="spellEnd"/>
      <w:r w:rsidR="008C11D8" w:rsidRPr="006F3D05">
        <w:t xml:space="preserve"> </w:t>
      </w:r>
      <w:proofErr w:type="spellStart"/>
      <w:r w:rsidR="008C11D8" w:rsidRPr="006F3D05">
        <w:t>понуђача</w:t>
      </w:r>
      <w:proofErr w:type="spellEnd"/>
    </w:p>
    <w:p w:rsidR="008C11D8" w:rsidRDefault="008C11D8" w:rsidP="00035782">
      <w:pPr>
        <w:pStyle w:val="NoSpacing"/>
        <w:jc w:val="both"/>
      </w:pPr>
      <w:r w:rsidRPr="006F3D05">
        <w:t xml:space="preserve"> и</w:t>
      </w:r>
      <w:r w:rsidR="00947A4C">
        <w:t xml:space="preserve"> </w:t>
      </w:r>
      <w:proofErr w:type="spellStart"/>
      <w:r w:rsidR="00947A4C">
        <w:t>члана</w:t>
      </w:r>
      <w:proofErr w:type="spellEnd"/>
      <w:r w:rsidR="00947A4C">
        <w:t xml:space="preserve"> </w:t>
      </w:r>
      <w:proofErr w:type="spellStart"/>
      <w:r w:rsidR="00947A4C">
        <w:t>групе</w:t>
      </w:r>
      <w:proofErr w:type="spellEnd"/>
      <w:r w:rsidR="00947A4C">
        <w:t xml:space="preserve"> </w:t>
      </w:r>
      <w:proofErr w:type="spellStart"/>
      <w:r w:rsidR="00947A4C">
        <w:t>понуђача</w:t>
      </w:r>
      <w:proofErr w:type="spellEnd"/>
      <w:r w:rsidR="00947A4C">
        <w:t xml:space="preserve">                                                                        </w:t>
      </w:r>
      <w:r w:rsidR="007D6476">
        <w:t xml:space="preserve">          </w:t>
      </w:r>
      <w:r w:rsidRPr="00E53558">
        <w:rPr>
          <w:b/>
        </w:rPr>
        <w:t xml:space="preserve">ОБРАЗАЦ БР. 1 </w:t>
      </w:r>
    </w:p>
    <w:p w:rsidR="00947A4C" w:rsidRPr="006F3D05" w:rsidRDefault="00947A4C" w:rsidP="00035782">
      <w:pPr>
        <w:pStyle w:val="NoSpacing"/>
        <w:jc w:val="both"/>
      </w:pPr>
    </w:p>
    <w:p w:rsidR="008C11D8" w:rsidRDefault="008C11D8" w:rsidP="00035782">
      <w:pPr>
        <w:pStyle w:val="NoSpacing"/>
        <w:jc w:val="both"/>
      </w:pPr>
      <w:r w:rsidRPr="006F3D05">
        <w:t xml:space="preserve">2. </w:t>
      </w:r>
      <w:proofErr w:type="spellStart"/>
      <w:r w:rsidRPr="006F3D05">
        <w:t>Образац</w:t>
      </w:r>
      <w:proofErr w:type="spellEnd"/>
      <w:r w:rsidRPr="006F3D05">
        <w:t xml:space="preserve"> </w:t>
      </w:r>
      <w:proofErr w:type="spellStart"/>
      <w:r w:rsidRPr="006F3D05">
        <w:t>за</w:t>
      </w:r>
      <w:proofErr w:type="spellEnd"/>
      <w:r w:rsidRPr="006F3D05">
        <w:t xml:space="preserve"> </w:t>
      </w:r>
      <w:proofErr w:type="spellStart"/>
      <w:r w:rsidRPr="006F3D05">
        <w:t>оцену</w:t>
      </w:r>
      <w:proofErr w:type="spellEnd"/>
      <w:r w:rsidRPr="006F3D05">
        <w:t xml:space="preserve"> </w:t>
      </w:r>
      <w:proofErr w:type="spellStart"/>
      <w:r w:rsidRPr="006F3D05">
        <w:t>испуњености</w:t>
      </w:r>
      <w:proofErr w:type="spellEnd"/>
      <w:r w:rsidRPr="006F3D05">
        <w:t xml:space="preserve"> </w:t>
      </w:r>
      <w:proofErr w:type="spellStart"/>
      <w:r w:rsidRPr="006F3D05">
        <w:t>услова</w:t>
      </w:r>
      <w:proofErr w:type="spellEnd"/>
      <w:r w:rsidRPr="006F3D05">
        <w:t xml:space="preserve"> </w:t>
      </w:r>
      <w:proofErr w:type="spellStart"/>
      <w:r w:rsidRPr="006F3D05">
        <w:t>подизвођача</w:t>
      </w:r>
      <w:proofErr w:type="spellEnd"/>
      <w:r w:rsidRPr="006F3D05">
        <w:t xml:space="preserve">                  </w:t>
      </w:r>
      <w:r w:rsidR="007D6476">
        <w:t xml:space="preserve">             </w:t>
      </w:r>
      <w:r w:rsidRPr="00E53558">
        <w:rPr>
          <w:b/>
        </w:rPr>
        <w:t>ОБРАЗАЦ БР. 1а</w:t>
      </w:r>
      <w:r w:rsidRPr="006F3D05">
        <w:t xml:space="preserve"> </w:t>
      </w:r>
    </w:p>
    <w:p w:rsidR="00947A4C" w:rsidRPr="006F3D05" w:rsidRDefault="00947A4C" w:rsidP="00035782">
      <w:pPr>
        <w:pStyle w:val="NoSpacing"/>
        <w:jc w:val="both"/>
      </w:pPr>
    </w:p>
    <w:p w:rsidR="008C11D8" w:rsidRPr="006F3D05" w:rsidRDefault="008C11D8" w:rsidP="00035782">
      <w:pPr>
        <w:jc w:val="both"/>
        <w:rPr>
          <w:b/>
        </w:rPr>
      </w:pPr>
      <w:r w:rsidRPr="006F3D05">
        <w:rPr>
          <w:b/>
        </w:rPr>
        <w:t xml:space="preserve">3. </w:t>
      </w:r>
      <w:r w:rsidRPr="00947A4C">
        <w:t xml:space="preserve">Општи подаци о понуђачу                                     </w:t>
      </w:r>
      <w:r w:rsidR="00947A4C">
        <w:t xml:space="preserve">                              </w:t>
      </w:r>
      <w:r w:rsidR="007D6476">
        <w:t xml:space="preserve">      </w:t>
      </w:r>
      <w:r w:rsidR="00C2024F">
        <w:rPr>
          <w:lang w:val="sr-Cyrl-RS"/>
        </w:rPr>
        <w:t xml:space="preserve"> </w:t>
      </w:r>
      <w:r w:rsidRPr="006F3D05">
        <w:rPr>
          <w:b/>
        </w:rPr>
        <w:t xml:space="preserve">ОБРАЗАЦ БР. 2 </w:t>
      </w:r>
    </w:p>
    <w:p w:rsidR="00947A4C" w:rsidRDefault="008C11D8" w:rsidP="00035782">
      <w:pPr>
        <w:pStyle w:val="NoSpacing"/>
        <w:jc w:val="both"/>
      </w:pPr>
      <w:r w:rsidRPr="00947A4C">
        <w:t xml:space="preserve">4.  </w:t>
      </w:r>
      <w:proofErr w:type="spellStart"/>
      <w:r w:rsidRPr="00947A4C">
        <w:t>Изјава</w:t>
      </w:r>
      <w:proofErr w:type="spellEnd"/>
      <w:r w:rsidRPr="00947A4C">
        <w:t xml:space="preserve"> </w:t>
      </w:r>
      <w:proofErr w:type="spellStart"/>
      <w:r w:rsidRPr="00947A4C">
        <w:t>понуђача</w:t>
      </w:r>
      <w:proofErr w:type="spellEnd"/>
      <w:r w:rsidRPr="00947A4C">
        <w:t xml:space="preserve"> о </w:t>
      </w:r>
      <w:proofErr w:type="spellStart"/>
      <w:r w:rsidRPr="00947A4C">
        <w:t>лицу</w:t>
      </w:r>
      <w:proofErr w:type="spellEnd"/>
      <w:r w:rsidRPr="00947A4C">
        <w:t xml:space="preserve"> </w:t>
      </w:r>
      <w:proofErr w:type="spellStart"/>
      <w:r w:rsidRPr="00947A4C">
        <w:t>овлашћеном</w:t>
      </w:r>
      <w:proofErr w:type="spellEnd"/>
      <w:r w:rsidRPr="00947A4C">
        <w:t xml:space="preserve"> </w:t>
      </w:r>
      <w:proofErr w:type="spellStart"/>
      <w:r w:rsidRPr="00947A4C">
        <w:t>за</w:t>
      </w:r>
      <w:proofErr w:type="spellEnd"/>
      <w:r w:rsidRPr="00947A4C">
        <w:t xml:space="preserve"> </w:t>
      </w:r>
      <w:proofErr w:type="spellStart"/>
      <w:r w:rsidRPr="00947A4C">
        <w:t>састављање</w:t>
      </w:r>
      <w:proofErr w:type="spellEnd"/>
    </w:p>
    <w:p w:rsidR="00947A4C" w:rsidRDefault="008C11D8" w:rsidP="00035782">
      <w:pPr>
        <w:pStyle w:val="NoSpacing"/>
        <w:jc w:val="both"/>
        <w:rPr>
          <w:b/>
          <w:bCs/>
          <w:iCs/>
        </w:rPr>
      </w:pPr>
      <w:r w:rsidRPr="00947A4C">
        <w:t xml:space="preserve"> и </w:t>
      </w:r>
      <w:proofErr w:type="spellStart"/>
      <w:r w:rsidRPr="00947A4C">
        <w:t>потписивање</w:t>
      </w:r>
      <w:proofErr w:type="spellEnd"/>
      <w:r w:rsidRPr="00947A4C">
        <w:t xml:space="preserve"> понуде</w:t>
      </w:r>
      <w:r w:rsidR="00947A4C">
        <w:rPr>
          <w:b/>
        </w:rPr>
        <w:t xml:space="preserve">                                                      </w:t>
      </w:r>
      <w:r w:rsidR="007D6476">
        <w:rPr>
          <w:b/>
        </w:rPr>
        <w:t xml:space="preserve">                              </w:t>
      </w:r>
      <w:r w:rsidRPr="006F3D05">
        <w:rPr>
          <w:b/>
        </w:rPr>
        <w:t xml:space="preserve">ОБРАЗАЦ БР. </w:t>
      </w:r>
      <w:r w:rsidR="00E53558">
        <w:rPr>
          <w:b/>
          <w:bCs/>
          <w:iCs/>
        </w:rPr>
        <w:t>2а</w:t>
      </w:r>
    </w:p>
    <w:p w:rsidR="00947A4C" w:rsidRDefault="008C11D8" w:rsidP="00035782">
      <w:pPr>
        <w:pStyle w:val="NoSpacing"/>
        <w:jc w:val="both"/>
        <w:rPr>
          <w:b/>
          <w:bCs/>
          <w:iCs/>
        </w:rPr>
      </w:pPr>
      <w:r w:rsidRPr="006F3D05">
        <w:rPr>
          <w:b/>
          <w:bCs/>
          <w:iCs/>
        </w:rPr>
        <w:t xml:space="preserve"> </w:t>
      </w:r>
    </w:p>
    <w:p w:rsidR="008C11D8" w:rsidRDefault="00947A4C" w:rsidP="00035782">
      <w:pPr>
        <w:pStyle w:val="NoSpacing"/>
        <w:jc w:val="both"/>
        <w:rPr>
          <w:b/>
          <w:bCs/>
          <w:iCs/>
        </w:rPr>
      </w:pPr>
      <w:r w:rsidRPr="00947A4C">
        <w:rPr>
          <w:bCs/>
          <w:iCs/>
        </w:rPr>
        <w:t>5.</w:t>
      </w:r>
      <w:r w:rsidR="008C11D8" w:rsidRPr="00947A4C">
        <w:rPr>
          <w:bCs/>
          <w:iCs/>
        </w:rPr>
        <w:t xml:space="preserve">Изјава о </w:t>
      </w:r>
      <w:proofErr w:type="spellStart"/>
      <w:r w:rsidR="008C11D8" w:rsidRPr="00947A4C">
        <w:rPr>
          <w:bCs/>
          <w:iCs/>
        </w:rPr>
        <w:t>ангажовању</w:t>
      </w:r>
      <w:proofErr w:type="spellEnd"/>
      <w:r w:rsidR="008C11D8" w:rsidRPr="00947A4C">
        <w:rPr>
          <w:bCs/>
          <w:iCs/>
        </w:rPr>
        <w:t xml:space="preserve"> </w:t>
      </w:r>
      <w:proofErr w:type="spellStart"/>
      <w:r w:rsidR="008C11D8" w:rsidRPr="00947A4C">
        <w:rPr>
          <w:bCs/>
          <w:iCs/>
        </w:rPr>
        <w:t>подизвођача</w:t>
      </w:r>
      <w:proofErr w:type="spellEnd"/>
      <w:r>
        <w:rPr>
          <w:bCs/>
          <w:iCs/>
        </w:rPr>
        <w:t xml:space="preserve">                </w:t>
      </w:r>
      <w:r w:rsidR="008C11D8" w:rsidRPr="00947A4C">
        <w:rPr>
          <w:bCs/>
          <w:iCs/>
        </w:rPr>
        <w:t xml:space="preserve">                     </w:t>
      </w:r>
      <w:r w:rsidR="007D6476">
        <w:rPr>
          <w:bCs/>
          <w:iCs/>
        </w:rPr>
        <w:t xml:space="preserve">                         </w:t>
      </w:r>
      <w:r w:rsidR="00C2024F">
        <w:rPr>
          <w:bCs/>
          <w:iCs/>
          <w:lang w:val="sr-Cyrl-RS"/>
        </w:rPr>
        <w:t xml:space="preserve"> </w:t>
      </w:r>
      <w:r w:rsidR="008C11D8" w:rsidRPr="006F3D05">
        <w:rPr>
          <w:b/>
          <w:bCs/>
          <w:iCs/>
        </w:rPr>
        <w:t xml:space="preserve">ОБРАЗАЦ БР. 3 </w:t>
      </w:r>
    </w:p>
    <w:p w:rsidR="00947A4C" w:rsidRPr="00947A4C" w:rsidRDefault="00947A4C" w:rsidP="00035782">
      <w:pPr>
        <w:pStyle w:val="NoSpacing"/>
        <w:jc w:val="both"/>
        <w:rPr>
          <w:b/>
        </w:rPr>
      </w:pPr>
    </w:p>
    <w:p w:rsidR="008C11D8" w:rsidRPr="006F3D05" w:rsidRDefault="008C11D8" w:rsidP="00035782">
      <w:pPr>
        <w:jc w:val="both"/>
        <w:rPr>
          <w:b/>
        </w:rPr>
      </w:pPr>
      <w:r w:rsidRPr="00947A4C">
        <w:t xml:space="preserve">6. Општи подаци о подизвођачу                                            </w:t>
      </w:r>
      <w:r w:rsidR="00947A4C">
        <w:t xml:space="preserve">       </w:t>
      </w:r>
      <w:r w:rsidR="007D6476">
        <w:t xml:space="preserve">                 </w:t>
      </w:r>
      <w:r w:rsidR="00C2024F">
        <w:rPr>
          <w:lang w:val="sr-Cyrl-RS"/>
        </w:rPr>
        <w:t xml:space="preserve"> </w:t>
      </w:r>
      <w:r w:rsidRPr="006F3D05">
        <w:rPr>
          <w:b/>
        </w:rPr>
        <w:t xml:space="preserve">ОБРАЗАЦ БР. 4 </w:t>
      </w:r>
    </w:p>
    <w:p w:rsidR="008C11D8" w:rsidRPr="00E53558" w:rsidRDefault="008C11D8" w:rsidP="00035782">
      <w:pPr>
        <w:pStyle w:val="NoSpacing"/>
        <w:jc w:val="both"/>
        <w:rPr>
          <w:b/>
        </w:rPr>
      </w:pPr>
      <w:r w:rsidRPr="006F3D05">
        <w:t xml:space="preserve">7. </w:t>
      </w:r>
      <w:proofErr w:type="spellStart"/>
      <w:r w:rsidRPr="006F3D05">
        <w:t>Изјава</w:t>
      </w:r>
      <w:proofErr w:type="spellEnd"/>
      <w:r w:rsidRPr="006F3D05">
        <w:t xml:space="preserve"> </w:t>
      </w:r>
      <w:proofErr w:type="spellStart"/>
      <w:r w:rsidRPr="006F3D05">
        <w:t>чланова</w:t>
      </w:r>
      <w:proofErr w:type="spellEnd"/>
      <w:r w:rsidRPr="006F3D05">
        <w:t xml:space="preserve"> </w:t>
      </w:r>
      <w:proofErr w:type="spellStart"/>
      <w:r w:rsidRPr="006F3D05">
        <w:t>групе</w:t>
      </w:r>
      <w:proofErr w:type="spellEnd"/>
      <w:r w:rsidRPr="006F3D05">
        <w:t xml:space="preserve"> </w:t>
      </w:r>
      <w:proofErr w:type="spellStart"/>
      <w:r w:rsidRPr="006F3D05">
        <w:t>који</w:t>
      </w:r>
      <w:proofErr w:type="spellEnd"/>
      <w:r w:rsidRPr="006F3D05">
        <w:t xml:space="preserve"> </w:t>
      </w:r>
      <w:proofErr w:type="spellStart"/>
      <w:r w:rsidRPr="006F3D05">
        <w:t>подносе</w:t>
      </w:r>
      <w:proofErr w:type="spellEnd"/>
      <w:r w:rsidRPr="006F3D05">
        <w:t xml:space="preserve"> </w:t>
      </w:r>
      <w:proofErr w:type="spellStart"/>
      <w:r w:rsidRPr="006F3D05">
        <w:t>заједничку</w:t>
      </w:r>
      <w:proofErr w:type="spellEnd"/>
      <w:r w:rsidRPr="006F3D05">
        <w:t xml:space="preserve"> </w:t>
      </w:r>
      <w:proofErr w:type="spellStart"/>
      <w:r w:rsidRPr="006F3D05">
        <w:t>понуду</w:t>
      </w:r>
      <w:proofErr w:type="spellEnd"/>
      <w:r w:rsidR="00B24ED0">
        <w:t xml:space="preserve">  </w:t>
      </w:r>
      <w:r w:rsidR="007D6476">
        <w:t xml:space="preserve">                         </w:t>
      </w:r>
      <w:r w:rsidR="00C2024F">
        <w:rPr>
          <w:lang w:val="sr-Cyrl-RS"/>
        </w:rPr>
        <w:t xml:space="preserve"> </w:t>
      </w:r>
      <w:r w:rsidRPr="00E53558">
        <w:rPr>
          <w:b/>
        </w:rPr>
        <w:t>ОБРАЗАЦ БР. 5</w:t>
      </w:r>
    </w:p>
    <w:p w:rsidR="00B24ED0" w:rsidRPr="006F3D05" w:rsidRDefault="00B24ED0" w:rsidP="00035782">
      <w:pPr>
        <w:pStyle w:val="NoSpacing"/>
        <w:jc w:val="both"/>
      </w:pPr>
    </w:p>
    <w:p w:rsidR="008C11D8" w:rsidRPr="006F3D05" w:rsidRDefault="008C11D8" w:rsidP="00035782">
      <w:pPr>
        <w:jc w:val="both"/>
      </w:pPr>
      <w:r w:rsidRPr="00E53558">
        <w:t xml:space="preserve"> 8. Општи подаци о члану групе понуђача      </w:t>
      </w:r>
      <w:r w:rsidRPr="006F3D05">
        <w:t xml:space="preserve">                                        </w:t>
      </w:r>
      <w:r w:rsidR="00B24ED0">
        <w:t xml:space="preserve">  </w:t>
      </w:r>
      <w:r w:rsidRPr="006F3D05">
        <w:t xml:space="preserve"> </w:t>
      </w:r>
      <w:r w:rsidR="00D47723">
        <w:t xml:space="preserve">  </w:t>
      </w:r>
      <w:r w:rsidR="00C2024F">
        <w:rPr>
          <w:lang w:val="sr-Cyrl-RS"/>
        </w:rPr>
        <w:t xml:space="preserve">  </w:t>
      </w:r>
      <w:r w:rsidRPr="007D6476">
        <w:rPr>
          <w:b/>
        </w:rPr>
        <w:t>ОБРАЗАЦ БР. 6</w:t>
      </w:r>
      <w:r w:rsidRPr="006F3D05">
        <w:t xml:space="preserve">  </w:t>
      </w:r>
    </w:p>
    <w:p w:rsidR="0034420E" w:rsidRPr="006F3D05" w:rsidRDefault="005D4B00" w:rsidP="00035782">
      <w:pPr>
        <w:jc w:val="both"/>
      </w:pPr>
      <w:r>
        <w:t>9</w:t>
      </w:r>
      <w:r w:rsidR="008C11D8" w:rsidRPr="00E53558">
        <w:t xml:space="preserve">. Образац понуде </w:t>
      </w:r>
      <w:r w:rsidR="0034420E" w:rsidRPr="006F3D05">
        <w:t xml:space="preserve">                                                                                  </w:t>
      </w:r>
      <w:r w:rsidR="00B24ED0">
        <w:t xml:space="preserve"> </w:t>
      </w:r>
      <w:r w:rsidR="0034420E" w:rsidRPr="006F3D05">
        <w:t xml:space="preserve">      </w:t>
      </w:r>
      <w:r>
        <w:t xml:space="preserve">  </w:t>
      </w:r>
      <w:r w:rsidR="00C2024F">
        <w:rPr>
          <w:lang w:val="sr-Cyrl-RS"/>
        </w:rPr>
        <w:t xml:space="preserve"> </w:t>
      </w:r>
      <w:r w:rsidR="006F1E3A" w:rsidRPr="007D6476">
        <w:rPr>
          <w:b/>
        </w:rPr>
        <w:t>ОБРАЗАЦ</w:t>
      </w:r>
      <w:r w:rsidR="006F1E3A">
        <w:t xml:space="preserve"> </w:t>
      </w:r>
      <w:r w:rsidR="006F1E3A" w:rsidRPr="007D6476">
        <w:rPr>
          <w:b/>
        </w:rPr>
        <w:t>БР. 7</w:t>
      </w:r>
    </w:p>
    <w:p w:rsidR="005D4B00" w:rsidRDefault="005D4B00" w:rsidP="00035782">
      <w:pPr>
        <w:jc w:val="both"/>
      </w:pPr>
      <w:r>
        <w:t>10.</w:t>
      </w:r>
      <w:r w:rsidR="008C11D8" w:rsidRPr="00E53558">
        <w:t xml:space="preserve"> Образац структуре цене </w:t>
      </w:r>
      <w:r w:rsidR="0034420E" w:rsidRPr="00E53558">
        <w:t xml:space="preserve">    </w:t>
      </w:r>
      <w:r w:rsidR="0034420E" w:rsidRPr="006F3D05">
        <w:t xml:space="preserve">                                                              </w:t>
      </w:r>
      <w:r w:rsidR="00B24ED0">
        <w:t xml:space="preserve">   </w:t>
      </w:r>
      <w:r w:rsidR="0034420E" w:rsidRPr="006F3D05">
        <w:t xml:space="preserve">     </w:t>
      </w:r>
      <w:r w:rsidR="00E53558">
        <w:t xml:space="preserve"> </w:t>
      </w:r>
      <w:r w:rsidR="00C2024F">
        <w:rPr>
          <w:lang w:val="sr-Cyrl-RS"/>
        </w:rPr>
        <w:t xml:space="preserve"> </w:t>
      </w:r>
      <w:r w:rsidR="006F1E3A" w:rsidRPr="007D6476">
        <w:rPr>
          <w:b/>
        </w:rPr>
        <w:t>ОБРАЗАЦ БР. 8</w:t>
      </w:r>
      <w:r w:rsidR="008C11D8" w:rsidRPr="006F3D05">
        <w:t xml:space="preserve"> </w:t>
      </w:r>
    </w:p>
    <w:p w:rsidR="0034420E" w:rsidRPr="006F3D05" w:rsidRDefault="005D4B00" w:rsidP="00035782">
      <w:pPr>
        <w:jc w:val="both"/>
      </w:pPr>
      <w:r>
        <w:t>11</w:t>
      </w:r>
      <w:r w:rsidR="008C11D8" w:rsidRPr="00E53558">
        <w:t>. Образац трошкова припреме понуде</w:t>
      </w:r>
      <w:r w:rsidR="008C11D8" w:rsidRPr="006F3D05">
        <w:t xml:space="preserve"> </w:t>
      </w:r>
      <w:r w:rsidR="0034420E" w:rsidRPr="006F3D05">
        <w:t xml:space="preserve">                                            </w:t>
      </w:r>
      <w:r w:rsidR="00B24ED0">
        <w:t xml:space="preserve">        </w:t>
      </w:r>
      <w:r w:rsidR="0034420E" w:rsidRPr="006F3D05">
        <w:t xml:space="preserve"> </w:t>
      </w:r>
      <w:r w:rsidR="00C2024F">
        <w:rPr>
          <w:lang w:val="sr-Cyrl-RS"/>
        </w:rPr>
        <w:t xml:space="preserve"> </w:t>
      </w:r>
      <w:r w:rsidR="007D6476">
        <w:t xml:space="preserve"> </w:t>
      </w:r>
      <w:r w:rsidR="006F1E3A" w:rsidRPr="007D6476">
        <w:rPr>
          <w:b/>
        </w:rPr>
        <w:t>ОБРАЗАЦ БР. 9</w:t>
      </w:r>
    </w:p>
    <w:p w:rsidR="0034420E" w:rsidRPr="006F3D05" w:rsidRDefault="005D4B00" w:rsidP="00035782">
      <w:pPr>
        <w:jc w:val="both"/>
      </w:pPr>
      <w:r>
        <w:t>12</w:t>
      </w:r>
      <w:r w:rsidR="008C11D8" w:rsidRPr="00E53558">
        <w:t>. Образац изјаве о независној понуди</w:t>
      </w:r>
      <w:r w:rsidR="0034420E" w:rsidRPr="006F3D05">
        <w:t xml:space="preserve">                                         </w:t>
      </w:r>
      <w:r w:rsidR="00B24ED0">
        <w:t xml:space="preserve">     </w:t>
      </w:r>
      <w:r w:rsidR="0034420E" w:rsidRPr="006F3D05">
        <w:t xml:space="preserve">      </w:t>
      </w:r>
      <w:r w:rsidR="008C11D8" w:rsidRPr="006F3D05">
        <w:t xml:space="preserve"> </w:t>
      </w:r>
      <w:r w:rsidR="00E53558">
        <w:t xml:space="preserve">  </w:t>
      </w:r>
      <w:r w:rsidR="00C2024F">
        <w:rPr>
          <w:lang w:val="sr-Cyrl-RS"/>
        </w:rPr>
        <w:t xml:space="preserve">  </w:t>
      </w:r>
      <w:r w:rsidR="006F1E3A" w:rsidRPr="007D6476">
        <w:rPr>
          <w:b/>
        </w:rPr>
        <w:t>ОБРАЗАЦ БР.10</w:t>
      </w:r>
      <w:r w:rsidR="008C11D8" w:rsidRPr="006F3D05">
        <w:t xml:space="preserve"> </w:t>
      </w:r>
    </w:p>
    <w:p w:rsidR="005D4B00" w:rsidRDefault="005D4B00" w:rsidP="00035782">
      <w:pPr>
        <w:jc w:val="both"/>
      </w:pPr>
      <w:r>
        <w:t>13</w:t>
      </w:r>
      <w:r w:rsidR="008C11D8" w:rsidRPr="00E53558">
        <w:t>. Образац изјаве о поштовању обавеза</w:t>
      </w:r>
      <w:r w:rsidR="008C11D8" w:rsidRPr="006F3D05">
        <w:t xml:space="preserve"> </w:t>
      </w:r>
      <w:r w:rsidR="0034420E" w:rsidRPr="006F3D05">
        <w:t xml:space="preserve">                               </w:t>
      </w:r>
      <w:r w:rsidR="00B24ED0">
        <w:t xml:space="preserve">     </w:t>
      </w:r>
      <w:r w:rsidR="0034420E" w:rsidRPr="006F3D05">
        <w:t xml:space="preserve">                </w:t>
      </w:r>
      <w:r w:rsidR="00E53558">
        <w:t xml:space="preserve"> </w:t>
      </w:r>
      <w:r w:rsidR="00D47723">
        <w:t xml:space="preserve"> </w:t>
      </w:r>
      <w:r w:rsidR="006F1E3A" w:rsidRPr="007D6476">
        <w:rPr>
          <w:b/>
        </w:rPr>
        <w:t>ОБРАЗАЦ БР. 11</w:t>
      </w:r>
    </w:p>
    <w:p w:rsidR="005D4B00" w:rsidRPr="005D4B00" w:rsidRDefault="005D4B00" w:rsidP="00035782">
      <w:pPr>
        <w:jc w:val="both"/>
        <w:rPr>
          <w:b/>
          <w:iCs/>
        </w:rPr>
      </w:pPr>
      <w:r w:rsidRPr="00B5006F">
        <w:rPr>
          <w:iCs/>
        </w:rPr>
        <w:t>14.</w:t>
      </w:r>
      <w:r w:rsidR="008C11D8" w:rsidRPr="006F3D05">
        <w:rPr>
          <w:b/>
          <w:iCs/>
        </w:rPr>
        <w:t xml:space="preserve"> </w:t>
      </w:r>
      <w:r w:rsidRPr="0092653B">
        <w:t>Образац изјаве о кадровском обезбеђењу</w:t>
      </w:r>
      <w:r>
        <w:t xml:space="preserve">                          </w:t>
      </w:r>
      <w:r w:rsidR="00035782">
        <w:t xml:space="preserve">                 </w:t>
      </w:r>
      <w:r w:rsidR="00D47723">
        <w:t xml:space="preserve">     </w:t>
      </w:r>
      <w:r>
        <w:rPr>
          <w:b/>
          <w:iCs/>
        </w:rPr>
        <w:t>ОБРАЗАЦ БР. 12</w:t>
      </w:r>
    </w:p>
    <w:p w:rsidR="005D4B00" w:rsidRDefault="005D4B00" w:rsidP="00035782">
      <w:pPr>
        <w:jc w:val="both"/>
        <w:rPr>
          <w:b/>
          <w:iCs/>
        </w:rPr>
      </w:pPr>
      <w:r>
        <w:t xml:space="preserve">15. </w:t>
      </w:r>
      <w:r w:rsidRPr="0092653B">
        <w:t>Образац изјаве о техничком обезбеђењу</w:t>
      </w:r>
      <w:r>
        <w:t xml:space="preserve">                            </w:t>
      </w:r>
      <w:r w:rsidR="00D47723">
        <w:t xml:space="preserve">                     </w:t>
      </w:r>
      <w:r>
        <w:rPr>
          <w:b/>
          <w:iCs/>
        </w:rPr>
        <w:t>ОБРАЗАЦ БР. 13</w:t>
      </w:r>
    </w:p>
    <w:p w:rsidR="005D4B00" w:rsidRPr="006F3D05" w:rsidRDefault="005D4B00" w:rsidP="00035782">
      <w:pPr>
        <w:jc w:val="both"/>
      </w:pPr>
      <w:r w:rsidRPr="00B5006F">
        <w:t>16.</w:t>
      </w:r>
      <w:r w:rsidRPr="005D4B00">
        <w:t xml:space="preserve"> </w:t>
      </w:r>
      <w:r w:rsidRPr="00E53558">
        <w:t xml:space="preserve">Техничка спецификација услуга </w:t>
      </w:r>
      <w:r w:rsidRPr="006F3D05">
        <w:t xml:space="preserve">                      </w:t>
      </w:r>
      <w:r>
        <w:t xml:space="preserve">                                 </w:t>
      </w:r>
      <w:r w:rsidRPr="006F3D05">
        <w:t xml:space="preserve"> </w:t>
      </w:r>
      <w:r>
        <w:t xml:space="preserve">     </w:t>
      </w:r>
      <w:r w:rsidR="00C2024F">
        <w:rPr>
          <w:lang w:val="sr-Cyrl-RS"/>
        </w:rPr>
        <w:t xml:space="preserve"> </w:t>
      </w:r>
      <w:r w:rsidRPr="007D6476">
        <w:rPr>
          <w:b/>
        </w:rPr>
        <w:t>ОБРАЗАЦ БР. 14</w:t>
      </w:r>
      <w:r w:rsidRPr="006F3D05">
        <w:t xml:space="preserve"> </w:t>
      </w:r>
    </w:p>
    <w:p w:rsidR="005D4B00" w:rsidRPr="006F3D05" w:rsidRDefault="005D4B00" w:rsidP="00035782">
      <w:pPr>
        <w:jc w:val="both"/>
      </w:pPr>
      <w:r w:rsidRPr="00B5006F">
        <w:t>17.</w:t>
      </w:r>
      <w:r w:rsidRPr="005D4B00">
        <w:t xml:space="preserve"> </w:t>
      </w:r>
      <w:r w:rsidRPr="00E53558">
        <w:t xml:space="preserve">Модел уговора   </w:t>
      </w:r>
      <w:r w:rsidRPr="006F3D05">
        <w:t xml:space="preserve">                                                                      </w:t>
      </w:r>
      <w:r>
        <w:t xml:space="preserve">             </w:t>
      </w:r>
      <w:r w:rsidRPr="006F3D05">
        <w:t xml:space="preserve">   </w:t>
      </w:r>
      <w:r>
        <w:t xml:space="preserve">  </w:t>
      </w:r>
      <w:r w:rsidR="00D47723">
        <w:t xml:space="preserve"> </w:t>
      </w:r>
      <w:r w:rsidRPr="007D6476">
        <w:rPr>
          <w:b/>
        </w:rPr>
        <w:t>ОБРАЗАЦ БР. 15</w:t>
      </w:r>
    </w:p>
    <w:p w:rsidR="00B24ED0" w:rsidRDefault="00B24ED0" w:rsidP="00035782">
      <w:pPr>
        <w:jc w:val="both"/>
      </w:pPr>
    </w:p>
    <w:p w:rsidR="0092653B" w:rsidRPr="00035782" w:rsidRDefault="005E58D3" w:rsidP="009C0273">
      <w:pPr>
        <w:rPr>
          <w:b/>
        </w:rPr>
      </w:pPr>
      <w:r w:rsidRPr="00035782">
        <w:rPr>
          <w:b/>
        </w:rPr>
        <w:t>3</w:t>
      </w:r>
      <w:r w:rsidR="0092653B" w:rsidRPr="00035782">
        <w:rPr>
          <w:b/>
        </w:rPr>
        <w:t>. НАЧИН НА КОЈИ ПОНУДА МОРА ДА БУДЕ САЧИЊЕНА</w:t>
      </w:r>
    </w:p>
    <w:p w:rsidR="0092653B" w:rsidRPr="0092653B" w:rsidRDefault="0092653B" w:rsidP="009C0273"/>
    <w:p w:rsidR="0092653B" w:rsidRPr="0092653B" w:rsidRDefault="0092653B" w:rsidP="00D47723">
      <w:pPr>
        <w:jc w:val="both"/>
      </w:pPr>
      <w:r w:rsidRPr="0092653B">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2653B" w:rsidRPr="0092653B" w:rsidRDefault="0092653B" w:rsidP="00D47723">
      <w:pPr>
        <w:jc w:val="both"/>
      </w:pPr>
      <w:r w:rsidRPr="0092653B">
        <w:t xml:space="preserve">На полеђини коверте или на кутији навести назив и адресу понуђача. </w:t>
      </w:r>
    </w:p>
    <w:p w:rsidR="0092653B" w:rsidRPr="0092653B" w:rsidRDefault="0092653B" w:rsidP="00D47723">
      <w:pPr>
        <w:jc w:val="both"/>
      </w:pPr>
      <w:r w:rsidRPr="0092653B">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653B" w:rsidRPr="0092653B" w:rsidRDefault="0092653B" w:rsidP="00D47723">
      <w:pPr>
        <w:jc w:val="both"/>
        <w:rPr>
          <w:rFonts w:eastAsia="Times New Roman"/>
          <w:color w:val="000000"/>
        </w:rPr>
      </w:pPr>
      <w:r w:rsidRPr="0092653B">
        <w:t>Понуду доставити на адр</w:t>
      </w:r>
      <w:r w:rsidR="00107775">
        <w:t xml:space="preserve">есу: Основна школа „ </w:t>
      </w:r>
      <w:r w:rsidR="00107775">
        <w:rPr>
          <w:lang w:val="sr-Cyrl-RS"/>
        </w:rPr>
        <w:t>Бранко Радичевић</w:t>
      </w:r>
      <w:r w:rsidR="00107775">
        <w:t xml:space="preserve">“, </w:t>
      </w:r>
      <w:r w:rsidR="00107775">
        <w:rPr>
          <w:lang w:val="sr-Cyrl-RS"/>
        </w:rPr>
        <w:t>Мелница 12305 Мелнца</w:t>
      </w:r>
      <w:r w:rsidR="00107775">
        <w:t xml:space="preserve"> </w:t>
      </w:r>
      <w:r w:rsidRPr="0092653B">
        <w:t xml:space="preserve">, са назнаком: </w:t>
      </w:r>
      <w:r w:rsidRPr="0092653B">
        <w:rPr>
          <w:rFonts w:eastAsia="TimesNewRomanPS-BoldMT"/>
          <w:b/>
        </w:rPr>
        <w:t>,,Понуда за јавну набавку</w:t>
      </w:r>
      <w:r w:rsidRPr="0092653B">
        <w:rPr>
          <w:rFonts w:eastAsia="Times New Roman"/>
          <w:b/>
        </w:rPr>
        <w:t xml:space="preserve">  услуга </w:t>
      </w:r>
      <w:r w:rsidRPr="0092653B">
        <w:rPr>
          <w:rFonts w:eastAsia="Times New Roman"/>
          <w:b/>
          <w:color w:val="000000"/>
          <w:spacing w:val="-1"/>
        </w:rPr>
        <w:t>превоза ученика</w:t>
      </w:r>
      <w:r w:rsidR="00107775">
        <w:rPr>
          <w:rFonts w:eastAsia="Times New Roman"/>
          <w:b/>
          <w:color w:val="000000"/>
          <w:spacing w:val="-1"/>
          <w:lang w:val="sr-Cyrl-RS"/>
        </w:rPr>
        <w:t xml:space="preserve"> и запослених</w:t>
      </w:r>
      <w:r w:rsidRPr="0092653B">
        <w:rPr>
          <w:rFonts w:eastAsia="Times New Roman"/>
          <w:color w:val="000000"/>
          <w:spacing w:val="-1"/>
        </w:rPr>
        <w:t xml:space="preserve"> </w:t>
      </w:r>
      <w:r w:rsidR="00107775">
        <w:rPr>
          <w:rFonts w:eastAsia="Times New Roman"/>
          <w:b/>
          <w:color w:val="000000"/>
          <w:spacing w:val="-1"/>
        </w:rPr>
        <w:t>ОШ „</w:t>
      </w:r>
      <w:r w:rsidR="00107775">
        <w:rPr>
          <w:rFonts w:eastAsia="Times New Roman"/>
          <w:b/>
          <w:color w:val="000000"/>
          <w:spacing w:val="-1"/>
          <w:lang w:val="sr-Cyrl-RS"/>
        </w:rPr>
        <w:t>БРАНКО РАДИЧЕВИЋ</w:t>
      </w:r>
      <w:r w:rsidR="00107775">
        <w:rPr>
          <w:rFonts w:eastAsia="Times New Roman"/>
          <w:b/>
          <w:color w:val="000000"/>
          <w:spacing w:val="-1"/>
        </w:rPr>
        <w:t>“ М</w:t>
      </w:r>
      <w:r w:rsidR="00107775">
        <w:rPr>
          <w:rFonts w:eastAsia="Times New Roman"/>
          <w:b/>
          <w:color w:val="000000"/>
          <w:spacing w:val="-1"/>
          <w:lang w:val="sr-Cyrl-RS"/>
        </w:rPr>
        <w:t>ЕЛНИЦА</w:t>
      </w:r>
      <w:r w:rsidRPr="0092653B">
        <w:rPr>
          <w:rFonts w:eastAsia="Times New Roman"/>
        </w:rPr>
        <w:t>,</w:t>
      </w:r>
      <w:r w:rsidRPr="0092653B">
        <w:rPr>
          <w:rFonts w:eastAsia="TimesNewRomanPS-BoldMT"/>
          <w:b/>
          <w:color w:val="002060"/>
        </w:rPr>
        <w:t xml:space="preserve"> </w:t>
      </w:r>
      <w:r w:rsidRPr="0092653B">
        <w:rPr>
          <w:rFonts w:eastAsia="TimesNewRomanPS-BoldMT"/>
          <w:b/>
        </w:rPr>
        <w:t>ЈН МАЛЕ ВРЕДНОСТИ БР.1/2020</w:t>
      </w:r>
      <w:r w:rsidRPr="0092653B">
        <w:rPr>
          <w:b/>
        </w:rPr>
        <w:t xml:space="preserve">- </w:t>
      </w:r>
      <w:r w:rsidRPr="0092653B">
        <w:rPr>
          <w:rFonts w:eastAsia="TimesNewRomanPS-BoldMT"/>
          <w:b/>
        </w:rPr>
        <w:t>НЕ ОТВАРАТИ”</w:t>
      </w:r>
      <w:r w:rsidRPr="0092653B">
        <w:rPr>
          <w:rFonts w:eastAsia="Times New Roman"/>
          <w:b/>
        </w:rPr>
        <w:t>.</w:t>
      </w:r>
      <w:r w:rsidRPr="0092653B">
        <w:rPr>
          <w:rFonts w:eastAsia="Times New Roman"/>
          <w:color w:val="FF0000"/>
        </w:rPr>
        <w:t xml:space="preserve"> </w:t>
      </w:r>
      <w:r w:rsidRPr="0092653B">
        <w:rPr>
          <w:rFonts w:eastAsia="Times New Roman"/>
        </w:rPr>
        <w:t xml:space="preserve">Понуда се сматра благовременом уколико је примљена од стране наручиоца до </w:t>
      </w:r>
      <w:r w:rsidR="00E77C60">
        <w:rPr>
          <w:rFonts w:eastAsia="Times New Roman"/>
          <w:b/>
          <w:u w:val="single"/>
          <w:lang w:val="sr-Cyrl-RS"/>
        </w:rPr>
        <w:t>02</w:t>
      </w:r>
      <w:r w:rsidR="00107775">
        <w:rPr>
          <w:rFonts w:eastAsia="Times New Roman"/>
          <w:b/>
          <w:color w:val="000000"/>
          <w:u w:val="single"/>
        </w:rPr>
        <w:t>.0</w:t>
      </w:r>
      <w:r w:rsidR="00E77C60">
        <w:rPr>
          <w:rFonts w:eastAsia="Times New Roman"/>
          <w:b/>
          <w:color w:val="000000"/>
          <w:u w:val="single"/>
          <w:lang w:val="sr-Cyrl-RS"/>
        </w:rPr>
        <w:t>7</w:t>
      </w:r>
      <w:r w:rsidRPr="0092653B">
        <w:rPr>
          <w:rFonts w:eastAsia="Times New Roman"/>
          <w:b/>
          <w:color w:val="000000"/>
          <w:u w:val="single"/>
        </w:rPr>
        <w:t>.2020.</w:t>
      </w:r>
      <w:r w:rsidRPr="0092653B">
        <w:rPr>
          <w:rFonts w:eastAsia="Times New Roman"/>
          <w:color w:val="000000"/>
        </w:rPr>
        <w:t xml:space="preserve"> године до </w:t>
      </w:r>
      <w:r w:rsidR="00035782">
        <w:rPr>
          <w:rFonts w:eastAsia="Times New Roman"/>
          <w:b/>
          <w:color w:val="000000"/>
          <w:u w:val="single"/>
        </w:rPr>
        <w:t>10</w:t>
      </w:r>
      <w:r w:rsidRPr="0092653B">
        <w:rPr>
          <w:rFonts w:eastAsia="Times New Roman"/>
          <w:b/>
          <w:color w:val="000000"/>
          <w:u w:val="single"/>
        </w:rPr>
        <w:t>:00</w:t>
      </w:r>
      <w:r w:rsidRPr="0092653B">
        <w:rPr>
          <w:rFonts w:eastAsia="Times New Roman"/>
          <w:color w:val="000000"/>
        </w:rPr>
        <w:t xml:space="preserve">  часова.</w:t>
      </w:r>
    </w:p>
    <w:p w:rsidR="0092653B" w:rsidRPr="0092653B" w:rsidRDefault="0092653B" w:rsidP="00D47723">
      <w:pPr>
        <w:jc w:val="both"/>
        <w:rPr>
          <w:i/>
          <w:iCs/>
        </w:rPr>
      </w:pPr>
      <w:r w:rsidRPr="0092653B">
        <w:t>Јавно отварање понуда обавиће се дана</w:t>
      </w:r>
      <w:r w:rsidR="00035782">
        <w:t xml:space="preserve"> </w:t>
      </w:r>
      <w:r w:rsidR="00E77C60">
        <w:rPr>
          <w:b/>
          <w:u w:val="single"/>
          <w:lang w:val="sr-Cyrl-RS"/>
        </w:rPr>
        <w:t>02</w:t>
      </w:r>
      <w:r w:rsidRPr="00035782">
        <w:rPr>
          <w:b/>
          <w:u w:val="single"/>
        </w:rPr>
        <w:t xml:space="preserve"> </w:t>
      </w:r>
      <w:r w:rsidR="00035782" w:rsidRPr="00035782">
        <w:rPr>
          <w:b/>
          <w:u w:val="single"/>
        </w:rPr>
        <w:t>.</w:t>
      </w:r>
      <w:r w:rsidR="00107775">
        <w:rPr>
          <w:b/>
          <w:u w:val="single"/>
          <w:lang w:val="sr-Cyrl-RS"/>
        </w:rPr>
        <w:t>0</w:t>
      </w:r>
      <w:r w:rsidR="00E77C60">
        <w:rPr>
          <w:b/>
          <w:u w:val="single"/>
          <w:lang w:val="sr-Cyrl-RS"/>
        </w:rPr>
        <w:t>7</w:t>
      </w:r>
      <w:r w:rsidRPr="0092653B">
        <w:rPr>
          <w:b/>
          <w:u w:val="single"/>
        </w:rPr>
        <w:t>.2020</w:t>
      </w:r>
      <w:r w:rsidRPr="0092653B">
        <w:t xml:space="preserve">. у </w:t>
      </w:r>
      <w:r w:rsidR="00107775">
        <w:rPr>
          <w:b/>
          <w:u w:val="single"/>
        </w:rPr>
        <w:t>1</w:t>
      </w:r>
      <w:r w:rsidR="00107775">
        <w:rPr>
          <w:b/>
          <w:u w:val="single"/>
          <w:lang w:val="sr-Cyrl-RS"/>
        </w:rPr>
        <w:t>0</w:t>
      </w:r>
      <w:r w:rsidR="00107775">
        <w:rPr>
          <w:b/>
          <w:u w:val="single"/>
        </w:rPr>
        <w:t>:</w:t>
      </w:r>
      <w:r w:rsidR="00107775">
        <w:rPr>
          <w:b/>
          <w:u w:val="single"/>
          <w:lang w:val="sr-Cyrl-RS"/>
        </w:rPr>
        <w:t>15</w:t>
      </w:r>
      <w:r w:rsidRPr="0092653B">
        <w:t xml:space="preserve"> часова. </w:t>
      </w:r>
      <w:r w:rsidRPr="0092653B">
        <w:rPr>
          <w:i/>
          <w:iCs/>
        </w:rPr>
        <w:t xml:space="preserve"> </w:t>
      </w:r>
    </w:p>
    <w:p w:rsidR="0092653B" w:rsidRPr="0092653B" w:rsidRDefault="0092653B" w:rsidP="00D47723">
      <w:pPr>
        <w:jc w:val="both"/>
      </w:pPr>
    </w:p>
    <w:p w:rsidR="0092653B" w:rsidRPr="0092653B" w:rsidRDefault="0092653B" w:rsidP="00D47723">
      <w:pPr>
        <w:jc w:val="both"/>
        <w:rPr>
          <w:i/>
          <w:iCs/>
          <w:color w:val="000000"/>
        </w:rPr>
      </w:pPr>
      <w:r w:rsidRPr="0092653B">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
    <w:p w:rsidR="0092653B" w:rsidRPr="0092653B" w:rsidRDefault="0092653B" w:rsidP="00D47723">
      <w:pPr>
        <w:jc w:val="both"/>
      </w:pPr>
      <w:r w:rsidRPr="0092653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2653B" w:rsidRPr="0092653B" w:rsidRDefault="0092653B" w:rsidP="00D47723">
      <w:pPr>
        <w:jc w:val="both"/>
      </w:pPr>
      <w:r w:rsidRPr="0092653B">
        <w:t xml:space="preserve">   </w:t>
      </w:r>
      <w:r w:rsidRPr="0092653B">
        <w:tab/>
      </w:r>
    </w:p>
    <w:p w:rsidR="0092653B" w:rsidRPr="0092653B" w:rsidRDefault="0092653B" w:rsidP="00D47723">
      <w:pPr>
        <w:jc w:val="both"/>
      </w:pPr>
      <w:r w:rsidRPr="0092653B">
        <w:rPr>
          <w:lang w:val="sr-Latn-CS"/>
        </w:rPr>
        <w:t>О</w:t>
      </w:r>
      <w:r w:rsidRPr="0092653B">
        <w:t>бавеза</w:t>
      </w:r>
      <w:r w:rsidRPr="0092653B">
        <w:rPr>
          <w:lang w:val="sr-Latn-CS"/>
        </w:rPr>
        <w:t xml:space="preserve"> понуђача је да </w:t>
      </w:r>
      <w:r w:rsidRPr="0092653B">
        <w:t>је</w:t>
      </w:r>
      <w:r w:rsidRPr="0092653B">
        <w:rPr>
          <w:lang w:val="sr-Latn-CS"/>
        </w:rPr>
        <w:t xml:space="preserve"> упознат са законима, прописима, стандардима и техничким условима који важе у Републици Србији</w:t>
      </w:r>
      <w:r w:rsidRPr="0092653B">
        <w:t>, да поштује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2653B" w:rsidRDefault="0092653B" w:rsidP="00D47723">
      <w:pPr>
        <w:jc w:val="both"/>
      </w:pPr>
      <w:r w:rsidRPr="0092653B">
        <w:rPr>
          <w:lang w:val="sr-Latn-CS"/>
        </w:rPr>
        <w:t>О</w:t>
      </w:r>
      <w:r w:rsidRPr="0092653B">
        <w:t>бавеза</w:t>
      </w:r>
      <w:r w:rsidRPr="0092653B">
        <w:rPr>
          <w:lang w:val="sr-Latn-CS"/>
        </w:rPr>
        <w:t xml:space="preserve"> понуђача је да </w:t>
      </w:r>
      <w:r w:rsidRPr="0092653B">
        <w:t>проучи конкурсну документацију, укључујући све прилоге, инструкције, форме, услове уговора и спецификације.</w:t>
      </w:r>
    </w:p>
    <w:p w:rsidR="007007AC" w:rsidRPr="0092653B" w:rsidRDefault="007007AC" w:rsidP="00D47723">
      <w:pPr>
        <w:jc w:val="both"/>
      </w:pPr>
    </w:p>
    <w:p w:rsidR="0092653B" w:rsidRPr="0092653B" w:rsidRDefault="0092653B" w:rsidP="00D47723">
      <w:pPr>
        <w:jc w:val="both"/>
      </w:pPr>
      <w:r w:rsidRPr="0092653B">
        <w:t xml:space="preserve">Понуда треба да садржи све доказе и обрасце дефинисане конкурсном документацијом. Сви обрасци морају бити уредно попуњени, потписани и оверен печатом. </w:t>
      </w:r>
    </w:p>
    <w:p w:rsidR="0092653B" w:rsidRPr="0092653B" w:rsidRDefault="0092653B" w:rsidP="00D47723">
      <w:pPr>
        <w:jc w:val="both"/>
      </w:pPr>
      <w:r w:rsidRPr="0092653B">
        <w:t xml:space="preserve">Свако поље (предвиђено за попуњавање), мора бити попуњено. У обрасцима где је предвиђено заокруживање, мора се заокружити одговарајуће. </w:t>
      </w:r>
    </w:p>
    <w:p w:rsidR="0092653B" w:rsidRPr="0092653B" w:rsidRDefault="0092653B" w:rsidP="00D47723">
      <w:pPr>
        <w:jc w:val="both"/>
      </w:pPr>
      <w:r w:rsidRPr="0092653B">
        <w:lastRenderedPageBreak/>
        <w:t>Уколико се неко празно поље не треба понунити, на исто ставити косу црту (/)</w:t>
      </w:r>
    </w:p>
    <w:p w:rsidR="007007AC" w:rsidRDefault="0092653B" w:rsidP="00D47723">
      <w:pPr>
        <w:jc w:val="both"/>
      </w:pPr>
      <w:r w:rsidRPr="0092653B">
        <w:t>Понуђач мора све обрасце и изјаве који су саставни део конкурсне документације попунити читко. Попуњени обрасци морају бити јасни, недвосмислени, потписани од стране овлашћеног лица и оверени печатом, у свему у складу са Конкурсном документацијом.</w:t>
      </w:r>
    </w:p>
    <w:p w:rsidR="007007AC" w:rsidRDefault="007007AC" w:rsidP="00D47723">
      <w:pPr>
        <w:jc w:val="both"/>
      </w:pPr>
    </w:p>
    <w:p w:rsidR="0092653B" w:rsidRPr="0092653B" w:rsidRDefault="0092653B" w:rsidP="00D47723">
      <w:pPr>
        <w:jc w:val="both"/>
      </w:pPr>
      <w:r w:rsidRPr="0092653B">
        <w:t xml:space="preserve"> Модел уговора потребно је попунити парафирати и оверити печатом на за то предвиђеном месту, чиме потврђујете да прихватате све елементе уговора.</w:t>
      </w:r>
    </w:p>
    <w:p w:rsidR="0092653B" w:rsidRPr="0092653B" w:rsidRDefault="0092653B" w:rsidP="00D47723">
      <w:pPr>
        <w:jc w:val="both"/>
      </w:pPr>
      <w:r w:rsidRPr="0092653B">
        <w:t xml:space="preserve">Понуда мора да садржи све доказе дефинисане конкурсном документацијом.  </w:t>
      </w:r>
    </w:p>
    <w:p w:rsidR="0092653B" w:rsidRPr="0092653B" w:rsidRDefault="0092653B" w:rsidP="00D47723">
      <w:pPr>
        <w:jc w:val="both"/>
      </w:pPr>
      <w:r w:rsidRPr="0092653B">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92653B" w:rsidRPr="0092653B" w:rsidRDefault="0092653B" w:rsidP="009C0273"/>
    <w:p w:rsidR="0092653B" w:rsidRPr="00035782" w:rsidRDefault="005E58D3" w:rsidP="009C0273">
      <w:pPr>
        <w:rPr>
          <w:b/>
        </w:rPr>
      </w:pPr>
      <w:r w:rsidRPr="00035782">
        <w:rPr>
          <w:b/>
        </w:rPr>
        <w:t>4</w:t>
      </w:r>
      <w:r w:rsidR="0092653B" w:rsidRPr="00035782">
        <w:rPr>
          <w:b/>
        </w:rPr>
        <w:t>. ПАРТИЈЕ</w:t>
      </w:r>
    </w:p>
    <w:p w:rsidR="0092653B" w:rsidRPr="0092653B" w:rsidRDefault="0092653B" w:rsidP="009C0273"/>
    <w:p w:rsidR="0092653B" w:rsidRPr="0092653B" w:rsidRDefault="0092653B" w:rsidP="009C0273">
      <w:r w:rsidRPr="0092653B">
        <w:t xml:space="preserve">Предмет јавне набавке није обликован у више партија. </w:t>
      </w:r>
    </w:p>
    <w:p w:rsidR="0092653B" w:rsidRPr="0092653B" w:rsidRDefault="0092653B" w:rsidP="009C0273"/>
    <w:p w:rsidR="0092653B" w:rsidRPr="00035782" w:rsidRDefault="005E58D3" w:rsidP="009C0273">
      <w:pPr>
        <w:rPr>
          <w:b/>
        </w:rPr>
      </w:pPr>
      <w:r w:rsidRPr="00035782">
        <w:rPr>
          <w:b/>
        </w:rPr>
        <w:t>5</w:t>
      </w:r>
      <w:r w:rsidR="0092653B" w:rsidRPr="00035782">
        <w:rPr>
          <w:b/>
        </w:rPr>
        <w:t>.  ПОНУДА СА ВАРИЈАНТАМА</w:t>
      </w:r>
    </w:p>
    <w:p w:rsidR="0092653B" w:rsidRPr="0092653B" w:rsidRDefault="0092653B" w:rsidP="009C0273"/>
    <w:p w:rsidR="0092653B" w:rsidRPr="0092653B" w:rsidRDefault="0092653B" w:rsidP="009C0273">
      <w:pPr>
        <w:rPr>
          <w:b/>
          <w:i/>
        </w:rPr>
      </w:pPr>
      <w:r w:rsidRPr="0092653B">
        <w:t>Подношење понуде са варијантама није дозвољено.</w:t>
      </w:r>
    </w:p>
    <w:p w:rsidR="0092653B" w:rsidRPr="0092653B" w:rsidRDefault="0092653B" w:rsidP="009C0273"/>
    <w:p w:rsidR="0092653B" w:rsidRPr="00035782" w:rsidRDefault="005E58D3" w:rsidP="009C0273">
      <w:pPr>
        <w:rPr>
          <w:b/>
        </w:rPr>
      </w:pPr>
      <w:r w:rsidRPr="00035782">
        <w:rPr>
          <w:b/>
        </w:rPr>
        <w:t>6</w:t>
      </w:r>
      <w:r w:rsidR="0092653B" w:rsidRPr="00035782">
        <w:rPr>
          <w:b/>
        </w:rPr>
        <w:t>. НАЧИН ИЗМЕНЕ, ДОПУНЕ И ОПОЗИВА ПОНУДЕ</w:t>
      </w:r>
    </w:p>
    <w:p w:rsidR="0092653B" w:rsidRPr="0092653B" w:rsidRDefault="0092653B" w:rsidP="009C0273"/>
    <w:p w:rsidR="0092653B" w:rsidRPr="0092653B" w:rsidRDefault="0092653B" w:rsidP="00D47723">
      <w:pPr>
        <w:jc w:val="both"/>
      </w:pPr>
      <w:r w:rsidRPr="0092653B">
        <w:t>У року за подношење понуде понуђач може да измени, допуни или опозове своју понуду на начин који је одређен за подношење понуде.</w:t>
      </w:r>
    </w:p>
    <w:p w:rsidR="0092653B" w:rsidRPr="0092653B" w:rsidRDefault="0092653B" w:rsidP="00D47723">
      <w:pPr>
        <w:jc w:val="both"/>
        <w:rPr>
          <w:iCs/>
        </w:rPr>
      </w:pPr>
      <w:r w:rsidRPr="0092653B">
        <w:t xml:space="preserve">Понуђач је дужан да јасно назначи који део понуде мења односно која документа накнадно доставља. </w:t>
      </w:r>
    </w:p>
    <w:p w:rsidR="0092653B" w:rsidRPr="0092653B" w:rsidRDefault="0092653B" w:rsidP="00D47723">
      <w:pPr>
        <w:jc w:val="both"/>
      </w:pPr>
      <w:r w:rsidRPr="0092653B">
        <w:t>Измену, допуну или опозив понуде треба доставити на адресу: Основна школа „</w:t>
      </w:r>
      <w:r w:rsidR="00790C37">
        <w:rPr>
          <w:lang w:val="sr-Cyrl-RS"/>
        </w:rPr>
        <w:t>Бранко Радичевић</w:t>
      </w:r>
      <w:r w:rsidRPr="0092653B">
        <w:t xml:space="preserve">“, </w:t>
      </w:r>
      <w:r w:rsidR="00790C37">
        <w:rPr>
          <w:lang w:val="sr-Cyrl-RS"/>
        </w:rPr>
        <w:t>Мелница</w:t>
      </w:r>
      <w:r w:rsidRPr="0092653B">
        <w:t>,  123</w:t>
      </w:r>
      <w:r w:rsidR="00790C37">
        <w:rPr>
          <w:lang w:val="sr-Cyrl-RS"/>
        </w:rPr>
        <w:t>05</w:t>
      </w:r>
      <w:r w:rsidRPr="0092653B">
        <w:t xml:space="preserve"> М</w:t>
      </w:r>
      <w:r w:rsidR="00790C37">
        <w:rPr>
          <w:lang w:val="sr-Cyrl-RS"/>
        </w:rPr>
        <w:t>елница</w:t>
      </w:r>
      <w:r w:rsidRPr="0092653B">
        <w:t>, са назнаком:</w:t>
      </w:r>
    </w:p>
    <w:p w:rsidR="0092653B" w:rsidRPr="0092653B" w:rsidRDefault="0092653B" w:rsidP="00D47723">
      <w:pPr>
        <w:jc w:val="both"/>
        <w:rPr>
          <w:iCs/>
        </w:rPr>
      </w:pPr>
      <w:r w:rsidRPr="00035782">
        <w:rPr>
          <w:b/>
          <w:iCs/>
        </w:rPr>
        <w:t>„Измена понуде</w:t>
      </w:r>
      <w:r w:rsidRPr="00035782">
        <w:rPr>
          <w:b/>
        </w:rPr>
        <w:t xml:space="preserve"> за јавну набавку</w:t>
      </w:r>
      <w:r w:rsidRPr="00035782">
        <w:rPr>
          <w:rFonts w:eastAsia="Times New Roman"/>
          <w:b/>
        </w:rPr>
        <w:t xml:space="preserve">  услуга </w:t>
      </w:r>
      <w:r w:rsidRPr="00035782">
        <w:rPr>
          <w:rFonts w:eastAsia="Times New Roman"/>
          <w:b/>
          <w:color w:val="000000"/>
          <w:spacing w:val="-1"/>
        </w:rPr>
        <w:t>превоза ученика</w:t>
      </w:r>
      <w:r w:rsidR="002A5218">
        <w:rPr>
          <w:rFonts w:eastAsia="Times New Roman"/>
          <w:b/>
          <w:color w:val="000000"/>
          <w:spacing w:val="-1"/>
          <w:lang w:val="sr-Cyrl-RS"/>
        </w:rPr>
        <w:t xml:space="preserve"> и запослених ОШЂ“Бранко Радичевић“Мелница</w:t>
      </w:r>
      <w:r w:rsidRPr="00035782">
        <w:rPr>
          <w:rFonts w:eastAsia="Times New Roman"/>
          <w:b/>
          <w:color w:val="000000"/>
          <w:spacing w:val="-1"/>
        </w:rPr>
        <w:t xml:space="preserve"> </w:t>
      </w:r>
      <w:r w:rsidRPr="00035782">
        <w:rPr>
          <w:rFonts w:eastAsia="Times New Roman"/>
          <w:b/>
        </w:rPr>
        <w:t>,</w:t>
      </w:r>
      <w:r w:rsidRPr="00035782">
        <w:rPr>
          <w:b/>
          <w:color w:val="002060"/>
        </w:rPr>
        <w:t xml:space="preserve"> </w:t>
      </w:r>
      <w:r w:rsidRPr="00035782">
        <w:rPr>
          <w:b/>
        </w:rPr>
        <w:t>ЈН МАЛЕ ВРЕДНОСТИ  БР 1/2020 НЕ ОТВАРАТИ”</w:t>
      </w:r>
      <w:r w:rsidRPr="0092653B">
        <w:rPr>
          <w:iCs/>
        </w:rPr>
        <w:t xml:space="preserve"> или</w:t>
      </w:r>
    </w:p>
    <w:p w:rsidR="0092653B" w:rsidRPr="0092653B" w:rsidRDefault="0092653B" w:rsidP="00D47723">
      <w:pPr>
        <w:jc w:val="both"/>
        <w:rPr>
          <w:iCs/>
        </w:rPr>
      </w:pPr>
      <w:r w:rsidRPr="00035782">
        <w:rPr>
          <w:b/>
          <w:iCs/>
        </w:rPr>
        <w:t xml:space="preserve">„Допуна понуде </w:t>
      </w:r>
      <w:r w:rsidRPr="00035782">
        <w:rPr>
          <w:b/>
        </w:rPr>
        <w:t>за јавну набавку</w:t>
      </w:r>
      <w:r w:rsidRPr="00035782">
        <w:rPr>
          <w:rFonts w:eastAsia="Times New Roman"/>
          <w:b/>
        </w:rPr>
        <w:t xml:space="preserve"> услуга </w:t>
      </w:r>
      <w:r w:rsidRPr="00035782">
        <w:rPr>
          <w:rFonts w:eastAsia="Times New Roman"/>
          <w:b/>
          <w:color w:val="000000"/>
          <w:spacing w:val="-1"/>
        </w:rPr>
        <w:t>превоза ученика</w:t>
      </w:r>
      <w:r w:rsidR="002A5218">
        <w:rPr>
          <w:rFonts w:eastAsia="Times New Roman"/>
          <w:b/>
          <w:color w:val="000000"/>
          <w:spacing w:val="-1"/>
          <w:lang w:val="sr-Cyrl-RS"/>
        </w:rPr>
        <w:t xml:space="preserve"> и запослених</w:t>
      </w:r>
      <w:r w:rsidRPr="00035782">
        <w:rPr>
          <w:rFonts w:eastAsia="Times New Roman"/>
          <w:b/>
          <w:color w:val="000000"/>
          <w:spacing w:val="-1"/>
        </w:rPr>
        <w:t xml:space="preserve"> ОШ „</w:t>
      </w:r>
      <w:r w:rsidR="002A5218">
        <w:rPr>
          <w:rFonts w:eastAsia="Times New Roman"/>
          <w:b/>
          <w:color w:val="000000"/>
          <w:spacing w:val="-1"/>
          <w:lang w:val="sr-Cyrl-RS"/>
        </w:rPr>
        <w:t>Бранко Радичевић</w:t>
      </w:r>
      <w:r w:rsidRPr="00035782">
        <w:rPr>
          <w:rFonts w:eastAsia="Times New Roman"/>
          <w:b/>
          <w:color w:val="000000"/>
          <w:spacing w:val="-1"/>
        </w:rPr>
        <w:t>“ М</w:t>
      </w:r>
      <w:r w:rsidR="002A5218">
        <w:rPr>
          <w:rFonts w:eastAsia="Times New Roman"/>
          <w:b/>
          <w:color w:val="000000"/>
          <w:spacing w:val="-1"/>
          <w:lang w:val="sr-Cyrl-RS"/>
        </w:rPr>
        <w:t>елница</w:t>
      </w:r>
      <w:r w:rsidRPr="00035782">
        <w:rPr>
          <w:rFonts w:eastAsia="Times New Roman"/>
          <w:b/>
          <w:color w:val="000000"/>
          <w:spacing w:val="-1"/>
        </w:rPr>
        <w:t xml:space="preserve"> </w:t>
      </w:r>
      <w:r w:rsidRPr="00035782">
        <w:rPr>
          <w:rFonts w:eastAsia="Times New Roman"/>
          <w:b/>
        </w:rPr>
        <w:t>,</w:t>
      </w:r>
      <w:r w:rsidRPr="00035782">
        <w:rPr>
          <w:b/>
          <w:color w:val="002060"/>
        </w:rPr>
        <w:t xml:space="preserve"> </w:t>
      </w:r>
      <w:r w:rsidRPr="00035782">
        <w:rPr>
          <w:b/>
        </w:rPr>
        <w:t>ЈН МАЛЕ ВРЕДНОСТИ  БР 1/2020 НЕ ОТВАРАТИ”</w:t>
      </w:r>
      <w:r w:rsidRPr="0092653B">
        <w:rPr>
          <w:iCs/>
        </w:rPr>
        <w:t xml:space="preserve"> или</w:t>
      </w:r>
    </w:p>
    <w:p w:rsidR="0092653B" w:rsidRPr="0092653B" w:rsidRDefault="0092653B" w:rsidP="00D47723">
      <w:pPr>
        <w:jc w:val="both"/>
        <w:rPr>
          <w:iCs/>
        </w:rPr>
      </w:pPr>
      <w:r w:rsidRPr="00035782">
        <w:rPr>
          <w:b/>
          <w:iCs/>
        </w:rPr>
        <w:t xml:space="preserve">„Опозив понуде </w:t>
      </w:r>
      <w:r w:rsidRPr="00035782">
        <w:rPr>
          <w:b/>
        </w:rPr>
        <w:t>за јавну набавку</w:t>
      </w:r>
      <w:r w:rsidRPr="00035782">
        <w:rPr>
          <w:rFonts w:eastAsia="Times New Roman"/>
          <w:b/>
        </w:rPr>
        <w:t xml:space="preserve"> услуга </w:t>
      </w:r>
      <w:r w:rsidRPr="00035782">
        <w:rPr>
          <w:rFonts w:eastAsia="Times New Roman"/>
          <w:b/>
          <w:color w:val="000000"/>
          <w:spacing w:val="-1"/>
        </w:rPr>
        <w:t>превоза ученика</w:t>
      </w:r>
      <w:r w:rsidR="002A5218">
        <w:rPr>
          <w:rFonts w:eastAsia="Times New Roman"/>
          <w:b/>
          <w:color w:val="000000"/>
          <w:spacing w:val="-1"/>
          <w:lang w:val="sr-Cyrl-RS"/>
        </w:rPr>
        <w:t xml:space="preserve"> и запослених</w:t>
      </w:r>
      <w:r w:rsidRPr="00035782">
        <w:rPr>
          <w:rFonts w:eastAsia="Times New Roman"/>
          <w:b/>
          <w:color w:val="000000"/>
          <w:spacing w:val="-1"/>
        </w:rPr>
        <w:t xml:space="preserve"> ОШ „</w:t>
      </w:r>
      <w:r w:rsidR="002A5218">
        <w:rPr>
          <w:rFonts w:eastAsia="Times New Roman"/>
          <w:b/>
          <w:color w:val="000000"/>
          <w:spacing w:val="-1"/>
          <w:lang w:val="sr-Cyrl-RS"/>
        </w:rPr>
        <w:t>Бранко Радичевић</w:t>
      </w:r>
      <w:r w:rsidRPr="00035782">
        <w:rPr>
          <w:rFonts w:eastAsia="Times New Roman"/>
          <w:b/>
          <w:color w:val="000000"/>
          <w:spacing w:val="-1"/>
        </w:rPr>
        <w:t>“ М</w:t>
      </w:r>
      <w:r w:rsidR="002A5218">
        <w:rPr>
          <w:rFonts w:eastAsia="Times New Roman"/>
          <w:b/>
          <w:color w:val="000000"/>
          <w:spacing w:val="-1"/>
          <w:lang w:val="sr-Cyrl-RS"/>
        </w:rPr>
        <w:t>елница</w:t>
      </w:r>
      <w:r w:rsidRPr="00035782">
        <w:rPr>
          <w:rFonts w:eastAsia="Times New Roman"/>
          <w:b/>
          <w:color w:val="000000"/>
          <w:spacing w:val="-1"/>
        </w:rPr>
        <w:t xml:space="preserve"> </w:t>
      </w:r>
      <w:r w:rsidRPr="00035782">
        <w:rPr>
          <w:rFonts w:eastAsia="Times New Roman"/>
          <w:b/>
        </w:rPr>
        <w:t>,</w:t>
      </w:r>
      <w:r w:rsidRPr="00035782">
        <w:rPr>
          <w:b/>
          <w:color w:val="002060"/>
        </w:rPr>
        <w:t xml:space="preserve"> </w:t>
      </w:r>
      <w:r w:rsidRPr="00035782">
        <w:rPr>
          <w:b/>
        </w:rPr>
        <w:t>ЈН МАЛЕ ВРЕДНОСТИ БР 1/2020 НЕ ОТВАРАТИ”</w:t>
      </w:r>
      <w:r w:rsidRPr="0092653B">
        <w:rPr>
          <w:iCs/>
        </w:rPr>
        <w:t xml:space="preserve"> или</w:t>
      </w:r>
    </w:p>
    <w:p w:rsidR="0092653B" w:rsidRPr="00035782" w:rsidRDefault="0092653B" w:rsidP="00D47723">
      <w:pPr>
        <w:jc w:val="both"/>
        <w:rPr>
          <w:b/>
          <w:iCs/>
        </w:rPr>
      </w:pPr>
      <w:r w:rsidRPr="00035782">
        <w:rPr>
          <w:b/>
          <w:iCs/>
        </w:rPr>
        <w:t>„Измена и допуна понуде</w:t>
      </w:r>
      <w:r w:rsidRPr="00035782">
        <w:rPr>
          <w:b/>
        </w:rPr>
        <w:t xml:space="preserve"> за јавну набавку</w:t>
      </w:r>
      <w:r w:rsidRPr="00035782">
        <w:rPr>
          <w:rFonts w:eastAsia="Times New Roman"/>
          <w:b/>
        </w:rPr>
        <w:t xml:space="preserve">  услуга </w:t>
      </w:r>
      <w:r w:rsidRPr="00035782">
        <w:rPr>
          <w:rFonts w:eastAsia="Times New Roman"/>
          <w:b/>
          <w:color w:val="000000"/>
          <w:spacing w:val="-1"/>
        </w:rPr>
        <w:t xml:space="preserve">превоза ученика </w:t>
      </w:r>
      <w:r w:rsidR="002A5218">
        <w:rPr>
          <w:rFonts w:eastAsia="Times New Roman"/>
          <w:b/>
          <w:color w:val="000000"/>
          <w:spacing w:val="-1"/>
          <w:lang w:val="sr-Cyrl-RS"/>
        </w:rPr>
        <w:t>и запослених</w:t>
      </w:r>
      <w:r w:rsidRPr="00035782">
        <w:rPr>
          <w:rFonts w:eastAsia="Times New Roman"/>
          <w:b/>
          <w:color w:val="000000"/>
          <w:spacing w:val="-1"/>
        </w:rPr>
        <w:t>ОШ „</w:t>
      </w:r>
      <w:r w:rsidR="002A5218">
        <w:rPr>
          <w:rFonts w:eastAsia="Times New Roman"/>
          <w:b/>
          <w:color w:val="000000"/>
          <w:spacing w:val="-1"/>
          <w:lang w:val="sr-Cyrl-RS"/>
        </w:rPr>
        <w:t>Бранко Радичевић</w:t>
      </w:r>
      <w:r w:rsidRPr="00035782">
        <w:rPr>
          <w:rFonts w:eastAsia="Times New Roman"/>
          <w:b/>
          <w:color w:val="000000"/>
          <w:spacing w:val="-1"/>
        </w:rPr>
        <w:t>“ М</w:t>
      </w:r>
      <w:r w:rsidR="002A5218">
        <w:rPr>
          <w:rFonts w:eastAsia="Times New Roman"/>
          <w:b/>
          <w:color w:val="000000"/>
          <w:spacing w:val="-1"/>
          <w:lang w:val="sr-Cyrl-RS"/>
        </w:rPr>
        <w:t>елница</w:t>
      </w:r>
      <w:r w:rsidRPr="00035782">
        <w:rPr>
          <w:rFonts w:eastAsia="Times New Roman"/>
          <w:b/>
          <w:color w:val="000000"/>
          <w:spacing w:val="-1"/>
        </w:rPr>
        <w:t xml:space="preserve"> </w:t>
      </w:r>
      <w:r w:rsidRPr="00035782">
        <w:rPr>
          <w:rFonts w:eastAsia="Times New Roman"/>
          <w:b/>
        </w:rPr>
        <w:t>,</w:t>
      </w:r>
      <w:r w:rsidRPr="00035782">
        <w:rPr>
          <w:b/>
          <w:color w:val="002060"/>
        </w:rPr>
        <w:t xml:space="preserve"> </w:t>
      </w:r>
      <w:r w:rsidRPr="00035782">
        <w:rPr>
          <w:b/>
        </w:rPr>
        <w:t>ЈН МАЛЕ ВРЕДНОСТИ БР 1/2020 НЕ ОТВАРАТИ”</w:t>
      </w:r>
      <w:r w:rsidRPr="00035782">
        <w:rPr>
          <w:b/>
          <w:iCs/>
        </w:rPr>
        <w:t xml:space="preserve"> </w:t>
      </w:r>
    </w:p>
    <w:p w:rsidR="0092653B" w:rsidRPr="0092653B" w:rsidRDefault="0092653B" w:rsidP="00D47723">
      <w:pPr>
        <w:jc w:val="both"/>
      </w:pPr>
      <w:r w:rsidRPr="0092653B">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653B" w:rsidRPr="0092653B" w:rsidRDefault="0092653B" w:rsidP="00D47723">
      <w:pPr>
        <w:jc w:val="both"/>
      </w:pPr>
      <w:r w:rsidRPr="0092653B">
        <w:t xml:space="preserve">Уколико се „ИЗМЕНА ПОНУДЕ“ односи на понуђену цену, цена мора бити изражена у динарском износу, а не у процентима. У овом случају понуђач је обавезан да наведе: укупну понуђену цену и позиције у којима се мења цена.   </w:t>
      </w:r>
    </w:p>
    <w:p w:rsidR="0092653B" w:rsidRDefault="0092653B" w:rsidP="00D47723">
      <w:pPr>
        <w:jc w:val="both"/>
      </w:pPr>
      <w:r w:rsidRPr="0092653B">
        <w:t>По истеку рока за подношење понуда понуђач не може да повуче нити да мења своју понуду.</w:t>
      </w:r>
    </w:p>
    <w:p w:rsidR="0092653B" w:rsidRPr="007C5850" w:rsidRDefault="0092653B" w:rsidP="009C0273"/>
    <w:p w:rsidR="0092653B" w:rsidRPr="006C0306" w:rsidRDefault="005E58D3" w:rsidP="009C0273">
      <w:pPr>
        <w:rPr>
          <w:b/>
        </w:rPr>
      </w:pPr>
      <w:r w:rsidRPr="006C0306">
        <w:rPr>
          <w:b/>
        </w:rPr>
        <w:t xml:space="preserve">7. </w:t>
      </w:r>
      <w:r w:rsidR="0092653B" w:rsidRPr="006C0306">
        <w:rPr>
          <w:b/>
        </w:rPr>
        <w:t xml:space="preserve">САМОСТАЛНО ПОДНОШЕЊЕ ПОНУДА </w:t>
      </w:r>
    </w:p>
    <w:p w:rsidR="0092653B" w:rsidRPr="006C0306" w:rsidRDefault="0092653B" w:rsidP="009C0273">
      <w:pPr>
        <w:rPr>
          <w:b/>
        </w:rPr>
      </w:pPr>
    </w:p>
    <w:p w:rsidR="0092653B" w:rsidRPr="0092653B" w:rsidRDefault="0092653B" w:rsidP="00D47723">
      <w:pPr>
        <w:jc w:val="both"/>
      </w:pPr>
      <w:r w:rsidRPr="0092653B">
        <w:lastRenderedPageBreak/>
        <w:t>Понуду може поднети понуђач који наступа самостално. 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Наручилац ће одбити све понуде које су поднете супротно забрани из претходне реченице.</w:t>
      </w:r>
    </w:p>
    <w:p w:rsidR="0092653B" w:rsidRPr="0092653B" w:rsidRDefault="0092653B" w:rsidP="009C0273"/>
    <w:p w:rsidR="0092653B" w:rsidRPr="006C0306" w:rsidRDefault="005E58D3" w:rsidP="009C0273">
      <w:pPr>
        <w:rPr>
          <w:b/>
        </w:rPr>
      </w:pPr>
      <w:r w:rsidRPr="006C0306">
        <w:rPr>
          <w:b/>
        </w:rPr>
        <w:t xml:space="preserve">8. </w:t>
      </w:r>
      <w:r w:rsidR="0092653B" w:rsidRPr="006C0306">
        <w:rPr>
          <w:b/>
        </w:rPr>
        <w:t xml:space="preserve"> ПОНУДА СА ПОДИЗВОЂАЧЕМ</w:t>
      </w:r>
    </w:p>
    <w:p w:rsidR="0092653B" w:rsidRPr="0092653B" w:rsidRDefault="0092653B" w:rsidP="009C0273"/>
    <w:p w:rsidR="0092653B" w:rsidRPr="0092653B" w:rsidRDefault="0092653B" w:rsidP="00D47723">
      <w:pPr>
        <w:jc w:val="both"/>
      </w:pPr>
      <w:r w:rsidRPr="0092653B">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653B" w:rsidRPr="0092653B" w:rsidRDefault="0092653B" w:rsidP="00D47723">
      <w:pPr>
        <w:jc w:val="both"/>
      </w:pPr>
      <w:r w:rsidRPr="0092653B">
        <w:t>Понуђач у Обрасцу понуде</w:t>
      </w:r>
      <w:r w:rsidRPr="0092653B">
        <w:rPr>
          <w:i/>
        </w:rPr>
        <w:t xml:space="preserve"> </w:t>
      </w:r>
      <w:r w:rsidRPr="0092653B">
        <w:t xml:space="preserve">наводи назив и седиште подизвођача, уколико ће делимично извршење набавке поверити подизвођачу. </w:t>
      </w:r>
    </w:p>
    <w:p w:rsidR="0092653B" w:rsidRPr="0092653B" w:rsidRDefault="0092653B" w:rsidP="00D47723">
      <w:pPr>
        <w:jc w:val="both"/>
      </w:pPr>
    </w:p>
    <w:p w:rsidR="0092653B" w:rsidRPr="0092653B" w:rsidRDefault="0092653B" w:rsidP="00D47723">
      <w:pPr>
        <w:jc w:val="both"/>
      </w:pPr>
      <w:r w:rsidRPr="0092653B">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2653B" w:rsidRPr="0092653B" w:rsidRDefault="0092653B" w:rsidP="00D47723">
      <w:pPr>
        <w:jc w:val="both"/>
        <w:rPr>
          <w:rFonts w:eastAsia="Times New Roman"/>
          <w:iCs/>
        </w:rPr>
      </w:pPr>
      <w:r w:rsidRPr="0092653B">
        <w:t xml:space="preserve">Понуђач је дужан да за подизвођаче достави доказе о испуњености услова који су наведени у </w:t>
      </w:r>
      <w:r w:rsidRPr="0092653B">
        <w:rPr>
          <w:color w:val="000000"/>
        </w:rPr>
        <w:t>поглављу IV</w:t>
      </w:r>
      <w:r w:rsidRPr="0092653B">
        <w:rPr>
          <w:color w:val="000000"/>
          <w:lang w:val="ru-RU"/>
        </w:rPr>
        <w:t xml:space="preserve"> </w:t>
      </w:r>
      <w:r w:rsidRPr="0092653B">
        <w:rPr>
          <w:color w:val="000000"/>
        </w:rPr>
        <w:t>конкурсне документације,</w:t>
      </w:r>
      <w:r w:rsidRPr="0092653B">
        <w:t xml:space="preserve"> у складу са Упутством како се доказује испуњеност услова.</w:t>
      </w:r>
    </w:p>
    <w:p w:rsidR="0092653B" w:rsidRPr="0092653B" w:rsidRDefault="0092653B" w:rsidP="00D47723">
      <w:pPr>
        <w:jc w:val="both"/>
      </w:pPr>
      <w:r w:rsidRPr="0092653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653B" w:rsidRPr="0092653B" w:rsidRDefault="0092653B" w:rsidP="00D47723">
      <w:pPr>
        <w:jc w:val="both"/>
      </w:pPr>
      <w:r w:rsidRPr="0092653B">
        <w:t>Понуђач је дужан да наручиоцу, на његов захтев, омогући приступ код подизвођача, ради утврђивања испуњености тражених услова.</w:t>
      </w:r>
    </w:p>
    <w:p w:rsidR="0092653B" w:rsidRPr="0092653B" w:rsidRDefault="0092653B" w:rsidP="009C0273"/>
    <w:p w:rsidR="0092653B" w:rsidRPr="006C0306" w:rsidRDefault="0092653B" w:rsidP="009C0273">
      <w:pPr>
        <w:rPr>
          <w:b/>
        </w:rPr>
      </w:pPr>
      <w:r w:rsidRPr="006C0306">
        <w:rPr>
          <w:b/>
        </w:rPr>
        <w:t xml:space="preserve"> </w:t>
      </w:r>
      <w:r w:rsidR="005E58D3" w:rsidRPr="006C0306">
        <w:rPr>
          <w:b/>
        </w:rPr>
        <w:t xml:space="preserve">9. </w:t>
      </w:r>
      <w:r w:rsidRPr="006C0306">
        <w:rPr>
          <w:b/>
        </w:rPr>
        <w:t>ЗАЈЕДНИЧКА ПОНУДА</w:t>
      </w:r>
    </w:p>
    <w:p w:rsidR="0092653B" w:rsidRPr="006C0306" w:rsidRDefault="0092653B" w:rsidP="009C0273">
      <w:pPr>
        <w:rPr>
          <w:b/>
        </w:rPr>
      </w:pPr>
    </w:p>
    <w:p w:rsidR="0092653B" w:rsidRPr="0092653B" w:rsidRDefault="0092653B" w:rsidP="00D47723">
      <w:pPr>
        <w:jc w:val="both"/>
      </w:pPr>
      <w:r w:rsidRPr="0092653B">
        <w:t>Понуду може поднети група понуђача.</w:t>
      </w:r>
    </w:p>
    <w:p w:rsidR="0092653B" w:rsidRPr="0092653B" w:rsidRDefault="0092653B" w:rsidP="00D47723">
      <w:pPr>
        <w:jc w:val="both"/>
      </w:pPr>
      <w:r w:rsidRPr="0092653B">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rsidR="0092653B" w:rsidRPr="0092653B" w:rsidRDefault="0092653B" w:rsidP="00D47723">
      <w:pPr>
        <w:jc w:val="both"/>
      </w:pPr>
      <w:r w:rsidRPr="0092653B">
        <w:t xml:space="preserve">члану групе који ће бити носилац посла, односно који ће поднети понуду и који ће заступати групу понуђача пред наручиоцем и </w:t>
      </w:r>
    </w:p>
    <w:p w:rsidR="0092653B" w:rsidRPr="0092653B" w:rsidRDefault="0092653B" w:rsidP="00D47723">
      <w:pPr>
        <w:jc w:val="both"/>
      </w:pPr>
      <w:r w:rsidRPr="0092653B">
        <w:t>опис послова сваког од понуђача из групе понуђача у извршењу уговора.</w:t>
      </w:r>
    </w:p>
    <w:p w:rsidR="0092653B" w:rsidRPr="0092653B" w:rsidRDefault="0092653B" w:rsidP="00D47723">
      <w:pPr>
        <w:jc w:val="both"/>
      </w:pPr>
    </w:p>
    <w:p w:rsidR="0092653B" w:rsidRPr="0092653B" w:rsidRDefault="0092653B" w:rsidP="00D47723">
      <w:pPr>
        <w:jc w:val="both"/>
        <w:rPr>
          <w:rFonts w:eastAsia="Times New Roman"/>
        </w:rPr>
      </w:pPr>
      <w:r w:rsidRPr="0092653B">
        <w:t xml:space="preserve">Група понуђача је дужна да достави све доказе о испуњености услова који су наведени у поглављу </w:t>
      </w:r>
      <w:r w:rsidRPr="0092653B">
        <w:rPr>
          <w:color w:val="000000"/>
        </w:rPr>
        <w:t>IV</w:t>
      </w:r>
      <w:r w:rsidRPr="0092653B">
        <w:rPr>
          <w:lang w:val="ru-RU"/>
        </w:rPr>
        <w:t xml:space="preserve"> </w:t>
      </w:r>
      <w:r w:rsidRPr="0092653B">
        <w:t>конкурсне документације, у складу са Упутством како се доказује испуњеност услова.</w:t>
      </w:r>
    </w:p>
    <w:p w:rsidR="0092653B" w:rsidRPr="0092653B" w:rsidRDefault="0092653B" w:rsidP="00D47723">
      <w:pPr>
        <w:jc w:val="both"/>
      </w:pPr>
      <w:r w:rsidRPr="0092653B">
        <w:t xml:space="preserve">Понуђачи из групе понуђача одговарају неограничено солидарно према наручиоцу. </w:t>
      </w:r>
    </w:p>
    <w:p w:rsidR="0092653B" w:rsidRPr="0092653B" w:rsidRDefault="0092653B" w:rsidP="00D47723">
      <w:pPr>
        <w:jc w:val="both"/>
      </w:pPr>
      <w:r w:rsidRPr="0092653B">
        <w:t>Задруга може поднети понуду самостално, у своје име, а за рачун задругара или заједничку понуду у име задругара.</w:t>
      </w:r>
    </w:p>
    <w:p w:rsidR="0092653B" w:rsidRPr="0092653B" w:rsidRDefault="0092653B" w:rsidP="00D47723">
      <w:pPr>
        <w:jc w:val="both"/>
      </w:pPr>
      <w:r w:rsidRPr="0092653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2653B" w:rsidRPr="0092653B" w:rsidRDefault="0092653B" w:rsidP="00D47723">
      <w:pPr>
        <w:jc w:val="both"/>
      </w:pPr>
      <w:r w:rsidRPr="0092653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653B" w:rsidRPr="0092653B" w:rsidRDefault="0092653B" w:rsidP="00D47723">
      <w:pPr>
        <w:jc w:val="both"/>
      </w:pPr>
    </w:p>
    <w:p w:rsidR="0092653B" w:rsidRPr="006C0306" w:rsidRDefault="005E58D3" w:rsidP="009C0273">
      <w:pPr>
        <w:rPr>
          <w:b/>
        </w:rPr>
      </w:pPr>
      <w:r w:rsidRPr="006C0306">
        <w:rPr>
          <w:b/>
        </w:rPr>
        <w:lastRenderedPageBreak/>
        <w:t>10</w:t>
      </w:r>
      <w:r w:rsidR="0092653B" w:rsidRPr="006C0306">
        <w:rPr>
          <w:b/>
        </w:rPr>
        <w:t>. НАЧИН И УСЛОВИ ПЛАЋАЊА, ГАРАНТНИ РОК, КАО И ДРУГЕ ОКОЛНОСТИ ОД КОЈИХ ЗАВИСИ ПРИХВАТЉИВОСТ  ПОНУДЕ</w:t>
      </w:r>
    </w:p>
    <w:p w:rsidR="0092653B" w:rsidRPr="0092653B" w:rsidRDefault="0092653B" w:rsidP="009C0273"/>
    <w:p w:rsidR="0092653B" w:rsidRPr="006C0306" w:rsidRDefault="006C0306" w:rsidP="00D47723">
      <w:pPr>
        <w:jc w:val="both"/>
        <w:rPr>
          <w:u w:val="single"/>
        </w:rPr>
      </w:pPr>
      <w:r w:rsidRPr="006C0306">
        <w:rPr>
          <w:b/>
          <w:i/>
          <w:u w:val="single"/>
        </w:rPr>
        <w:t xml:space="preserve">10.1. </w:t>
      </w:r>
      <w:r w:rsidRPr="006C0306">
        <w:rPr>
          <w:u w:val="single"/>
        </w:rPr>
        <w:t>Захтеви у погледу начина, рока и услова плаћања</w:t>
      </w:r>
    </w:p>
    <w:p w:rsidR="0092653B" w:rsidRPr="0092653B" w:rsidRDefault="0092653B" w:rsidP="00D47723">
      <w:pPr>
        <w:jc w:val="both"/>
        <w:rPr>
          <w:iCs/>
        </w:rPr>
      </w:pPr>
      <w:r w:rsidRPr="0092653B">
        <w:rPr>
          <w:iCs/>
        </w:rPr>
        <w:t xml:space="preserve">Рок плаћања је најдуже у року до </w:t>
      </w:r>
      <w:r w:rsidRPr="0092653B">
        <w:rPr>
          <w:color w:val="000000"/>
        </w:rPr>
        <w:t>45 дана од пријема испостављене фактуре од стране овлашћеног лица наручиоца, за претходни месец, у с</w:t>
      </w:r>
      <w:r w:rsidRPr="0092653B">
        <w:rPr>
          <w:iCs/>
        </w:rPr>
        <w:t xml:space="preserve">кладу са Законом о роковима измирења новчаних обавеза у комерцијалним трансакцијама </w:t>
      </w:r>
      <w:r w:rsidRPr="0092653B">
        <w:t>(„Сл. гласник РС” бр. 119/2012)</w:t>
      </w:r>
      <w:r w:rsidRPr="0092653B">
        <w:rPr>
          <w:iCs/>
        </w:rPr>
        <w:t>, а којом је потврђена извршена услуга.</w:t>
      </w:r>
    </w:p>
    <w:p w:rsidR="0092653B" w:rsidRPr="0092653B" w:rsidRDefault="0092653B" w:rsidP="00D47723">
      <w:pPr>
        <w:jc w:val="both"/>
      </w:pPr>
      <w:r w:rsidRPr="0092653B">
        <w:t>Ако представник наручиоца стави примедбу на испостављену фактуру, неопходно је извршити исправку спорне фактуре и рок за плаћање од 45 дана почиње да тече од дана пријема исправљене фактуре од стране овлашћеног лица наручиоца.</w:t>
      </w:r>
    </w:p>
    <w:p w:rsidR="0092653B" w:rsidRPr="0092653B" w:rsidRDefault="0092653B" w:rsidP="00D47723">
      <w:pPr>
        <w:jc w:val="both"/>
      </w:pPr>
      <w:r w:rsidRPr="0092653B">
        <w:rPr>
          <w:rFonts w:eastAsia="Times New Roman"/>
          <w:iCs/>
        </w:rPr>
        <w:t>Приликом фактурисања услуга, обрачунава се стварно пружена услуга, односно број дана у којима је услуга извршена.</w:t>
      </w:r>
      <w:r w:rsidRPr="0092653B">
        <w:t xml:space="preserve"> Износ накнаде за извршен превоз обрачунава се у зависности од броја школских дана за које је превоз стварно вршен, где се не урачунавају дани летњег и зимског распуста, као и дани државних</w:t>
      </w:r>
      <w:r w:rsidR="00246D63">
        <w:rPr>
          <w:lang w:val="sr-Cyrl-RS"/>
        </w:rPr>
        <w:t xml:space="preserve"> и верских</w:t>
      </w:r>
      <w:r w:rsidRPr="0092653B">
        <w:t xml:space="preserve"> празника који су нерадни, за сваки месец посебно.</w:t>
      </w:r>
    </w:p>
    <w:p w:rsidR="0092653B" w:rsidRPr="0092653B" w:rsidRDefault="0092653B" w:rsidP="00D47723">
      <w:pPr>
        <w:jc w:val="both"/>
      </w:pPr>
      <w:r w:rsidRPr="0092653B">
        <w:t xml:space="preserve">Достављање фактуре до 5 у месецу за предходни месец. </w:t>
      </w:r>
    </w:p>
    <w:p w:rsidR="0092653B" w:rsidRPr="0092653B" w:rsidRDefault="0092653B" w:rsidP="00D47723">
      <w:pPr>
        <w:jc w:val="both"/>
      </w:pPr>
      <w:r w:rsidRPr="0092653B">
        <w:t xml:space="preserve">Плаћање се врши уплатом на рачун понуђача. </w:t>
      </w:r>
    </w:p>
    <w:p w:rsidR="0092653B" w:rsidRPr="0092653B" w:rsidRDefault="0092653B" w:rsidP="00D47723">
      <w:pPr>
        <w:jc w:val="both"/>
      </w:pPr>
      <w:r w:rsidRPr="0092653B">
        <w:t xml:space="preserve">Фактуре се достављају наручиоцу на адресу: </w:t>
      </w:r>
      <w:r w:rsidR="002A5218">
        <w:rPr>
          <w:lang w:val="sr-Cyrl-RS"/>
        </w:rPr>
        <w:t>ОШ“Бранко Радичевић“Мелница 12305 Мелница</w:t>
      </w:r>
      <w:r w:rsidRPr="0092653B">
        <w:t>.</w:t>
      </w:r>
    </w:p>
    <w:p w:rsidR="0092653B" w:rsidRPr="002A5218" w:rsidRDefault="0092653B" w:rsidP="00D47723">
      <w:pPr>
        <w:jc w:val="both"/>
        <w:rPr>
          <w:lang w:val="sr-Cyrl-RS"/>
        </w:rPr>
      </w:pPr>
      <w:r w:rsidRPr="0092653B">
        <w:t xml:space="preserve">Наручилац задржава право да динамику уплате средстава усклађује са ликвидним могућностима буџета општине </w:t>
      </w:r>
      <w:r w:rsidR="002A5218">
        <w:rPr>
          <w:lang w:val="sr-Cyrl-RS"/>
        </w:rPr>
        <w:t>Петровац на Млави.</w:t>
      </w:r>
    </w:p>
    <w:p w:rsidR="0092653B" w:rsidRPr="0092653B" w:rsidRDefault="0092653B" w:rsidP="00D47723">
      <w:pPr>
        <w:jc w:val="both"/>
      </w:pPr>
      <w:r w:rsidRPr="0092653B">
        <w:t xml:space="preserve">Понуђачу није дозвољено да захтева аванс. </w:t>
      </w:r>
    </w:p>
    <w:p w:rsidR="0092653B" w:rsidRPr="0092653B" w:rsidRDefault="0092653B" w:rsidP="00D47723">
      <w:pPr>
        <w:jc w:val="both"/>
        <w:rPr>
          <w:b/>
          <w:i/>
        </w:rPr>
      </w:pPr>
      <w:r w:rsidRPr="0092653B">
        <w:t>Одложено плаћање је безусловно, односно понуђач не може да захтева од наручиоца, било какав облик гарације.</w:t>
      </w:r>
    </w:p>
    <w:p w:rsidR="0092653B" w:rsidRPr="0092653B" w:rsidRDefault="0092653B" w:rsidP="009C0273"/>
    <w:p w:rsidR="0092653B" w:rsidRPr="006C0306" w:rsidRDefault="005E58D3" w:rsidP="009C0273">
      <w:pPr>
        <w:rPr>
          <w:u w:val="single"/>
        </w:rPr>
      </w:pPr>
      <w:r w:rsidRPr="006C0306">
        <w:rPr>
          <w:b/>
          <w:u w:val="single"/>
        </w:rPr>
        <w:t>10</w:t>
      </w:r>
      <w:r w:rsidR="0092653B" w:rsidRPr="006C0306">
        <w:rPr>
          <w:b/>
          <w:u w:val="single"/>
        </w:rPr>
        <w:t xml:space="preserve">.2. </w:t>
      </w:r>
      <w:r w:rsidR="0092653B" w:rsidRPr="006C0306">
        <w:rPr>
          <w:u w:val="single"/>
        </w:rPr>
        <w:t>Захтеви у погледу гарантног рока</w:t>
      </w:r>
    </w:p>
    <w:p w:rsidR="006C0306" w:rsidRPr="007C5850" w:rsidRDefault="0092653B" w:rsidP="009C0273">
      <w:r w:rsidRPr="0092653B">
        <w:t>Гарантни рок није дефинисан конкурсном документацијом.</w:t>
      </w:r>
    </w:p>
    <w:p w:rsidR="006C0306" w:rsidRPr="006C0306" w:rsidRDefault="006C0306" w:rsidP="009C0273"/>
    <w:p w:rsidR="007A5BD0" w:rsidRPr="006C0306" w:rsidRDefault="005E58D3" w:rsidP="009C0273">
      <w:pPr>
        <w:rPr>
          <w:b/>
        </w:rPr>
      </w:pPr>
      <w:r w:rsidRPr="006C0306">
        <w:rPr>
          <w:b/>
        </w:rPr>
        <w:t xml:space="preserve">11. </w:t>
      </w:r>
      <w:r w:rsidR="007A5BD0" w:rsidRPr="006C0306">
        <w:rPr>
          <w:b/>
        </w:rPr>
        <w:t>РОК ВАЖЕЊА ПОНУДЕ</w:t>
      </w:r>
    </w:p>
    <w:p w:rsidR="005E58D3" w:rsidRPr="007A5BD0" w:rsidRDefault="005E58D3" w:rsidP="009C0273"/>
    <w:p w:rsidR="0092653B" w:rsidRPr="0092653B" w:rsidRDefault="0092653B" w:rsidP="00551CA9">
      <w:pPr>
        <w:jc w:val="both"/>
      </w:pPr>
      <w:r w:rsidRPr="0092653B">
        <w:t xml:space="preserve">Рок важења понуде не може бити краћи од </w:t>
      </w:r>
      <w:r w:rsidRPr="0092653B">
        <w:rPr>
          <w:b/>
        </w:rPr>
        <w:t>60 дана</w:t>
      </w:r>
      <w:r w:rsidRPr="0092653B">
        <w:t xml:space="preserve"> од дана отварања понуда. У случају да понуђач наведе краћи рок важења понуде, таква понуда ће бити одбијена.</w:t>
      </w:r>
    </w:p>
    <w:p w:rsidR="0092653B" w:rsidRPr="0092653B" w:rsidRDefault="0092653B" w:rsidP="00551CA9">
      <w:pPr>
        <w:jc w:val="both"/>
      </w:pPr>
      <w:r w:rsidRPr="0092653B">
        <w:t>У случају истека рока важења понуде, наручилац је дужан да у писаном облику затражи од понуђача продужење рока важења понуде.</w:t>
      </w:r>
    </w:p>
    <w:p w:rsidR="0092653B" w:rsidRPr="0092653B" w:rsidRDefault="0092653B" w:rsidP="00551CA9">
      <w:pPr>
        <w:jc w:val="both"/>
      </w:pPr>
      <w:r w:rsidRPr="0092653B">
        <w:t>Понуђач који прихвати захтев за продужење рока важења понуде на може мењати понуду.</w:t>
      </w:r>
    </w:p>
    <w:p w:rsidR="0092653B" w:rsidRDefault="0092653B" w:rsidP="00551CA9">
      <w:pPr>
        <w:jc w:val="both"/>
      </w:pPr>
      <w:r w:rsidRPr="0092653B">
        <w:t xml:space="preserve">У случају да понуђач непрецизно одреди рок важења понуде (нпр: око, оквирно, од-до и сл.) иста ће се сматрати неприхватљивом.  </w:t>
      </w:r>
    </w:p>
    <w:p w:rsidR="006C0306" w:rsidRPr="006C0306" w:rsidRDefault="006C0306" w:rsidP="009C0273"/>
    <w:p w:rsidR="0092653B" w:rsidRPr="006C0306" w:rsidRDefault="005E58D3" w:rsidP="009C0273">
      <w:pPr>
        <w:rPr>
          <w:b/>
        </w:rPr>
      </w:pPr>
      <w:r w:rsidRPr="006C0306">
        <w:rPr>
          <w:b/>
        </w:rPr>
        <w:t>12</w:t>
      </w:r>
      <w:r w:rsidR="0092653B" w:rsidRPr="006C0306">
        <w:rPr>
          <w:b/>
        </w:rPr>
        <w:t>. ВАЛУТА И НАЧИН НА КОЈИ МОРА ДА БУДЕ НАВЕДЕНА И ИЗРАЖЕНА ЦЕНА У ПОНУДИ</w:t>
      </w:r>
    </w:p>
    <w:p w:rsidR="0092653B" w:rsidRPr="0092653B" w:rsidRDefault="0092653B" w:rsidP="009C0273"/>
    <w:p w:rsidR="0092653B" w:rsidRPr="0092653B" w:rsidRDefault="0092653B" w:rsidP="00551CA9">
      <w:pPr>
        <w:jc w:val="both"/>
      </w:pPr>
      <w:r w:rsidRPr="0092653B">
        <w:t xml:space="preserve">Понуђач је дужан да у обрасцу понуде наведе укупну цену у динарима без ПДВ-а и са ПДВ-ом,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У обрасцу структуре цене, понуђач је дужан да наведе цене у динарима по свим траженим позицијама.  Укупна понуђена цена у динарима без ПДВ-а и са ПДВ-ом исказана у обрасцу </w:t>
      </w:r>
      <w:r w:rsidRPr="0092653B">
        <w:lastRenderedPageBreak/>
        <w:t>понуде, мора бити иста као укупна понуђена цена  у динарима без ПДВ-а и са ПДВ-ом исказана у обрасцу структуре цене са упутством како да се попуни.  Понуђене јединичне цене су фиксне и не могу се мењати.  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Закона о јавним набавкама. Ако понуђена цена укључује увозну царину и друге дажбине, понуђач је дужан да тај део одвојено искаже у динарима.</w:t>
      </w:r>
    </w:p>
    <w:p w:rsidR="0092653B" w:rsidRPr="0092653B" w:rsidRDefault="0092653B" w:rsidP="009C0273"/>
    <w:p w:rsidR="0092653B" w:rsidRPr="006C0306" w:rsidRDefault="005E58D3" w:rsidP="009C0273">
      <w:pPr>
        <w:rPr>
          <w:b/>
        </w:rPr>
      </w:pPr>
      <w:r w:rsidRPr="006C0306">
        <w:rPr>
          <w:b/>
        </w:rPr>
        <w:t>13</w:t>
      </w:r>
      <w:r w:rsidR="0092653B" w:rsidRPr="006C0306">
        <w:rPr>
          <w:b/>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2653B" w:rsidRPr="0092653B" w:rsidRDefault="0092653B" w:rsidP="009C0273"/>
    <w:p w:rsidR="0092653B" w:rsidRPr="0092653B" w:rsidRDefault="0092653B" w:rsidP="00551CA9">
      <w:pPr>
        <w:jc w:val="both"/>
      </w:pPr>
      <w:r w:rsidRPr="0092653B">
        <w:t>Подаци о пореским обавезама се могу добити у Пореској управи, Министарства финансија и привреде.</w:t>
      </w:r>
    </w:p>
    <w:p w:rsidR="0092653B" w:rsidRPr="0092653B" w:rsidRDefault="0092653B" w:rsidP="00551CA9">
      <w:pPr>
        <w:jc w:val="both"/>
      </w:pPr>
      <w:r w:rsidRPr="0092653B">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2653B" w:rsidRPr="0092653B" w:rsidRDefault="0092653B" w:rsidP="00551CA9">
      <w:pPr>
        <w:jc w:val="both"/>
        <w:rPr>
          <w:rFonts w:eastAsia="Times New Roman"/>
        </w:rPr>
      </w:pPr>
      <w:r w:rsidRPr="0092653B">
        <w:t>Подаци о заштити при запошљавању и условима рада се могу добити у Министарству рада, запошљавања и социјалне политике.</w:t>
      </w:r>
    </w:p>
    <w:p w:rsidR="0092653B" w:rsidRPr="0092653B" w:rsidRDefault="0092653B" w:rsidP="009C0273"/>
    <w:p w:rsidR="0092653B" w:rsidRPr="006C0306" w:rsidRDefault="005E58D3" w:rsidP="009C0273">
      <w:pPr>
        <w:rPr>
          <w:b/>
        </w:rPr>
      </w:pPr>
      <w:r w:rsidRPr="006C0306">
        <w:rPr>
          <w:b/>
        </w:rPr>
        <w:t>14</w:t>
      </w:r>
      <w:r w:rsidR="0092653B" w:rsidRPr="006C0306">
        <w:rPr>
          <w:b/>
        </w:rPr>
        <w:t>. ПОДАЦИ О ВРСТИ, САДРЖИНИ, НАЧИНУ ПОДНОШЕЊА, ВИСИНИ И РОКОВИМА ОБЕЗБЕЂЕЊА ИСПУЊЕЊА ОБАВЕЗА ПОНУЂАЧА</w:t>
      </w:r>
    </w:p>
    <w:p w:rsidR="0092653B" w:rsidRPr="006C0306" w:rsidRDefault="0092653B" w:rsidP="009C0273">
      <w:pPr>
        <w:rPr>
          <w:b/>
        </w:rPr>
      </w:pPr>
    </w:p>
    <w:p w:rsidR="0092653B" w:rsidRPr="007C5850" w:rsidRDefault="0092653B" w:rsidP="009C0273">
      <w:r w:rsidRPr="0092653B">
        <w:t>Наручилац не захтева финансијско обезбеђење</w:t>
      </w:r>
      <w:r w:rsidR="007C5850">
        <w:t>.</w:t>
      </w:r>
    </w:p>
    <w:p w:rsidR="0092653B" w:rsidRDefault="005E58D3" w:rsidP="009C0273">
      <w:pPr>
        <w:rPr>
          <w:b/>
        </w:rPr>
      </w:pPr>
      <w:r w:rsidRPr="006C0306">
        <w:rPr>
          <w:b/>
        </w:rPr>
        <w:t>15</w:t>
      </w:r>
      <w:r w:rsidR="0092653B" w:rsidRPr="006C0306">
        <w:rPr>
          <w:b/>
        </w:rPr>
        <w:t xml:space="preserve">. ЗАШТИТА ПОВЕРЉИВОСТИ ПОДАТАКА КОЈЕ НАРУЧИЛАЦ СТАВЉА ПОНУЂАЧИМА НА РАСПОЛАГАЊЕ, УКЉУЧУЈУЋИ И ЊИХОВЕ ПОДИЗВОЂАЧЕ </w:t>
      </w:r>
    </w:p>
    <w:p w:rsidR="006C0306" w:rsidRPr="006C0306" w:rsidRDefault="006C0306" w:rsidP="009C0273">
      <w:pPr>
        <w:rPr>
          <w:b/>
        </w:rPr>
      </w:pPr>
    </w:p>
    <w:p w:rsidR="0092653B" w:rsidRDefault="0092653B" w:rsidP="00551CA9">
      <w:pPr>
        <w:jc w:val="both"/>
      </w:pPr>
      <w:r w:rsidRPr="0092653B">
        <w:t>Предметна набавка не садржи поверљиве информације које наручилац ставља на располагање.</w:t>
      </w:r>
    </w:p>
    <w:p w:rsidR="006C0306" w:rsidRPr="006C0306" w:rsidRDefault="006C0306" w:rsidP="009C0273">
      <w:pPr>
        <w:rPr>
          <w:b/>
          <w:i/>
        </w:rPr>
      </w:pPr>
    </w:p>
    <w:p w:rsidR="0092653B" w:rsidRPr="006C0306" w:rsidRDefault="005E58D3" w:rsidP="006C0306">
      <w:pPr>
        <w:jc w:val="both"/>
        <w:rPr>
          <w:b/>
        </w:rPr>
      </w:pPr>
      <w:r w:rsidRPr="006C0306">
        <w:rPr>
          <w:b/>
        </w:rPr>
        <w:t>16</w:t>
      </w:r>
      <w:r w:rsidR="0092653B" w:rsidRPr="006C0306">
        <w:rPr>
          <w:b/>
        </w:rPr>
        <w:t>. ДОДАТНЕ ИНФОРМАЦИЈЕ ИЛИ ПОЈАШЊЕЊА У ВЕЗИ СА ПРИПРЕМАЊЕМ ПОНУДЕ</w:t>
      </w:r>
    </w:p>
    <w:p w:rsidR="0092653B" w:rsidRPr="0092653B" w:rsidRDefault="0092653B" w:rsidP="009C0273"/>
    <w:p w:rsidR="0092653B" w:rsidRPr="0092653B" w:rsidRDefault="0092653B" w:rsidP="00551CA9">
      <w:pPr>
        <w:jc w:val="both"/>
      </w:pPr>
      <w:r w:rsidRPr="0092653B">
        <w:t xml:space="preserve">Заинтересовано лице може, у писаном облику  путем поште на адресу: Основна школа </w:t>
      </w:r>
      <w:r w:rsidRPr="0092653B">
        <w:rPr>
          <w:iCs/>
        </w:rPr>
        <w:t>„</w:t>
      </w:r>
      <w:r w:rsidR="002A5218">
        <w:rPr>
          <w:iCs/>
          <w:lang w:val="sr-Cyrl-RS"/>
        </w:rPr>
        <w:t>Бранко Радичевић</w:t>
      </w:r>
      <w:r w:rsidRPr="0092653B">
        <w:rPr>
          <w:iCs/>
        </w:rPr>
        <w:t>“,</w:t>
      </w:r>
      <w:r w:rsidR="00443547">
        <w:rPr>
          <w:iCs/>
          <w:lang w:val="sr-Cyrl-RS"/>
        </w:rPr>
        <w:t>Мелница 12305 Мелница</w:t>
      </w:r>
      <w:r w:rsidRPr="0092653B">
        <w:t xml:space="preserve"> или електронском поштом: </w:t>
      </w:r>
      <w:r w:rsidRPr="0092653B">
        <w:rPr>
          <w:color w:val="0070C0"/>
        </w:rPr>
        <w:t>skola</w:t>
      </w:r>
      <w:r w:rsidR="00443547">
        <w:rPr>
          <w:color w:val="0070C0"/>
          <w:lang w:val="sr-Latn-RS"/>
        </w:rPr>
        <w:t>melnica</w:t>
      </w:r>
      <w:r w:rsidRPr="0092653B">
        <w:rPr>
          <w:color w:val="0070C0"/>
          <w:lang w:val="sr-Latn-CS"/>
        </w:rPr>
        <w:t>@gmail.com</w:t>
      </w:r>
      <w:r w:rsidRPr="0092653B">
        <w:t xml:space="preserve"> , тражити од наручиоца додатне информације или појашњења у вези са припремањем понуде, најкасније 5 дана пре истека рока за подношење понуде. </w:t>
      </w:r>
    </w:p>
    <w:p w:rsidR="0092653B" w:rsidRPr="0092653B" w:rsidRDefault="0092653B" w:rsidP="00551CA9">
      <w:pPr>
        <w:jc w:val="both"/>
      </w:pPr>
      <w:r w:rsidRPr="0092653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2653B" w:rsidRPr="0092653B" w:rsidRDefault="0092653B" w:rsidP="00551CA9">
      <w:pPr>
        <w:jc w:val="both"/>
        <w:rPr>
          <w:i/>
          <w:iCs/>
        </w:rPr>
      </w:pPr>
      <w:r w:rsidRPr="0092653B">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92653B">
        <w:rPr>
          <w:rFonts w:eastAsia="TimesNewRomanPS-BoldMT"/>
          <w:b/>
        </w:rPr>
        <w:t xml:space="preserve"> ЈН МАЛЕ ВРЕДНОСТИ</w:t>
      </w:r>
      <w:r w:rsidRPr="0092653B">
        <w:rPr>
          <w:i/>
          <w:iCs/>
        </w:rPr>
        <w:t xml:space="preserve"> БР.1/2020.</w:t>
      </w:r>
    </w:p>
    <w:p w:rsidR="0092653B" w:rsidRPr="0092653B" w:rsidRDefault="0092653B" w:rsidP="00551CA9">
      <w:pPr>
        <w:jc w:val="both"/>
      </w:pPr>
      <w:r w:rsidRPr="0092653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2653B" w:rsidRPr="0092653B" w:rsidRDefault="0092653B" w:rsidP="00551CA9">
      <w:pPr>
        <w:jc w:val="both"/>
      </w:pPr>
      <w:r w:rsidRPr="0092653B">
        <w:t xml:space="preserve">По истеку рока предвиђеног за подношење понуда наручилац не може да мења нити да допуњује конкурсну документацију. </w:t>
      </w:r>
    </w:p>
    <w:p w:rsidR="0092653B" w:rsidRPr="0092653B" w:rsidRDefault="0092653B" w:rsidP="00551CA9">
      <w:pPr>
        <w:jc w:val="both"/>
      </w:pPr>
      <w:r w:rsidRPr="0092653B">
        <w:t xml:space="preserve">Тражење додатних информација или појашњења у вези са припремањем понуде телефоном није дозвољено. </w:t>
      </w:r>
    </w:p>
    <w:p w:rsidR="0092653B" w:rsidRPr="0092653B" w:rsidRDefault="0092653B" w:rsidP="00551CA9">
      <w:pPr>
        <w:jc w:val="both"/>
      </w:pPr>
      <w:r w:rsidRPr="0092653B">
        <w:t>Комуникација у поступку јавне набавке врши се искључиво на начин одређен чланом 20. Закона.</w:t>
      </w:r>
    </w:p>
    <w:p w:rsidR="0092653B" w:rsidRPr="0092653B" w:rsidRDefault="0092653B" w:rsidP="009C0273"/>
    <w:p w:rsidR="0092653B" w:rsidRPr="006C0306" w:rsidRDefault="005E58D3" w:rsidP="006C0306">
      <w:pPr>
        <w:jc w:val="both"/>
        <w:rPr>
          <w:b/>
        </w:rPr>
      </w:pPr>
      <w:r w:rsidRPr="006C0306">
        <w:rPr>
          <w:b/>
        </w:rPr>
        <w:t>17</w:t>
      </w:r>
      <w:r w:rsidR="0092653B" w:rsidRPr="006C0306">
        <w:rPr>
          <w:b/>
        </w:rPr>
        <w:t xml:space="preserve">. ДОДАТНА ОБЈАШЊЕЊА ОД ПОНУЂАЧА ПОСЛЕ ОТВАРАЊА ПОНУДА И КОНТРОЛА КОД ПОНУЂАЧА ОДНОСНО ЊЕГОВОГ ПОДИЗВОЂАЧА </w:t>
      </w:r>
    </w:p>
    <w:p w:rsidR="0092653B" w:rsidRPr="006C0306" w:rsidRDefault="0092653B" w:rsidP="006C0306">
      <w:pPr>
        <w:jc w:val="both"/>
        <w:rPr>
          <w:b/>
        </w:rPr>
      </w:pPr>
    </w:p>
    <w:p w:rsidR="0092653B" w:rsidRPr="0092653B" w:rsidRDefault="0092653B" w:rsidP="00551CA9">
      <w:pPr>
        <w:jc w:val="both"/>
      </w:pPr>
      <w:r w:rsidRPr="0092653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2653B" w:rsidRPr="0092653B" w:rsidRDefault="0092653B" w:rsidP="00551CA9">
      <w:pPr>
        <w:jc w:val="both"/>
        <w:rPr>
          <w:rFonts w:eastAsia="Times New Roman"/>
        </w:rPr>
      </w:pPr>
      <w:r w:rsidRPr="0092653B">
        <w:t>Уколико наручилац оцени да су потребна додатна објашњења или је потребно извршити</w:t>
      </w:r>
      <w:r w:rsidRPr="0092653B">
        <w:rPr>
          <w:rFonts w:eastAsia="Times New Roman"/>
        </w:rPr>
        <w:t xml:space="preserve"> контролу (увид) код понуђача, односно његовог подизвођача</w:t>
      </w:r>
      <w:r w:rsidRPr="0092653B">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2653B" w:rsidRPr="0092653B" w:rsidRDefault="0092653B" w:rsidP="00551CA9">
      <w:pPr>
        <w:jc w:val="both"/>
      </w:pPr>
      <w:r w:rsidRPr="0092653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2653B" w:rsidRPr="0092653B" w:rsidRDefault="0092653B" w:rsidP="00551CA9">
      <w:pPr>
        <w:jc w:val="both"/>
      </w:pPr>
      <w:r w:rsidRPr="0092653B">
        <w:t>У случају разлике између јединичне и укупне цене, меродавна је јединична цена.</w:t>
      </w:r>
    </w:p>
    <w:p w:rsidR="0092653B" w:rsidRPr="0092653B" w:rsidRDefault="0092653B" w:rsidP="00551CA9">
      <w:pPr>
        <w:jc w:val="both"/>
        <w:rPr>
          <w:b/>
        </w:rPr>
      </w:pPr>
      <w:r w:rsidRPr="0092653B">
        <w:t xml:space="preserve">Ако се понуђач не сагласи са исправком рачунских грешака, наручилац ће његову понуду одбити као неприхватљиву. </w:t>
      </w:r>
    </w:p>
    <w:p w:rsidR="0092653B" w:rsidRPr="0092653B" w:rsidRDefault="0092653B" w:rsidP="00551CA9">
      <w:pPr>
        <w:jc w:val="both"/>
      </w:pPr>
    </w:p>
    <w:p w:rsidR="0092653B" w:rsidRPr="006C0306" w:rsidRDefault="0092653B" w:rsidP="006C0306">
      <w:pPr>
        <w:jc w:val="both"/>
        <w:rPr>
          <w:b/>
        </w:rPr>
      </w:pPr>
      <w:r w:rsidRPr="006C0306">
        <w:rPr>
          <w:b/>
        </w:rPr>
        <w:t>1</w:t>
      </w:r>
      <w:r w:rsidR="005E58D3" w:rsidRPr="006C0306">
        <w:rPr>
          <w:b/>
        </w:rPr>
        <w:t>8</w:t>
      </w:r>
      <w:r w:rsidRPr="006C0306">
        <w:rPr>
          <w:b/>
        </w:rPr>
        <w:t xml:space="preserve">. ПОШТОВАЊЕ ОБАВЕЗА КОЈЕ ПРОИЗИЛАЗЕ ИЗ ВАЖЕЋИХ ПРОПИСА </w:t>
      </w:r>
    </w:p>
    <w:p w:rsidR="0092653B" w:rsidRDefault="0092653B" w:rsidP="009C0273"/>
    <w:p w:rsidR="008360D9" w:rsidRDefault="008360D9" w:rsidP="00551CA9">
      <w:pPr>
        <w:jc w:val="both"/>
      </w:pPr>
      <w:r w:rsidRPr="0092653B">
        <w:t>Понуђач је дужан да у оквиру своје понуде достави изјаву дату под кривичном и материјалном одговорношћу</w:t>
      </w:r>
      <w:r>
        <w:t xml:space="preserve"> о независној понуди </w:t>
      </w:r>
      <w:r w:rsidR="00A3770D">
        <w:t>којом потврђује да је понуду поднео независно, без договора са другим понуђачима или заинтересованим лицима.</w:t>
      </w:r>
    </w:p>
    <w:p w:rsidR="00A3770D" w:rsidRPr="00A3770D" w:rsidRDefault="00A3770D" w:rsidP="00551CA9">
      <w:pPr>
        <w:jc w:val="both"/>
      </w:pPr>
      <w:r w:rsidRPr="00A3770D">
        <w:t xml:space="preserve">Понуда понуђача који не достави потписану и печатом оверену изјаву о </w:t>
      </w:r>
      <w:r>
        <w:t xml:space="preserve">независној понуди </w:t>
      </w:r>
      <w:r w:rsidRPr="00A3770D">
        <w:t>б</w:t>
      </w:r>
      <w:r>
        <w:t>иће одбијена као неприхватљива.</w:t>
      </w:r>
    </w:p>
    <w:p w:rsidR="008360D9" w:rsidRDefault="0092653B" w:rsidP="00551CA9">
      <w:pPr>
        <w:jc w:val="both"/>
      </w:pPr>
      <w:r w:rsidRPr="0092653B">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008360D9">
        <w:t xml:space="preserve"> као и да нема забрану обављања делатности која је на снази у време подношења понуде.</w:t>
      </w:r>
    </w:p>
    <w:p w:rsidR="008360D9" w:rsidRPr="00A3770D" w:rsidRDefault="008360D9" w:rsidP="00551CA9">
      <w:pPr>
        <w:jc w:val="both"/>
      </w:pPr>
      <w:r w:rsidRPr="00A3770D">
        <w:t>Понуда понуђача који не достави потписану и печатом оверену изјаву о поштовању обавеза из претходног става биће одбијена као неприхватљива.</w:t>
      </w:r>
    </w:p>
    <w:p w:rsidR="0092653B" w:rsidRDefault="008360D9" w:rsidP="00551CA9">
      <w:pPr>
        <w:jc w:val="both"/>
      </w:pPr>
      <w:r>
        <w:t>Накнаду за коришћење патената, као и одговорност за повреду заштићених права интелектуалне својине трећих лица, сноси понуђач.</w:t>
      </w:r>
      <w:r w:rsidR="0092653B" w:rsidRPr="0092653B">
        <w:t xml:space="preserve">  </w:t>
      </w:r>
    </w:p>
    <w:p w:rsidR="008360D9" w:rsidRPr="0092653B" w:rsidRDefault="008360D9" w:rsidP="009C0273"/>
    <w:p w:rsidR="0092653B" w:rsidRPr="006C0306" w:rsidRDefault="005E58D3" w:rsidP="006C0306">
      <w:pPr>
        <w:jc w:val="both"/>
        <w:rPr>
          <w:b/>
        </w:rPr>
      </w:pPr>
      <w:r w:rsidRPr="006C0306">
        <w:rPr>
          <w:b/>
        </w:rPr>
        <w:lastRenderedPageBreak/>
        <w:t>19</w:t>
      </w:r>
      <w:r w:rsidR="0092653B" w:rsidRPr="006C0306">
        <w:rPr>
          <w:b/>
        </w:rPr>
        <w:t>. КОРИШЋЕЊЕ ПАТЕНТА И ОДГОВОРНОСТ ЗА ПОВРЕДУ ЗАШТИЋЕНИХ ПРАВА ИНТЕЛЕКТУАЛНЕ СВОЈИНЕ ТРЕЋИХ ЛИЦА</w:t>
      </w:r>
    </w:p>
    <w:p w:rsidR="0092653B" w:rsidRPr="0092653B" w:rsidRDefault="0092653B" w:rsidP="009C0273"/>
    <w:p w:rsidR="0092653B" w:rsidRPr="0092653B" w:rsidRDefault="0092653B" w:rsidP="00551CA9">
      <w:pPr>
        <w:jc w:val="both"/>
        <w:rPr>
          <w:rFonts w:eastAsia="Times New Roman"/>
          <w:b/>
        </w:rPr>
      </w:pPr>
      <w:r w:rsidRPr="0092653B">
        <w:t>Накнаду за коришћење патената, као и одговорност за повреду заштићених права интелектуалне својине трећих лица сноси понуђач.</w:t>
      </w:r>
    </w:p>
    <w:p w:rsidR="0092653B" w:rsidRPr="0092653B" w:rsidRDefault="0092653B" w:rsidP="009C0273"/>
    <w:p w:rsidR="0092653B" w:rsidRPr="0092653B" w:rsidRDefault="0092653B" w:rsidP="009C0273"/>
    <w:p w:rsidR="0092653B" w:rsidRPr="0092653B" w:rsidRDefault="005E58D3" w:rsidP="006C0306">
      <w:pPr>
        <w:jc w:val="both"/>
      </w:pPr>
      <w:r w:rsidRPr="006C0306">
        <w:rPr>
          <w:b/>
        </w:rPr>
        <w:t>20</w:t>
      </w:r>
      <w:r w:rsidR="0092653B" w:rsidRPr="006C0306">
        <w:rPr>
          <w:b/>
        </w:rPr>
        <w:t xml:space="preserve">. НАЧИН И РОК ЗА ПОДНОШЕЊЕ ЗАХТЕВА ЗА ЗАШТИТУ ПРАВА ПОНУЂАЧА </w:t>
      </w:r>
    </w:p>
    <w:p w:rsidR="0092653B" w:rsidRPr="0092653B" w:rsidRDefault="0092653B" w:rsidP="009C0273">
      <w:pPr>
        <w:rPr>
          <w:kern w:val="1"/>
          <w:lang w:eastAsia="ar-SA"/>
        </w:rPr>
      </w:pPr>
    </w:p>
    <w:p w:rsidR="0092653B" w:rsidRPr="0092653B" w:rsidRDefault="0092653B" w:rsidP="00551CA9">
      <w:pPr>
        <w:jc w:val="both"/>
        <w:rPr>
          <w:kern w:val="1"/>
          <w:lang w:eastAsia="ar-SA"/>
        </w:rPr>
      </w:pPr>
      <w:r w:rsidRPr="0092653B">
        <w:rPr>
          <w:kern w:val="1"/>
          <w:lang w:eastAsia="ar-SA"/>
        </w:rPr>
        <w:t>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е-маил</w:t>
      </w:r>
      <w:r w:rsidR="00443547" w:rsidRPr="00443547">
        <w:rPr>
          <w:color w:val="0070C0"/>
        </w:rPr>
        <w:t xml:space="preserve"> </w:t>
      </w:r>
      <w:r w:rsidR="00443547" w:rsidRPr="0092653B">
        <w:rPr>
          <w:color w:val="0070C0"/>
        </w:rPr>
        <w:t>skola</w:t>
      </w:r>
      <w:r w:rsidR="00443547">
        <w:rPr>
          <w:color w:val="0070C0"/>
          <w:lang w:val="sr-Latn-RS"/>
        </w:rPr>
        <w:t>melnica</w:t>
      </w:r>
      <w:r w:rsidR="00443547" w:rsidRPr="0092653B">
        <w:rPr>
          <w:color w:val="0070C0"/>
          <w:lang w:val="sr-Latn-CS"/>
        </w:rPr>
        <w:t>@gmail.com</w:t>
      </w:r>
      <w:r w:rsidR="00443547">
        <w:rPr>
          <w:kern w:val="1"/>
          <w:lang w:val="sr-Cyrl-RS" w:eastAsia="ar-SA"/>
        </w:rPr>
        <w:t xml:space="preserve"> </w:t>
      </w:r>
      <w:r w:rsidRPr="0092653B">
        <w:rPr>
          <w:kern w:val="1"/>
          <w:lang w:eastAsia="ar-SA"/>
        </w:rPr>
        <w:t xml:space="preserve">, или препорученом пошиљком са повратницом. </w:t>
      </w:r>
    </w:p>
    <w:p w:rsidR="0092653B" w:rsidRPr="0092653B" w:rsidRDefault="0092653B" w:rsidP="00551CA9">
      <w:pPr>
        <w:jc w:val="both"/>
        <w:rPr>
          <w:kern w:val="1"/>
          <w:lang w:eastAsia="ar-SA"/>
        </w:rPr>
      </w:pPr>
    </w:p>
    <w:p w:rsidR="0092653B" w:rsidRPr="0092653B" w:rsidRDefault="0092653B" w:rsidP="00551CA9">
      <w:pPr>
        <w:jc w:val="both"/>
      </w:pPr>
      <w:r w:rsidRPr="0092653B">
        <w:t xml:space="preserve">Захтев за заштиту права садржи:  </w:t>
      </w:r>
    </w:p>
    <w:p w:rsidR="0092653B" w:rsidRPr="0092653B" w:rsidRDefault="0092653B" w:rsidP="00551CA9">
      <w:pPr>
        <w:jc w:val="both"/>
      </w:pPr>
      <w:r w:rsidRPr="0092653B">
        <w:t xml:space="preserve">1) назив и адресу подносиоца захтева и лице за контакт;  2) назив и адресу наручиоца;  3) податке о јавној набавци која је предмет захтева, односно о одлуци наручиоца;  4) повреде прописа којима се уређује поступак јавне набавке;  5) чињенице и доказе којима се повреде доказују;  6) потврду о уплати таксе из члана 156. ЗЈН;  7) потпис подносиоца.  </w:t>
      </w:r>
    </w:p>
    <w:p w:rsidR="0092653B" w:rsidRPr="0092653B" w:rsidRDefault="0092653B" w:rsidP="00551CA9">
      <w:pPr>
        <w:jc w:val="both"/>
      </w:pPr>
      <w:r w:rsidRPr="0092653B">
        <w:t xml:space="preserve"> </w:t>
      </w:r>
    </w:p>
    <w:p w:rsidR="0092653B" w:rsidRPr="0092653B" w:rsidRDefault="0092653B" w:rsidP="00551CA9">
      <w:pPr>
        <w:jc w:val="both"/>
        <w:rPr>
          <w:kern w:val="1"/>
          <w:lang w:eastAsia="ar-SA"/>
        </w:rPr>
      </w:pPr>
      <w:r w:rsidRPr="0092653B">
        <w:rPr>
          <w:kern w:val="1"/>
          <w:lang w:eastAsia="ar-SA"/>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Захтев за заштиту права којим се оспоравају радње које наручилац предузме пре истека рока за подношење понуда, а након истека рока из става 4. овог одељка (рок из става 3. члана 149. ЗЈН), сматраће се благовременим уколико је поднет најкасније до истека рока за подношење понуда.</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После доношења одлуке о додели уговора и одлуке о обустави поступка, рок за подношење захтева за заштиту права је пет дана од дана објављивања од</w:t>
      </w:r>
      <w:r w:rsidR="005E58D3">
        <w:rPr>
          <w:kern w:val="1"/>
          <w:lang w:eastAsia="ar-SA"/>
        </w:rPr>
        <w:t xml:space="preserve">луке на Порталу јавних набавки </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4. и 5. овог одељка (рокови из става 3. и 4. члана 149. ЗЈН), а подносилац захтева га није поднео пре истека тог рока.</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уз ЗЈН.</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 xml:space="preserve">Подносилац захтева за заштиту права је дужан да на рачун буџета Републике Србије уплати таксу у износу од </w:t>
      </w:r>
      <w:r w:rsidRPr="0092653B">
        <w:rPr>
          <w:b/>
          <w:kern w:val="1"/>
          <w:u w:val="single"/>
          <w:lang w:eastAsia="ar-SA"/>
        </w:rPr>
        <w:t>60.000</w:t>
      </w:r>
      <w:r w:rsidRPr="0092653B">
        <w:rPr>
          <w:kern w:val="1"/>
          <w:u w:val="single"/>
          <w:lang w:eastAsia="ar-SA"/>
        </w:rPr>
        <w:t xml:space="preserve"> динара.</w:t>
      </w:r>
    </w:p>
    <w:p w:rsidR="0092653B" w:rsidRPr="0092653B" w:rsidRDefault="0092653B" w:rsidP="00551CA9">
      <w:pPr>
        <w:jc w:val="both"/>
        <w:rPr>
          <w:kern w:val="1"/>
          <w:lang w:eastAsia="ar-SA"/>
        </w:rPr>
      </w:pPr>
      <w:r w:rsidRPr="0092653B">
        <w:rPr>
          <w:kern w:val="1"/>
          <w:lang w:eastAsia="ar-SA"/>
        </w:rPr>
        <w:t xml:space="preserve">Број рачуна: (број- 840-30678845-06), </w:t>
      </w:r>
    </w:p>
    <w:p w:rsidR="0092653B" w:rsidRPr="0092653B" w:rsidRDefault="0092653B" w:rsidP="00551CA9">
      <w:pPr>
        <w:jc w:val="both"/>
        <w:rPr>
          <w:kern w:val="1"/>
          <w:lang w:eastAsia="ar-SA"/>
        </w:rPr>
      </w:pPr>
      <w:r w:rsidRPr="0092653B">
        <w:rPr>
          <w:kern w:val="1"/>
          <w:lang w:eastAsia="ar-SA"/>
        </w:rPr>
        <w:t>Позив на број: (</w:t>
      </w:r>
      <w:r w:rsidRPr="0092653B">
        <w:rPr>
          <w:i/>
          <w:kern w:val="1"/>
          <w:u w:val="single"/>
          <w:lang w:eastAsia="ar-SA"/>
        </w:rPr>
        <w:t>1/2020</w:t>
      </w:r>
      <w:r w:rsidRPr="0092653B">
        <w:rPr>
          <w:kern w:val="1"/>
          <w:lang w:eastAsia="ar-SA"/>
        </w:rPr>
        <w:t>),</w:t>
      </w:r>
    </w:p>
    <w:p w:rsidR="0092653B" w:rsidRPr="0092653B" w:rsidRDefault="0092653B" w:rsidP="00551CA9">
      <w:pPr>
        <w:jc w:val="both"/>
        <w:rPr>
          <w:kern w:val="1"/>
          <w:lang w:eastAsia="ar-SA"/>
        </w:rPr>
      </w:pPr>
      <w:r w:rsidRPr="0092653B">
        <w:rPr>
          <w:kern w:val="1"/>
          <w:lang w:eastAsia="ar-SA"/>
        </w:rPr>
        <w:t>Сврха плаћања: ЗЗП, Назив наручиоца, ЈН број 1/2020</w:t>
      </w:r>
    </w:p>
    <w:p w:rsidR="0092653B" w:rsidRPr="0092653B" w:rsidRDefault="0092653B" w:rsidP="00551CA9">
      <w:pPr>
        <w:jc w:val="both"/>
        <w:rPr>
          <w:kern w:val="1"/>
          <w:lang w:eastAsia="ar-SA"/>
        </w:rPr>
      </w:pPr>
      <w:r w:rsidRPr="0092653B">
        <w:rPr>
          <w:kern w:val="1"/>
          <w:lang w:eastAsia="ar-SA"/>
        </w:rPr>
        <w:t>Корисник: Буџет Републике Србије.</w:t>
      </w:r>
    </w:p>
    <w:p w:rsidR="0092653B" w:rsidRPr="0092653B" w:rsidRDefault="0092653B" w:rsidP="00551CA9">
      <w:pPr>
        <w:jc w:val="both"/>
        <w:rPr>
          <w:kern w:val="1"/>
          <w:lang w:eastAsia="ar-SA"/>
        </w:rPr>
      </w:pPr>
    </w:p>
    <w:p w:rsidR="0092653B" w:rsidRPr="0092653B" w:rsidRDefault="0092653B" w:rsidP="00551CA9">
      <w:pPr>
        <w:jc w:val="both"/>
      </w:pPr>
      <w:r w:rsidRPr="0092653B">
        <w:t xml:space="preserve">Више информација о уплати таксе за подношење захтева за заштиту права може се добити на интернет страници Републичке комисије за заштиту права у поступцима јавних нававки </w:t>
      </w:r>
      <w:r w:rsidRPr="0092653B">
        <w:rPr>
          <w:color w:val="5B9BD5" w:themeColor="accent1"/>
        </w:rPr>
        <w:t>http://www.kjn.gov.rs/ci/uputstvo-o-uplati-republicke-administrativne-takse.html .</w:t>
      </w:r>
      <w:r w:rsidRPr="0092653B">
        <w:t xml:space="preserve"> </w:t>
      </w:r>
    </w:p>
    <w:p w:rsidR="0092653B" w:rsidRPr="0092653B" w:rsidRDefault="0092653B" w:rsidP="00551CA9">
      <w:pPr>
        <w:jc w:val="both"/>
        <w:rPr>
          <w:kern w:val="1"/>
          <w:lang w:eastAsia="ar-SA"/>
        </w:rPr>
      </w:pPr>
      <w:r w:rsidRPr="0092653B">
        <w:rPr>
          <w:kern w:val="1"/>
          <w:lang w:eastAsia="ar-SA"/>
        </w:rPr>
        <w:tab/>
      </w:r>
    </w:p>
    <w:p w:rsidR="0092653B" w:rsidRPr="0092653B" w:rsidRDefault="0092653B" w:rsidP="00551CA9">
      <w:pPr>
        <w:jc w:val="both"/>
      </w:pPr>
      <w:r w:rsidRPr="0092653B">
        <w:rPr>
          <w:kern w:val="1"/>
          <w:lang w:eastAsia="ar-SA"/>
        </w:rPr>
        <w:t>Поступак заштите права у поступцима јавних набавки прописан је чл. 138. до 167. ЗЈН</w:t>
      </w:r>
      <w:r w:rsidRPr="0092653B">
        <w:t>.</w:t>
      </w:r>
    </w:p>
    <w:p w:rsidR="0092653B" w:rsidRPr="0092653B" w:rsidRDefault="0092653B" w:rsidP="009C0273"/>
    <w:p w:rsidR="0092653B" w:rsidRPr="006C0306" w:rsidRDefault="005E58D3" w:rsidP="009C0273">
      <w:pPr>
        <w:rPr>
          <w:b/>
        </w:rPr>
      </w:pPr>
      <w:r w:rsidRPr="006C0306">
        <w:rPr>
          <w:b/>
        </w:rPr>
        <w:t>21</w:t>
      </w:r>
      <w:r w:rsidR="0092653B" w:rsidRPr="006C0306">
        <w:rPr>
          <w:b/>
        </w:rPr>
        <w:t>. РОК У КОЈЕМ ЋЕ УГОВОР БИТИ ЗАКЉУЧЕН</w:t>
      </w:r>
    </w:p>
    <w:p w:rsidR="0092653B" w:rsidRPr="0092653B" w:rsidRDefault="0092653B" w:rsidP="009C0273"/>
    <w:p w:rsidR="0092653B" w:rsidRPr="0092653B" w:rsidRDefault="0092653B" w:rsidP="006C0306">
      <w:pPr>
        <w:jc w:val="both"/>
      </w:pPr>
      <w:r w:rsidRPr="0092653B">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92653B" w:rsidRDefault="0092653B" w:rsidP="006C0306">
      <w:pPr>
        <w:jc w:val="both"/>
      </w:pPr>
      <w:r w:rsidRPr="0092653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BB2A2A" w:rsidRDefault="00BB2A2A" w:rsidP="006C0306">
      <w:pPr>
        <w:jc w:val="both"/>
      </w:pPr>
    </w:p>
    <w:p w:rsidR="00BB2A2A" w:rsidRPr="006C0306" w:rsidRDefault="005E58D3" w:rsidP="009C0273">
      <w:pPr>
        <w:rPr>
          <w:b/>
        </w:rPr>
      </w:pPr>
      <w:r w:rsidRPr="006C0306">
        <w:rPr>
          <w:b/>
        </w:rPr>
        <w:t xml:space="preserve">22. </w:t>
      </w:r>
      <w:r w:rsidR="00BB2A2A" w:rsidRPr="006C0306">
        <w:rPr>
          <w:b/>
        </w:rPr>
        <w:t>НЕГАТИВНЕ РЕФЕРЕНЦЕ</w:t>
      </w:r>
    </w:p>
    <w:p w:rsidR="00BB2A2A" w:rsidRDefault="00BB2A2A" w:rsidP="009C0273"/>
    <w:p w:rsidR="00351744" w:rsidRPr="00351744" w:rsidRDefault="00BB2A2A" w:rsidP="006C0306">
      <w:pPr>
        <w:jc w:val="both"/>
      </w:pPr>
      <w:r w:rsidRPr="00BB2A2A">
        <w:t>Наручилац може одбити понуду уколико поседује доказ о постојању негативне референце у складу са чланом 82. Закона о јавним набавкама.</w:t>
      </w:r>
    </w:p>
    <w:p w:rsidR="0092653B" w:rsidRPr="006C0306" w:rsidRDefault="005E58D3" w:rsidP="009C0273">
      <w:pPr>
        <w:rPr>
          <w:b/>
        </w:rPr>
      </w:pPr>
      <w:r w:rsidRPr="006C0306">
        <w:rPr>
          <w:b/>
        </w:rPr>
        <w:t>23</w:t>
      </w:r>
      <w:r w:rsidR="0092653B" w:rsidRPr="006C0306">
        <w:rPr>
          <w:b/>
        </w:rPr>
        <w:t>.</w:t>
      </w:r>
      <w:r w:rsidRPr="006C0306">
        <w:rPr>
          <w:b/>
        </w:rPr>
        <w:t xml:space="preserve"> </w:t>
      </w:r>
      <w:r w:rsidR="0092653B" w:rsidRPr="006C0306">
        <w:rPr>
          <w:b/>
        </w:rPr>
        <w:t xml:space="preserve">ОБУСТАВА ЈАВНЕ НАБАВКЕ  </w:t>
      </w:r>
    </w:p>
    <w:p w:rsidR="0092653B" w:rsidRPr="0092653B" w:rsidRDefault="0092653B" w:rsidP="009C0273"/>
    <w:p w:rsidR="0092653B" w:rsidRDefault="0092653B" w:rsidP="006C0306">
      <w:pPr>
        <w:jc w:val="both"/>
      </w:pPr>
      <w:r w:rsidRPr="0092653B">
        <w:t xml:space="preserve">Наручилац је дужан да обустави поступак јавне набавке уколико нису испуњени услови за доделу уговора из члана 107. ЗЈН.  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1142FA" w:rsidRPr="001142FA" w:rsidRDefault="001142FA" w:rsidP="006C0306">
      <w:pPr>
        <w:jc w:val="both"/>
      </w:pPr>
    </w:p>
    <w:p w:rsidR="0092653B" w:rsidRPr="0092653B" w:rsidRDefault="0092653B" w:rsidP="009C0273">
      <w:r w:rsidRPr="0092653B">
        <w:t xml:space="preserve"> </w:t>
      </w:r>
    </w:p>
    <w:p w:rsidR="0092653B" w:rsidRPr="006C0306" w:rsidRDefault="005E58D3" w:rsidP="009C0273">
      <w:pPr>
        <w:rPr>
          <w:b/>
        </w:rPr>
      </w:pPr>
      <w:r w:rsidRPr="006C0306">
        <w:rPr>
          <w:b/>
        </w:rPr>
        <w:t>24</w:t>
      </w:r>
      <w:r w:rsidR="0092653B" w:rsidRPr="006C0306">
        <w:rPr>
          <w:b/>
        </w:rPr>
        <w:t xml:space="preserve">. УВИД У ДОКУМЕНТАЦИЈУ  </w:t>
      </w:r>
    </w:p>
    <w:p w:rsidR="0092653B" w:rsidRPr="0092653B" w:rsidRDefault="0092653B" w:rsidP="009C0273">
      <w:r w:rsidRPr="0092653B">
        <w:t xml:space="preserve"> </w:t>
      </w:r>
    </w:p>
    <w:p w:rsidR="0092653B" w:rsidRDefault="0092653B" w:rsidP="006C0306">
      <w:pPr>
        <w:jc w:val="both"/>
      </w:pPr>
      <w:r w:rsidRPr="0092653B">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путем електронске поште и поштом. Наручилац ће лицу из претходног става, омогућити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14. и 15. ЗЈН.  </w:t>
      </w:r>
    </w:p>
    <w:p w:rsidR="006F3D05" w:rsidRDefault="006F3D05" w:rsidP="006C0306">
      <w:pPr>
        <w:jc w:val="both"/>
      </w:pPr>
    </w:p>
    <w:p w:rsidR="006F3D05" w:rsidRPr="006C0306" w:rsidRDefault="005E58D3" w:rsidP="009C0273">
      <w:pPr>
        <w:rPr>
          <w:b/>
        </w:rPr>
      </w:pPr>
      <w:r w:rsidRPr="006C0306">
        <w:rPr>
          <w:b/>
        </w:rPr>
        <w:lastRenderedPageBreak/>
        <w:t xml:space="preserve">25. </w:t>
      </w:r>
      <w:r w:rsidR="006F3D05" w:rsidRPr="006C0306">
        <w:rPr>
          <w:b/>
        </w:rPr>
        <w:t xml:space="preserve">ИЗМЕНЕ КОНКУРСНЕ ДОКУМЕНТАЦИЈЕ </w:t>
      </w:r>
    </w:p>
    <w:p w:rsidR="006F3D05" w:rsidRPr="006F3D05" w:rsidRDefault="005E58D3" w:rsidP="009C0273">
      <w:r>
        <w:t xml:space="preserve"> </w:t>
      </w:r>
    </w:p>
    <w:p w:rsidR="006F3D05" w:rsidRPr="006F3D05" w:rsidRDefault="006F3D05" w:rsidP="006C0306">
      <w:pPr>
        <w:jc w:val="both"/>
      </w:pPr>
      <w:r w:rsidRPr="006F3D05">
        <w:t xml:space="preserve">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w:t>
      </w:r>
    </w:p>
    <w:p w:rsidR="006F3D05" w:rsidRPr="006F3D05" w:rsidRDefault="006F3D05" w:rsidP="006C0306">
      <w:pPr>
        <w:jc w:val="both"/>
      </w:pPr>
      <w:r>
        <w:t>А</w:t>
      </w:r>
      <w:r w:rsidRPr="006F3D05">
        <w:t xml:space="preserve">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6F3D05" w:rsidRPr="006F3D05" w:rsidRDefault="006F3D05" w:rsidP="006C0306">
      <w:pPr>
        <w:jc w:val="both"/>
      </w:pPr>
      <w:r w:rsidRPr="006F3D05">
        <w:t xml:space="preserve"> </w:t>
      </w:r>
    </w:p>
    <w:p w:rsidR="0092653B" w:rsidRPr="006C0306" w:rsidRDefault="007007AC" w:rsidP="009C0273">
      <w:pPr>
        <w:rPr>
          <w:b/>
        </w:rPr>
      </w:pPr>
      <w:r w:rsidRPr="006C0306">
        <w:rPr>
          <w:b/>
        </w:rPr>
        <w:t>26</w:t>
      </w:r>
      <w:r w:rsidR="0092653B" w:rsidRPr="006C0306">
        <w:rPr>
          <w:b/>
        </w:rPr>
        <w:t xml:space="preserve">.ТРОШКОВИ ПРИПРЕМАЊА ПОНУДЕ  </w:t>
      </w:r>
    </w:p>
    <w:p w:rsidR="0092653B" w:rsidRPr="0092653B" w:rsidRDefault="0092653B" w:rsidP="009C0273">
      <w:r w:rsidRPr="0092653B">
        <w:t xml:space="preserve"> </w:t>
      </w:r>
    </w:p>
    <w:p w:rsidR="0092653B" w:rsidRPr="0092653B" w:rsidRDefault="0092653B" w:rsidP="006C0306">
      <w:pPr>
        <w:jc w:val="both"/>
      </w:pPr>
      <w:r w:rsidRPr="0092653B">
        <w:t xml:space="preserve">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2653B" w:rsidRPr="0092653B" w:rsidRDefault="0092653B" w:rsidP="009C0273">
      <w:r w:rsidRPr="0092653B">
        <w:t xml:space="preserve"> </w:t>
      </w:r>
    </w:p>
    <w:p w:rsidR="0092653B" w:rsidRPr="006C0306" w:rsidRDefault="007007AC" w:rsidP="009C0273">
      <w:pPr>
        <w:rPr>
          <w:b/>
        </w:rPr>
      </w:pPr>
      <w:r w:rsidRPr="006C0306">
        <w:rPr>
          <w:b/>
        </w:rPr>
        <w:t>27</w:t>
      </w:r>
      <w:r w:rsidR="0092653B" w:rsidRPr="006C0306">
        <w:rPr>
          <w:b/>
        </w:rPr>
        <w:t>. ИЗМЕНЕ ТОКОМ ТРАЈАЊА УГОВОРА</w:t>
      </w:r>
    </w:p>
    <w:p w:rsidR="0092653B" w:rsidRPr="006C0306" w:rsidRDefault="0092653B" w:rsidP="009C0273">
      <w:pPr>
        <w:rPr>
          <w:b/>
        </w:rPr>
      </w:pPr>
    </w:p>
    <w:p w:rsidR="0092653B" w:rsidRPr="0092653B" w:rsidRDefault="0092653B" w:rsidP="006C0306">
      <w:pPr>
        <w:jc w:val="both"/>
      </w:pPr>
      <w:r w:rsidRPr="0092653B">
        <w:t>Уколико буде реалне и објективне потребе</w:t>
      </w:r>
      <w:r w:rsidR="00D24F45">
        <w:t>,</w:t>
      </w:r>
      <w:r w:rsidRPr="0092653B">
        <w:t xml:space="preserve"> за изменом уговора закљученог по основу ове јавне набавке, Наручилац може дозволити измене елемената уговора, закључењем анекса уговора, сагласно одредбама Закона о јавним набавкама и Закона о облигационим односима</w:t>
      </w:r>
    </w:p>
    <w:p w:rsidR="0092653B" w:rsidRPr="0092653B" w:rsidRDefault="0092653B" w:rsidP="006C0306">
      <w:pPr>
        <w:jc w:val="both"/>
      </w:pPr>
    </w:p>
    <w:p w:rsidR="0092653B" w:rsidRPr="0092653B" w:rsidRDefault="0092653B" w:rsidP="006C0306">
      <w:pPr>
        <w:jc w:val="both"/>
      </w:pPr>
      <w:r w:rsidRPr="0092653B">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укупне вредности првобитно закљученог уговора, при чему укупна вредност повећања уговора не може да буде већа од вредности из чл. 39 ст.1. Закона о јавним набавкама („ Службени гласник РС“, бр. 124/14, 14/15 и 68/15), закључењем анекса истог.Повећањем обима предмета набавке не може се мењати предмет набавке. </w:t>
      </w:r>
    </w:p>
    <w:p w:rsidR="0092653B" w:rsidRPr="0092653B" w:rsidRDefault="0092653B" w:rsidP="006C0306">
      <w:pPr>
        <w:jc w:val="both"/>
      </w:pPr>
    </w:p>
    <w:p w:rsidR="0092653B" w:rsidRPr="0092653B" w:rsidRDefault="0092653B" w:rsidP="006C0306">
      <w:pPr>
        <w:jc w:val="both"/>
        <w:rPr>
          <w:rFonts w:eastAsia="Times New Roman"/>
        </w:rPr>
      </w:pPr>
      <w:r w:rsidRPr="0092653B">
        <w:t xml:space="preserve">Уговорне стране су се споразумеле да уколико настане потреба за изменама било ког члана овог уговора, сачине анекс основног уговора о јавној набавци. Измене и допуне овог Уговора могу се вршити сагласношћу уговорних страна у писменој форми у складу са конкурсном документацијом из спроведеног поступка јавне набавке бр. ЈН 1/2020.  </w:t>
      </w:r>
      <w:r w:rsidRPr="0092653B">
        <w:rPr>
          <w:rFonts w:eastAsia="Times New Roman"/>
        </w:rPr>
        <w:t>Наручилац може дозволити измене елемената уговора, закључењем анекса уговора, сагласно одредбама Закона о јавним набавкама и Закона о облигационим односима.</w:t>
      </w:r>
    </w:p>
    <w:p w:rsidR="0092653B" w:rsidRPr="0092653B" w:rsidRDefault="0092653B" w:rsidP="006C0306">
      <w:pPr>
        <w:jc w:val="both"/>
      </w:pPr>
    </w:p>
    <w:p w:rsidR="0092653B" w:rsidRPr="0092653B" w:rsidRDefault="0092653B" w:rsidP="006C0306">
      <w:pPr>
        <w:jc w:val="both"/>
      </w:pPr>
      <w:r w:rsidRPr="0092653B">
        <w:t>За све што није посебно прецизирано овом конкурсном документацијом, важи Закон о јавним набавкама („Службени гласник РС”, број 124/12, 14/15 и 68/15) и Закона о облигационим односима.</w:t>
      </w:r>
    </w:p>
    <w:p w:rsidR="0092653B" w:rsidRPr="0092653B" w:rsidRDefault="0092653B" w:rsidP="009C0273"/>
    <w:p w:rsidR="0092653B" w:rsidRPr="006C0306" w:rsidRDefault="007007AC" w:rsidP="009C0273">
      <w:pPr>
        <w:rPr>
          <w:b/>
        </w:rPr>
      </w:pPr>
      <w:r w:rsidRPr="006C0306">
        <w:rPr>
          <w:rFonts w:eastAsia="Times New Roman"/>
          <w:b/>
        </w:rPr>
        <w:t>28</w:t>
      </w:r>
      <w:r w:rsidR="0092653B" w:rsidRPr="006C0306">
        <w:rPr>
          <w:rFonts w:eastAsia="Times New Roman"/>
          <w:b/>
        </w:rPr>
        <w:t xml:space="preserve">. </w:t>
      </w:r>
      <w:r w:rsidR="0092653B" w:rsidRPr="006C0306">
        <w:rPr>
          <w:b/>
        </w:rPr>
        <w:t>РАСКИД УГОВОРА</w:t>
      </w:r>
    </w:p>
    <w:p w:rsidR="0092653B" w:rsidRPr="0092653B" w:rsidRDefault="0092653B" w:rsidP="009C0273"/>
    <w:p w:rsidR="0092653B" w:rsidRPr="0092653B" w:rsidRDefault="0092653B" w:rsidP="006C0306">
      <w:pPr>
        <w:jc w:val="both"/>
      </w:pPr>
      <w:r w:rsidRPr="0092653B">
        <w:t xml:space="preserve">Уговор се може раскинути споразумом обеју уговорних страна, неизвршењем уговорних обавеза и отказом једне од уговорних страна. Отказни рок износи 30 (тридесет) дана и </w:t>
      </w:r>
      <w:r w:rsidRPr="0092653B">
        <w:lastRenderedPageBreak/>
        <w:t>почиње да тече од дана пријема писаног обавештења о раскиду уговора.За време отказног рока обе уговорне стране су у обавези да извршавају уговорене обавезе.</w:t>
      </w:r>
    </w:p>
    <w:p w:rsidR="0092653B" w:rsidRPr="0092653B" w:rsidRDefault="0092653B" w:rsidP="006C0306">
      <w:pPr>
        <w:jc w:val="both"/>
        <w:rPr>
          <w:lang w:val="sr-Latn-CS"/>
        </w:rPr>
      </w:pPr>
      <w:r w:rsidRPr="0092653B">
        <w:rPr>
          <w:lang w:val="sr-Latn-CS"/>
        </w:rPr>
        <w:t>Уговор</w:t>
      </w:r>
      <w:r w:rsidRPr="0092653B">
        <w:t xml:space="preserve"> може престати</w:t>
      </w:r>
      <w:r w:rsidRPr="0092653B">
        <w:rPr>
          <w:lang w:val="sr-Latn-CS"/>
        </w:rPr>
        <w:t xml:space="preserve"> да важи и пре истека периода на који је закључен:</w:t>
      </w:r>
    </w:p>
    <w:p w:rsidR="0092653B" w:rsidRPr="0092653B" w:rsidRDefault="0092653B" w:rsidP="006C0306">
      <w:pPr>
        <w:jc w:val="both"/>
        <w:rPr>
          <w:lang w:val="sr-Latn-CS"/>
        </w:rPr>
      </w:pPr>
      <w:r w:rsidRPr="0092653B">
        <w:t>-</w:t>
      </w:r>
      <w:r w:rsidRPr="0092653B">
        <w:rPr>
          <w:lang w:val="sr-Latn-CS"/>
        </w:rPr>
        <w:t>Споразумом уговорних страна у писменој форми и без отказног рока;</w:t>
      </w:r>
    </w:p>
    <w:p w:rsidR="0092653B" w:rsidRPr="0092653B" w:rsidRDefault="0092653B" w:rsidP="006C0306">
      <w:pPr>
        <w:jc w:val="both"/>
        <w:rPr>
          <w:lang w:val="sr-Latn-CS"/>
        </w:rPr>
      </w:pPr>
      <w:r w:rsidRPr="0092653B">
        <w:t>-</w:t>
      </w:r>
      <w:r w:rsidRPr="0092653B">
        <w:rPr>
          <w:lang w:val="sr-Latn-CS"/>
        </w:rPr>
        <w:t xml:space="preserve">Једностраним раскидом од стране Наручиоца, уколико </w:t>
      </w:r>
      <w:r w:rsidRPr="0092653B">
        <w:rPr>
          <w:lang w:val="ru-RU"/>
        </w:rPr>
        <w:t>Превозник</w:t>
      </w:r>
      <w:r w:rsidRPr="0092653B">
        <w:t xml:space="preserve">, </w:t>
      </w:r>
      <w:r w:rsidRPr="0092653B">
        <w:rPr>
          <w:lang w:val="sr-Latn-CS"/>
        </w:rPr>
        <w:t xml:space="preserve"> делимично или у потпуности не извршава своје уговорне обавезе</w:t>
      </w:r>
      <w:r w:rsidRPr="0092653B">
        <w:t xml:space="preserve">, уколико пружене услуге не одговарају прописима или стандардима за ту врсту услуга и квалитету наведеном у понуди , а </w:t>
      </w:r>
      <w:r w:rsidRPr="0092653B">
        <w:rPr>
          <w:lang w:val="ru-RU"/>
        </w:rPr>
        <w:t>Превозник</w:t>
      </w:r>
      <w:r w:rsidRPr="0092653B">
        <w:t xml:space="preserve"> није поступио по примедбама Наручиоца</w:t>
      </w:r>
      <w:r w:rsidRPr="0092653B">
        <w:rPr>
          <w:lang w:val="sr-Latn-CS"/>
        </w:rPr>
        <w:t>, са отказним роком од 7 дана од дана пријем</w:t>
      </w:r>
      <w:r w:rsidRPr="0092653B">
        <w:t>а</w:t>
      </w:r>
      <w:r w:rsidRPr="0092653B">
        <w:rPr>
          <w:lang w:val="sr-Latn-CS"/>
        </w:rPr>
        <w:t xml:space="preserve"> обавештења о једностраном раскиду; </w:t>
      </w:r>
    </w:p>
    <w:p w:rsidR="0092653B" w:rsidRPr="0092653B" w:rsidRDefault="0092653B" w:rsidP="006C0306">
      <w:pPr>
        <w:jc w:val="both"/>
        <w:rPr>
          <w:lang w:val="sr-Latn-CS"/>
        </w:rPr>
      </w:pPr>
      <w:r w:rsidRPr="0092653B">
        <w:t>-</w:t>
      </w:r>
      <w:r w:rsidRPr="0092653B">
        <w:rPr>
          <w:lang w:val="sr-Latn-CS"/>
        </w:rPr>
        <w:t xml:space="preserve">Једностраним раскидом од стране </w:t>
      </w:r>
      <w:r w:rsidRPr="0092653B">
        <w:rPr>
          <w:lang w:val="ru-RU"/>
        </w:rPr>
        <w:t>Превозника</w:t>
      </w:r>
      <w:r w:rsidRPr="0092653B">
        <w:rPr>
          <w:lang w:val="sr-Latn-CS"/>
        </w:rPr>
        <w:t>, уколико Наручилац не испуњава своје уговорне обавезе, са отказним роком од 7 дана од дана пријем</w:t>
      </w:r>
      <w:r w:rsidRPr="0092653B">
        <w:t>а</w:t>
      </w:r>
      <w:r w:rsidRPr="0092653B">
        <w:rPr>
          <w:lang w:val="sr-Latn-CS"/>
        </w:rPr>
        <w:t xml:space="preserve"> обавештења о једностраном раскиду; </w:t>
      </w:r>
    </w:p>
    <w:p w:rsidR="0092653B" w:rsidRPr="0092653B" w:rsidRDefault="0092653B" w:rsidP="006C0306">
      <w:pPr>
        <w:jc w:val="both"/>
      </w:pPr>
      <w:r w:rsidRPr="0092653B">
        <w:t>-</w:t>
      </w:r>
      <w:r w:rsidRPr="0092653B">
        <w:rPr>
          <w:lang w:val="sr-Latn-CS"/>
        </w:rPr>
        <w:t xml:space="preserve">Једностраним раскидом од стране Наручиоца, у случају престанка потребе Наручиоца за </w:t>
      </w:r>
      <w:r w:rsidRPr="0092653B">
        <w:t>предметним услугама</w:t>
      </w:r>
      <w:r w:rsidRPr="0092653B">
        <w:rPr>
          <w:lang w:val="sr-Latn-CS"/>
        </w:rPr>
        <w:t xml:space="preserve">, у ком случају уговор престаје да важи даном пријема обавештења о престанку потребе , без обавезе Наручиоца да </w:t>
      </w:r>
      <w:r w:rsidRPr="0092653B">
        <w:rPr>
          <w:lang w:val="ru-RU"/>
        </w:rPr>
        <w:t>Превознику</w:t>
      </w:r>
      <w:r w:rsidRPr="0092653B">
        <w:rPr>
          <w:lang w:val="sr-Latn-CS"/>
        </w:rPr>
        <w:t xml:space="preserve"> на</w:t>
      </w:r>
      <w:r w:rsidRPr="0092653B">
        <w:t>до</w:t>
      </w:r>
      <w:r w:rsidRPr="0092653B">
        <w:rPr>
          <w:lang w:val="sr-Latn-CS"/>
        </w:rPr>
        <w:t>кнади евентуалну штету коју би услед тога претрпео и трошкове које је имао у вези са закључењем овог Уговора</w:t>
      </w:r>
    </w:p>
    <w:p w:rsidR="0092653B" w:rsidRPr="0092653B" w:rsidRDefault="0092653B" w:rsidP="006C0306">
      <w:pPr>
        <w:jc w:val="both"/>
      </w:pPr>
      <w:r w:rsidRPr="0092653B">
        <w:t>-Услед недостатка новчаних средстава за предметну набавку</w:t>
      </w:r>
    </w:p>
    <w:p w:rsidR="0092653B" w:rsidRPr="0092653B" w:rsidRDefault="0092653B" w:rsidP="006C0306">
      <w:pPr>
        <w:jc w:val="both"/>
        <w:rPr>
          <w:lang w:val="sr-Latn-CS"/>
        </w:rPr>
      </w:pPr>
      <w:r w:rsidRPr="0092653B">
        <w:t>-</w:t>
      </w:r>
      <w:r w:rsidRPr="0092653B">
        <w:rPr>
          <w:lang w:val="sr-Latn-CS"/>
        </w:rPr>
        <w:t>У другим случ</w:t>
      </w:r>
      <w:r w:rsidRPr="0092653B">
        <w:t>а</w:t>
      </w:r>
      <w:r w:rsidRPr="0092653B">
        <w:rPr>
          <w:lang w:val="sr-Latn-CS"/>
        </w:rPr>
        <w:t>јевима предвиђеним Законом и овим Уговором.</w:t>
      </w:r>
    </w:p>
    <w:p w:rsidR="0092653B" w:rsidRDefault="0092653B" w:rsidP="006C0306">
      <w:pPr>
        <w:jc w:val="both"/>
        <w:rPr>
          <w:lang w:eastAsia="zh-SG"/>
        </w:rPr>
      </w:pPr>
      <w:r w:rsidRPr="0092653B">
        <w:rPr>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92653B">
        <w:rPr>
          <w:lang w:eastAsia="zh-SG"/>
        </w:rPr>
        <w:t xml:space="preserve"> и конкурсном документацијом.</w:t>
      </w:r>
    </w:p>
    <w:p w:rsidR="009C4082" w:rsidRDefault="009C4082" w:rsidP="006C0306">
      <w:pPr>
        <w:jc w:val="both"/>
        <w:rPr>
          <w:lang w:eastAsia="zh-SG"/>
        </w:rPr>
      </w:pPr>
    </w:p>
    <w:p w:rsidR="009C4082" w:rsidRDefault="009C4082" w:rsidP="006C0306">
      <w:pPr>
        <w:jc w:val="both"/>
        <w:rPr>
          <w:lang w:eastAsia="zh-SG"/>
        </w:rPr>
      </w:pPr>
    </w:p>
    <w:p w:rsidR="009C4082" w:rsidRDefault="009C4082" w:rsidP="006C0306">
      <w:pPr>
        <w:jc w:val="both"/>
        <w:rPr>
          <w:lang w:eastAsia="zh-SG"/>
        </w:rPr>
      </w:pPr>
    </w:p>
    <w:p w:rsidR="009C4082" w:rsidRDefault="009C4082" w:rsidP="006C0306">
      <w:pPr>
        <w:jc w:val="both"/>
        <w:rPr>
          <w:lang w:eastAsia="zh-SG"/>
        </w:rPr>
      </w:pPr>
    </w:p>
    <w:p w:rsidR="009C4082" w:rsidRPr="009C4082" w:rsidRDefault="009C4082" w:rsidP="009C4082">
      <w:pPr>
        <w:jc w:val="right"/>
        <w:rPr>
          <w:lang w:val="sr-Cyrl-RS" w:eastAsia="zh-SG"/>
        </w:rPr>
      </w:pPr>
      <w:r>
        <w:rPr>
          <w:lang w:val="sr-Cyrl-RS" w:eastAsia="zh-SG"/>
        </w:rPr>
        <w:t>КОМИСИЈА</w:t>
      </w:r>
    </w:p>
    <w:p w:rsidR="0092653B" w:rsidRPr="0092653B" w:rsidRDefault="0092653B" w:rsidP="006C0306">
      <w:pPr>
        <w:jc w:val="both"/>
      </w:pPr>
    </w:p>
    <w:p w:rsidR="0092653B" w:rsidRPr="0092653B" w:rsidRDefault="0092653B" w:rsidP="006C0306">
      <w:pPr>
        <w:jc w:val="both"/>
      </w:pPr>
    </w:p>
    <w:p w:rsidR="0092653B" w:rsidRPr="0092653B" w:rsidRDefault="0092653B" w:rsidP="006C0306">
      <w:pPr>
        <w:jc w:val="both"/>
        <w:rPr>
          <w:kern w:val="2"/>
          <w:lang w:eastAsia="ar-SA"/>
        </w:rPr>
      </w:pPr>
    </w:p>
    <w:sectPr w:rsidR="0092653B" w:rsidRPr="0092653B" w:rsidSect="008360D9">
      <w:headerReference w:type="default" r:id="rId7"/>
      <w:footerReference w:type="default" r:id="rId8"/>
      <w:pgSz w:w="12240" w:h="15840"/>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671A" w:rsidRDefault="001A671A" w:rsidP="009C0273">
      <w:r>
        <w:separator/>
      </w:r>
    </w:p>
  </w:endnote>
  <w:endnote w:type="continuationSeparator" w:id="0">
    <w:p w:rsidR="001A671A" w:rsidRDefault="001A671A" w:rsidP="009C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lvetica">
    <w:altName w:val="Arial"/>
    <w:charset w:val="00"/>
    <w:family w:val="swiss"/>
    <w:pitch w:val="variable"/>
  </w:font>
  <w:font w:name="YuHelvetica">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143502"/>
      <w:docPartObj>
        <w:docPartGallery w:val="Page Numbers (Bottom of Page)"/>
        <w:docPartUnique/>
      </w:docPartObj>
    </w:sdtPr>
    <w:sdtEndPr/>
    <w:sdtContent>
      <w:p w:rsidR="008B6B76" w:rsidRDefault="008B6B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B6B76" w:rsidRDefault="008B6B76" w:rsidP="009C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671A" w:rsidRDefault="001A671A" w:rsidP="009C0273">
      <w:r>
        <w:separator/>
      </w:r>
    </w:p>
  </w:footnote>
  <w:footnote w:type="continuationSeparator" w:id="0">
    <w:p w:rsidR="001A671A" w:rsidRDefault="001A671A" w:rsidP="009C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6B76" w:rsidRPr="00601748" w:rsidRDefault="008B6B76" w:rsidP="009C0273">
    <w:pPr>
      <w:pStyle w:val="Header"/>
      <w:rPr>
        <w:u w:val="single"/>
        <w:lang w:val="sr-Cyrl-RS"/>
      </w:rPr>
    </w:pPr>
    <w:r>
      <w:rPr>
        <w:lang w:val="sr-Cyrl-RS"/>
      </w:rPr>
      <w:t xml:space="preserve"> </w:t>
    </w:r>
    <w:r w:rsidR="00601748">
      <w:rPr>
        <w:lang w:val="sr-Cyrl-RS"/>
      </w:rPr>
      <w:t>И</w:t>
    </w:r>
    <w:r>
      <w:rPr>
        <w:u w:val="single"/>
        <w:lang w:val="sr-Cyrl-RS"/>
      </w:rPr>
      <w:t xml:space="preserve">змењена </w:t>
    </w:r>
    <w:r w:rsidRPr="00E95CB3">
      <w:rPr>
        <w:u w:val="single"/>
      </w:rPr>
      <w:t>Конкурсна документација</w:t>
    </w:r>
    <w:r>
      <w:rPr>
        <w:u w:val="single"/>
      </w:rPr>
      <w:t xml:space="preserve"> у поступку  Ј</w:t>
    </w:r>
    <w:r w:rsidRPr="00E95CB3">
      <w:rPr>
        <w:u w:val="single"/>
      </w:rPr>
      <w:t>Н</w:t>
    </w:r>
    <w:r w:rsidR="00601748">
      <w:rPr>
        <w:u w:val="single"/>
        <w:lang w:val="sr-Cyrl-RS"/>
      </w:rPr>
      <w:t xml:space="preserve">МВ </w:t>
    </w:r>
    <w:r w:rsidRPr="00E95CB3">
      <w:rPr>
        <w:u w:val="single"/>
      </w:rPr>
      <w:t>1/2020</w:t>
    </w:r>
    <w:r w:rsidR="00601748">
      <w:rPr>
        <w:u w:val="single"/>
        <w:lang w:val="sr-Cyrl-RS"/>
      </w:rPr>
      <w:t>-друга измена</w:t>
    </w:r>
  </w:p>
  <w:p w:rsidR="008B6B76" w:rsidRDefault="008B6B76" w:rsidP="009C027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b/>
        <w:lang w:val="sr-Cyrl-CS"/>
      </w:rPr>
    </w:lvl>
    <w:lvl w:ilvl="1">
      <w:start w:val="1"/>
      <w:numFmt w:val="bullet"/>
      <w:lvlText w:val=""/>
      <w:lvlJc w:val="left"/>
      <w:pPr>
        <w:tabs>
          <w:tab w:val="num" w:pos="1080"/>
        </w:tabs>
        <w:ind w:left="1080" w:hanging="360"/>
      </w:pPr>
      <w:rPr>
        <w:rFonts w:ascii="Wingdings" w:hAnsi="Wingdings"/>
        <w:b/>
        <w:lang w:val="sr-Cyrl-CS"/>
      </w:rPr>
    </w:lvl>
    <w:lvl w:ilvl="2">
      <w:start w:val="1"/>
      <w:numFmt w:val="bullet"/>
      <w:lvlText w:val=""/>
      <w:lvlJc w:val="left"/>
      <w:pPr>
        <w:tabs>
          <w:tab w:val="num" w:pos="1440"/>
        </w:tabs>
        <w:ind w:left="1440" w:hanging="360"/>
      </w:pPr>
      <w:rPr>
        <w:rFonts w:ascii="Wingdings" w:hAnsi="Wingdings"/>
        <w:b/>
        <w:lang w:val="sr-Cyrl-CS"/>
      </w:rPr>
    </w:lvl>
    <w:lvl w:ilvl="3">
      <w:start w:val="1"/>
      <w:numFmt w:val="bullet"/>
      <w:lvlText w:val=""/>
      <w:lvlJc w:val="left"/>
      <w:pPr>
        <w:tabs>
          <w:tab w:val="num" w:pos="1800"/>
        </w:tabs>
        <w:ind w:left="1800" w:hanging="360"/>
      </w:pPr>
      <w:rPr>
        <w:rFonts w:ascii="Wingdings" w:hAnsi="Wingdings"/>
        <w:b/>
        <w:lang w:val="sr-Cyrl-CS"/>
      </w:rPr>
    </w:lvl>
    <w:lvl w:ilvl="4">
      <w:start w:val="1"/>
      <w:numFmt w:val="bullet"/>
      <w:lvlText w:val=""/>
      <w:lvlJc w:val="left"/>
      <w:pPr>
        <w:tabs>
          <w:tab w:val="num" w:pos="2160"/>
        </w:tabs>
        <w:ind w:left="2160" w:hanging="360"/>
      </w:pPr>
      <w:rPr>
        <w:rFonts w:ascii="Wingdings" w:hAnsi="Wingdings"/>
        <w:b/>
        <w:lang w:val="sr-Cyrl-CS"/>
      </w:rPr>
    </w:lvl>
    <w:lvl w:ilvl="5">
      <w:start w:val="1"/>
      <w:numFmt w:val="bullet"/>
      <w:lvlText w:val=""/>
      <w:lvlJc w:val="left"/>
      <w:pPr>
        <w:tabs>
          <w:tab w:val="num" w:pos="2520"/>
        </w:tabs>
        <w:ind w:left="2520" w:hanging="360"/>
      </w:pPr>
      <w:rPr>
        <w:rFonts w:ascii="Wingdings" w:hAnsi="Wingdings"/>
        <w:b/>
        <w:lang w:val="sr-Cyrl-CS"/>
      </w:rPr>
    </w:lvl>
    <w:lvl w:ilvl="6">
      <w:start w:val="1"/>
      <w:numFmt w:val="bullet"/>
      <w:lvlText w:val=""/>
      <w:lvlJc w:val="left"/>
      <w:pPr>
        <w:tabs>
          <w:tab w:val="num" w:pos="2880"/>
        </w:tabs>
        <w:ind w:left="2880" w:hanging="360"/>
      </w:pPr>
      <w:rPr>
        <w:rFonts w:ascii="Wingdings" w:hAnsi="Wingdings"/>
        <w:b/>
        <w:lang w:val="sr-Cyrl-CS"/>
      </w:rPr>
    </w:lvl>
    <w:lvl w:ilvl="7">
      <w:start w:val="1"/>
      <w:numFmt w:val="bullet"/>
      <w:lvlText w:val=""/>
      <w:lvlJc w:val="left"/>
      <w:pPr>
        <w:tabs>
          <w:tab w:val="num" w:pos="3240"/>
        </w:tabs>
        <w:ind w:left="3240" w:hanging="360"/>
      </w:pPr>
      <w:rPr>
        <w:rFonts w:ascii="Wingdings" w:hAnsi="Wingdings"/>
        <w:b/>
        <w:lang w:val="sr-Cyrl-CS"/>
      </w:rPr>
    </w:lvl>
    <w:lvl w:ilvl="8">
      <w:start w:val="1"/>
      <w:numFmt w:val="bullet"/>
      <w:lvlText w:val=""/>
      <w:lvlJc w:val="left"/>
      <w:pPr>
        <w:tabs>
          <w:tab w:val="num" w:pos="3600"/>
        </w:tabs>
        <w:ind w:left="3600" w:hanging="360"/>
      </w:pPr>
      <w:rPr>
        <w:rFonts w:ascii="Wingdings" w:hAnsi="Wingdings"/>
        <w:b/>
        <w:lang w:val="sr-Cyrl-CS"/>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F44EE5"/>
    <w:multiLevelType w:val="hybridMultilevel"/>
    <w:tmpl w:val="F7C25C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7CD449C"/>
    <w:multiLevelType w:val="hybridMultilevel"/>
    <w:tmpl w:val="CB7622AC"/>
    <w:lvl w:ilvl="0" w:tplc="8DC8CB38">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15:restartNumberingAfterBreak="0">
    <w:nsid w:val="45354019"/>
    <w:multiLevelType w:val="hybridMultilevel"/>
    <w:tmpl w:val="2EB43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573F9"/>
    <w:multiLevelType w:val="hybridMultilevel"/>
    <w:tmpl w:val="75465CD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FC5CEC"/>
    <w:multiLevelType w:val="hybridMultilevel"/>
    <w:tmpl w:val="A192EBCC"/>
    <w:lvl w:ilvl="0" w:tplc="C234D346">
      <w:start w:val="2"/>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96D28"/>
    <w:multiLevelType w:val="hybridMultilevel"/>
    <w:tmpl w:val="882E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A7972"/>
    <w:multiLevelType w:val="hybridMultilevel"/>
    <w:tmpl w:val="23060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93A26"/>
    <w:multiLevelType w:val="hybridMultilevel"/>
    <w:tmpl w:val="730272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A1A5A"/>
    <w:multiLevelType w:val="hybridMultilevel"/>
    <w:tmpl w:val="C1FC7A5E"/>
    <w:lvl w:ilvl="0" w:tplc="CC1C0BB0">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6DE25FC"/>
    <w:multiLevelType w:val="hybridMultilevel"/>
    <w:tmpl w:val="41F26DCE"/>
    <w:lvl w:ilvl="0" w:tplc="19122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4"/>
  </w:num>
  <w:num w:numId="12">
    <w:abstractNumId w:val="7"/>
  </w:num>
  <w:num w:numId="13">
    <w:abstractNumId w:val="9"/>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3B"/>
    <w:rsid w:val="0000213F"/>
    <w:rsid w:val="00014362"/>
    <w:rsid w:val="00023A68"/>
    <w:rsid w:val="00024E3B"/>
    <w:rsid w:val="00035782"/>
    <w:rsid w:val="0007251A"/>
    <w:rsid w:val="00076611"/>
    <w:rsid w:val="00080C81"/>
    <w:rsid w:val="000921EC"/>
    <w:rsid w:val="000A202E"/>
    <w:rsid w:val="000A2728"/>
    <w:rsid w:val="000B3CEF"/>
    <w:rsid w:val="000B6E21"/>
    <w:rsid w:val="00103586"/>
    <w:rsid w:val="00107775"/>
    <w:rsid w:val="001142FA"/>
    <w:rsid w:val="00162C1F"/>
    <w:rsid w:val="00192641"/>
    <w:rsid w:val="001A671A"/>
    <w:rsid w:val="002037CA"/>
    <w:rsid w:val="002077A4"/>
    <w:rsid w:val="0022218D"/>
    <w:rsid w:val="00246D63"/>
    <w:rsid w:val="002626A9"/>
    <w:rsid w:val="002635B7"/>
    <w:rsid w:val="002730DF"/>
    <w:rsid w:val="0029066D"/>
    <w:rsid w:val="002A5218"/>
    <w:rsid w:val="002A7DB0"/>
    <w:rsid w:val="002B46A5"/>
    <w:rsid w:val="002B72E7"/>
    <w:rsid w:val="002B7C39"/>
    <w:rsid w:val="002C1526"/>
    <w:rsid w:val="002C1976"/>
    <w:rsid w:val="002C67B9"/>
    <w:rsid w:val="002D610D"/>
    <w:rsid w:val="00310CDC"/>
    <w:rsid w:val="003134F1"/>
    <w:rsid w:val="00333ABE"/>
    <w:rsid w:val="003364C1"/>
    <w:rsid w:val="00340070"/>
    <w:rsid w:val="0034420E"/>
    <w:rsid w:val="003504AA"/>
    <w:rsid w:val="00351744"/>
    <w:rsid w:val="00352452"/>
    <w:rsid w:val="003564D5"/>
    <w:rsid w:val="00363A98"/>
    <w:rsid w:val="00376716"/>
    <w:rsid w:val="003921EC"/>
    <w:rsid w:val="00392307"/>
    <w:rsid w:val="003A70AF"/>
    <w:rsid w:val="003C6411"/>
    <w:rsid w:val="004021DB"/>
    <w:rsid w:val="004224E3"/>
    <w:rsid w:val="0043582B"/>
    <w:rsid w:val="00443547"/>
    <w:rsid w:val="004536C4"/>
    <w:rsid w:val="00454E58"/>
    <w:rsid w:val="0047063E"/>
    <w:rsid w:val="00480A9E"/>
    <w:rsid w:val="004E38F3"/>
    <w:rsid w:val="004E5981"/>
    <w:rsid w:val="004F7FCD"/>
    <w:rsid w:val="00525E42"/>
    <w:rsid w:val="00525F08"/>
    <w:rsid w:val="00537129"/>
    <w:rsid w:val="005402A7"/>
    <w:rsid w:val="00551BED"/>
    <w:rsid w:val="00551CA9"/>
    <w:rsid w:val="0056104D"/>
    <w:rsid w:val="00567385"/>
    <w:rsid w:val="00577F68"/>
    <w:rsid w:val="00583A74"/>
    <w:rsid w:val="0058466A"/>
    <w:rsid w:val="0059189A"/>
    <w:rsid w:val="005926D2"/>
    <w:rsid w:val="005963C8"/>
    <w:rsid w:val="00597990"/>
    <w:rsid w:val="005A3A2F"/>
    <w:rsid w:val="005B3410"/>
    <w:rsid w:val="005C3CC6"/>
    <w:rsid w:val="005D4B00"/>
    <w:rsid w:val="005E0266"/>
    <w:rsid w:val="005E27BD"/>
    <w:rsid w:val="005E4D73"/>
    <w:rsid w:val="005E58D3"/>
    <w:rsid w:val="00601748"/>
    <w:rsid w:val="006072AA"/>
    <w:rsid w:val="006079F7"/>
    <w:rsid w:val="00632B78"/>
    <w:rsid w:val="006331C6"/>
    <w:rsid w:val="00635BF9"/>
    <w:rsid w:val="006447F4"/>
    <w:rsid w:val="00651672"/>
    <w:rsid w:val="00662C8D"/>
    <w:rsid w:val="0066365D"/>
    <w:rsid w:val="0066535F"/>
    <w:rsid w:val="006662CA"/>
    <w:rsid w:val="006722DA"/>
    <w:rsid w:val="00691450"/>
    <w:rsid w:val="006A1C91"/>
    <w:rsid w:val="006C0306"/>
    <w:rsid w:val="006C6241"/>
    <w:rsid w:val="006D3E07"/>
    <w:rsid w:val="006E34DB"/>
    <w:rsid w:val="006E65CA"/>
    <w:rsid w:val="006F1E3A"/>
    <w:rsid w:val="006F3D05"/>
    <w:rsid w:val="007007AC"/>
    <w:rsid w:val="00737E39"/>
    <w:rsid w:val="00751637"/>
    <w:rsid w:val="00760099"/>
    <w:rsid w:val="00790C37"/>
    <w:rsid w:val="007A0E4E"/>
    <w:rsid w:val="007A3244"/>
    <w:rsid w:val="007A5BD0"/>
    <w:rsid w:val="007B21AD"/>
    <w:rsid w:val="007C2FFB"/>
    <w:rsid w:val="007C35A0"/>
    <w:rsid w:val="007C5850"/>
    <w:rsid w:val="007C5A45"/>
    <w:rsid w:val="007D1AF5"/>
    <w:rsid w:val="007D6476"/>
    <w:rsid w:val="007D6917"/>
    <w:rsid w:val="00817EEA"/>
    <w:rsid w:val="008360D9"/>
    <w:rsid w:val="0086568C"/>
    <w:rsid w:val="00891300"/>
    <w:rsid w:val="008B6B76"/>
    <w:rsid w:val="008C11D8"/>
    <w:rsid w:val="008C73CB"/>
    <w:rsid w:val="008D0944"/>
    <w:rsid w:val="008E1FB8"/>
    <w:rsid w:val="008E4FEF"/>
    <w:rsid w:val="00911710"/>
    <w:rsid w:val="0091344E"/>
    <w:rsid w:val="0092306B"/>
    <w:rsid w:val="0092653B"/>
    <w:rsid w:val="00943847"/>
    <w:rsid w:val="00947A4C"/>
    <w:rsid w:val="0095426D"/>
    <w:rsid w:val="0096270A"/>
    <w:rsid w:val="009874EF"/>
    <w:rsid w:val="009A7920"/>
    <w:rsid w:val="009B1CF9"/>
    <w:rsid w:val="009C0273"/>
    <w:rsid w:val="009C4082"/>
    <w:rsid w:val="009E01A1"/>
    <w:rsid w:val="009F5A41"/>
    <w:rsid w:val="00A26A72"/>
    <w:rsid w:val="00A33F86"/>
    <w:rsid w:val="00A3770D"/>
    <w:rsid w:val="00A43131"/>
    <w:rsid w:val="00A4413F"/>
    <w:rsid w:val="00A61099"/>
    <w:rsid w:val="00A641D1"/>
    <w:rsid w:val="00A7452E"/>
    <w:rsid w:val="00A84E2C"/>
    <w:rsid w:val="00A92561"/>
    <w:rsid w:val="00AA3BE7"/>
    <w:rsid w:val="00AC0B41"/>
    <w:rsid w:val="00AD6DB4"/>
    <w:rsid w:val="00AF5181"/>
    <w:rsid w:val="00B14599"/>
    <w:rsid w:val="00B24ED0"/>
    <w:rsid w:val="00B251DA"/>
    <w:rsid w:val="00B416C7"/>
    <w:rsid w:val="00B5006F"/>
    <w:rsid w:val="00B56312"/>
    <w:rsid w:val="00B600C9"/>
    <w:rsid w:val="00B670E1"/>
    <w:rsid w:val="00B82AC0"/>
    <w:rsid w:val="00B83BE7"/>
    <w:rsid w:val="00B83D9F"/>
    <w:rsid w:val="00B8717C"/>
    <w:rsid w:val="00B919ED"/>
    <w:rsid w:val="00B920B9"/>
    <w:rsid w:val="00BA3068"/>
    <w:rsid w:val="00BB2815"/>
    <w:rsid w:val="00BB2A2A"/>
    <w:rsid w:val="00BD15CF"/>
    <w:rsid w:val="00BD78ED"/>
    <w:rsid w:val="00BE0054"/>
    <w:rsid w:val="00BE17EF"/>
    <w:rsid w:val="00BF3A32"/>
    <w:rsid w:val="00C01897"/>
    <w:rsid w:val="00C116CB"/>
    <w:rsid w:val="00C2024F"/>
    <w:rsid w:val="00C31487"/>
    <w:rsid w:val="00C323CB"/>
    <w:rsid w:val="00C352AA"/>
    <w:rsid w:val="00C4046C"/>
    <w:rsid w:val="00C54578"/>
    <w:rsid w:val="00C701FD"/>
    <w:rsid w:val="00C74D14"/>
    <w:rsid w:val="00C7507C"/>
    <w:rsid w:val="00C82056"/>
    <w:rsid w:val="00C93494"/>
    <w:rsid w:val="00CB10E8"/>
    <w:rsid w:val="00CC0BD5"/>
    <w:rsid w:val="00CD052B"/>
    <w:rsid w:val="00CE5201"/>
    <w:rsid w:val="00CE7E2F"/>
    <w:rsid w:val="00CF1827"/>
    <w:rsid w:val="00CF56F7"/>
    <w:rsid w:val="00D14303"/>
    <w:rsid w:val="00D24F45"/>
    <w:rsid w:val="00D409A0"/>
    <w:rsid w:val="00D47723"/>
    <w:rsid w:val="00D613CE"/>
    <w:rsid w:val="00D66B17"/>
    <w:rsid w:val="00D76BAC"/>
    <w:rsid w:val="00D9006D"/>
    <w:rsid w:val="00D93155"/>
    <w:rsid w:val="00DB01C8"/>
    <w:rsid w:val="00DC15DC"/>
    <w:rsid w:val="00DD0DF7"/>
    <w:rsid w:val="00DD4A59"/>
    <w:rsid w:val="00DE224B"/>
    <w:rsid w:val="00E017E7"/>
    <w:rsid w:val="00E14005"/>
    <w:rsid w:val="00E3350A"/>
    <w:rsid w:val="00E52E0D"/>
    <w:rsid w:val="00E53558"/>
    <w:rsid w:val="00E73AB0"/>
    <w:rsid w:val="00E76451"/>
    <w:rsid w:val="00E77C60"/>
    <w:rsid w:val="00E81130"/>
    <w:rsid w:val="00E82049"/>
    <w:rsid w:val="00E95CB3"/>
    <w:rsid w:val="00EC0D66"/>
    <w:rsid w:val="00EE6BB2"/>
    <w:rsid w:val="00F06044"/>
    <w:rsid w:val="00F21F95"/>
    <w:rsid w:val="00F25A50"/>
    <w:rsid w:val="00F33A05"/>
    <w:rsid w:val="00F35C15"/>
    <w:rsid w:val="00F3770C"/>
    <w:rsid w:val="00F5126C"/>
    <w:rsid w:val="00F55BD7"/>
    <w:rsid w:val="00F60C54"/>
    <w:rsid w:val="00F63EFA"/>
    <w:rsid w:val="00F7171F"/>
    <w:rsid w:val="00F833F2"/>
    <w:rsid w:val="00FA5575"/>
    <w:rsid w:val="00FB071F"/>
    <w:rsid w:val="00FD30AD"/>
    <w:rsid w:val="00FF0462"/>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62878"/>
  <w15:docId w15:val="{03C748AA-4B7F-49AA-A29E-5E24C4BB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73"/>
    <w:pPr>
      <w:spacing w:after="0" w:line="240" w:lineRule="auto"/>
      <w:outlineLvl w:val="0"/>
    </w:pPr>
    <w:rPr>
      <w:rFonts w:ascii="Times New Roman" w:eastAsia="TimesNewRomanPSMT" w:hAnsi="Times New Roman" w:cs="Times New Roman"/>
      <w:bCs/>
      <w:sz w:val="24"/>
      <w:szCs w:val="24"/>
      <w:lang w:val="sr-Cyrl-CS"/>
    </w:rPr>
  </w:style>
  <w:style w:type="paragraph" w:styleId="Heading1">
    <w:name w:val="heading 1"/>
    <w:basedOn w:val="Normal"/>
    <w:next w:val="Normal"/>
    <w:link w:val="Heading1Char"/>
    <w:qFormat/>
    <w:rsid w:val="0092653B"/>
    <w:pPr>
      <w:keepNext/>
      <w:suppressAutoHyphens/>
      <w:jc w:val="center"/>
    </w:pPr>
    <w:rPr>
      <w:rFonts w:ascii="Arial" w:eastAsia="Times New Roman" w:hAnsi="Arial" w:cs="Courier New"/>
      <w:b/>
      <w:kern w:val="2"/>
      <w:szCs w:val="26"/>
      <w:lang w:eastAsia="ar-SA"/>
    </w:rPr>
  </w:style>
  <w:style w:type="paragraph" w:styleId="Heading2">
    <w:name w:val="heading 2"/>
    <w:basedOn w:val="Normal"/>
    <w:next w:val="Normal"/>
    <w:link w:val="Heading2Char"/>
    <w:semiHidden/>
    <w:unhideWhenUsed/>
    <w:qFormat/>
    <w:rsid w:val="0092653B"/>
    <w:pPr>
      <w:keepNext/>
      <w:keepLines/>
      <w:spacing w:before="200"/>
      <w:outlineLvl w:val="1"/>
    </w:pPr>
    <w:rPr>
      <w:rFonts w:ascii="Cambria" w:eastAsia="Times New Roman" w:hAnsi="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53B"/>
    <w:rPr>
      <w:rFonts w:ascii="Arial" w:eastAsia="Times New Roman" w:hAnsi="Arial" w:cs="Courier New"/>
      <w:b/>
      <w:bCs/>
      <w:kern w:val="2"/>
      <w:sz w:val="24"/>
      <w:szCs w:val="26"/>
      <w:lang w:eastAsia="ar-SA"/>
    </w:rPr>
  </w:style>
  <w:style w:type="character" w:customStyle="1" w:styleId="Heading2Char">
    <w:name w:val="Heading 2 Char"/>
    <w:basedOn w:val="DefaultParagraphFont"/>
    <w:link w:val="Heading2"/>
    <w:semiHidden/>
    <w:rsid w:val="0092653B"/>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92653B"/>
  </w:style>
  <w:style w:type="numbering" w:customStyle="1" w:styleId="NoList11">
    <w:name w:val="No List11"/>
    <w:next w:val="NoList"/>
    <w:uiPriority w:val="99"/>
    <w:semiHidden/>
    <w:unhideWhenUsed/>
    <w:rsid w:val="0092653B"/>
  </w:style>
  <w:style w:type="numbering" w:customStyle="1" w:styleId="NoList111">
    <w:name w:val="No List111"/>
    <w:next w:val="NoList"/>
    <w:uiPriority w:val="99"/>
    <w:semiHidden/>
    <w:unhideWhenUsed/>
    <w:rsid w:val="0092653B"/>
  </w:style>
  <w:style w:type="character" w:styleId="Hyperlink">
    <w:name w:val="Hyperlink"/>
    <w:unhideWhenUsed/>
    <w:rsid w:val="0092653B"/>
    <w:rPr>
      <w:color w:val="0000FF"/>
      <w:u w:val="single"/>
    </w:rPr>
  </w:style>
  <w:style w:type="character" w:customStyle="1" w:styleId="FollowedHyperlink1">
    <w:name w:val="FollowedHyperlink1"/>
    <w:basedOn w:val="DefaultParagraphFont"/>
    <w:uiPriority w:val="99"/>
    <w:semiHidden/>
    <w:unhideWhenUsed/>
    <w:rsid w:val="0092653B"/>
    <w:rPr>
      <w:color w:val="800080"/>
      <w:u w:val="single"/>
    </w:rPr>
  </w:style>
  <w:style w:type="paragraph" w:styleId="FootnoteText">
    <w:name w:val="footnote text"/>
    <w:basedOn w:val="Normal"/>
    <w:link w:val="FootnoteTextChar"/>
    <w:semiHidden/>
    <w:unhideWhenUsed/>
    <w:rsid w:val="0092653B"/>
    <w:pPr>
      <w:suppressAutoHyphens/>
      <w:overflowPunct w:val="0"/>
      <w:autoSpaceDE w:val="0"/>
    </w:pPr>
    <w:rPr>
      <w:rFonts w:ascii="Hellvetica" w:eastAsia="Times New Roman" w:hAnsi="Hellvetica" w:cs="YuHelvetica"/>
      <w:kern w:val="2"/>
      <w:sz w:val="20"/>
      <w:szCs w:val="20"/>
      <w:lang w:eastAsia="ar-SA"/>
    </w:rPr>
  </w:style>
  <w:style w:type="character" w:customStyle="1" w:styleId="FootnoteTextChar">
    <w:name w:val="Footnote Text Char"/>
    <w:basedOn w:val="DefaultParagraphFont"/>
    <w:link w:val="FootnoteText"/>
    <w:semiHidden/>
    <w:rsid w:val="0092653B"/>
    <w:rPr>
      <w:rFonts w:ascii="Hellvetica" w:eastAsia="Times New Roman" w:hAnsi="Hellvetica" w:cs="YuHelvetica"/>
      <w:kern w:val="2"/>
      <w:sz w:val="20"/>
      <w:szCs w:val="20"/>
      <w:lang w:eastAsia="ar-SA"/>
    </w:rPr>
  </w:style>
  <w:style w:type="paragraph" w:styleId="CommentText">
    <w:name w:val="annotation text"/>
    <w:basedOn w:val="Normal"/>
    <w:link w:val="CommentTextChar"/>
    <w:semiHidden/>
    <w:unhideWhenUsed/>
    <w:rsid w:val="0092653B"/>
    <w:pPr>
      <w:suppressAutoHyphens/>
      <w:overflowPunct w:val="0"/>
      <w:autoSpaceDE w:val="0"/>
    </w:pPr>
    <w:rPr>
      <w:rFonts w:ascii="Hellvetica" w:eastAsia="Times New Roman" w:hAnsi="Hellvetica" w:cs="YuHelvetica"/>
      <w:kern w:val="2"/>
      <w:sz w:val="20"/>
      <w:szCs w:val="20"/>
      <w:lang w:eastAsia="ar-SA"/>
    </w:rPr>
  </w:style>
  <w:style w:type="character" w:customStyle="1" w:styleId="CommentTextChar">
    <w:name w:val="Comment Text Char"/>
    <w:basedOn w:val="DefaultParagraphFont"/>
    <w:link w:val="CommentText"/>
    <w:semiHidden/>
    <w:rsid w:val="0092653B"/>
    <w:rPr>
      <w:rFonts w:ascii="Hellvetica" w:eastAsia="Times New Roman" w:hAnsi="Hellvetica" w:cs="YuHelvetica"/>
      <w:kern w:val="2"/>
      <w:sz w:val="20"/>
      <w:szCs w:val="20"/>
      <w:lang w:eastAsia="ar-SA"/>
    </w:rPr>
  </w:style>
  <w:style w:type="paragraph" w:styleId="Header">
    <w:name w:val="header"/>
    <w:basedOn w:val="Normal"/>
    <w:link w:val="HeaderChar"/>
    <w:uiPriority w:val="99"/>
    <w:unhideWhenUsed/>
    <w:rsid w:val="0092653B"/>
    <w:pPr>
      <w:tabs>
        <w:tab w:val="center" w:pos="4320"/>
        <w:tab w:val="right" w:pos="8640"/>
      </w:tabs>
      <w:suppressAutoHyphens/>
    </w:pPr>
    <w:rPr>
      <w:rFonts w:ascii="YuHelvetica" w:eastAsia="Times New Roman" w:hAnsi="YuHelvetica" w:cs="YuHelvetica"/>
      <w:kern w:val="2"/>
      <w:lang w:eastAsia="ar-SA"/>
    </w:rPr>
  </w:style>
  <w:style w:type="character" w:customStyle="1" w:styleId="HeaderChar">
    <w:name w:val="Header Char"/>
    <w:basedOn w:val="DefaultParagraphFont"/>
    <w:link w:val="Header"/>
    <w:uiPriority w:val="99"/>
    <w:rsid w:val="0092653B"/>
    <w:rPr>
      <w:rFonts w:ascii="YuHelvetica" w:eastAsia="Times New Roman" w:hAnsi="YuHelvetica" w:cs="YuHelvetica"/>
      <w:kern w:val="2"/>
      <w:sz w:val="24"/>
      <w:szCs w:val="24"/>
      <w:lang w:eastAsia="ar-SA"/>
    </w:rPr>
  </w:style>
  <w:style w:type="paragraph" w:styleId="Footer">
    <w:name w:val="footer"/>
    <w:basedOn w:val="Normal"/>
    <w:link w:val="FooterChar"/>
    <w:uiPriority w:val="99"/>
    <w:unhideWhenUsed/>
    <w:rsid w:val="0092653B"/>
    <w:pPr>
      <w:tabs>
        <w:tab w:val="center" w:pos="4680"/>
        <w:tab w:val="right" w:pos="9360"/>
      </w:tabs>
    </w:pPr>
    <w:rPr>
      <w:rFonts w:ascii="Calibri" w:eastAsia="Calibri" w:hAnsi="Calibri"/>
      <w:sz w:val="21"/>
      <w:lang w:eastAsia="ja-JP"/>
    </w:rPr>
  </w:style>
  <w:style w:type="character" w:customStyle="1" w:styleId="FooterChar">
    <w:name w:val="Footer Char"/>
    <w:basedOn w:val="DefaultParagraphFont"/>
    <w:link w:val="Footer"/>
    <w:uiPriority w:val="99"/>
    <w:rsid w:val="0092653B"/>
    <w:rPr>
      <w:rFonts w:ascii="Calibri" w:eastAsia="Calibri" w:hAnsi="Calibri" w:cs="Times New Roman"/>
      <w:sz w:val="21"/>
      <w:lang w:eastAsia="ja-JP"/>
    </w:rPr>
  </w:style>
  <w:style w:type="paragraph" w:styleId="Caption">
    <w:name w:val="caption"/>
    <w:basedOn w:val="Normal"/>
    <w:semiHidden/>
    <w:unhideWhenUsed/>
    <w:qFormat/>
    <w:rsid w:val="0092653B"/>
    <w:pPr>
      <w:suppressLineNumbers/>
      <w:suppressAutoHyphens/>
      <w:spacing w:before="120" w:after="120"/>
    </w:pPr>
    <w:rPr>
      <w:rFonts w:eastAsia="Times New Roman" w:cs="YuHelvetica"/>
      <w:i/>
      <w:iCs/>
      <w:kern w:val="2"/>
      <w:lang w:eastAsia="ar-SA"/>
    </w:rPr>
  </w:style>
  <w:style w:type="paragraph" w:styleId="BodyText">
    <w:name w:val="Body Text"/>
    <w:basedOn w:val="Normal"/>
    <w:link w:val="BodyTextChar"/>
    <w:semiHidden/>
    <w:unhideWhenUsed/>
    <w:rsid w:val="0092653B"/>
    <w:pPr>
      <w:suppressAutoHyphens/>
      <w:spacing w:after="120"/>
    </w:pPr>
    <w:rPr>
      <w:rFonts w:eastAsia="Times New Roman" w:cs="YuHelvetica"/>
      <w:kern w:val="2"/>
      <w:lang w:eastAsia="ar-SA"/>
    </w:rPr>
  </w:style>
  <w:style w:type="character" w:customStyle="1" w:styleId="BodyTextChar">
    <w:name w:val="Body Text Char"/>
    <w:basedOn w:val="DefaultParagraphFont"/>
    <w:link w:val="BodyText"/>
    <w:semiHidden/>
    <w:rsid w:val="0092653B"/>
    <w:rPr>
      <w:rFonts w:ascii="Times New Roman" w:eastAsia="Times New Roman" w:hAnsi="Times New Roman" w:cs="YuHelvetica"/>
      <w:kern w:val="2"/>
      <w:sz w:val="24"/>
      <w:szCs w:val="24"/>
      <w:lang w:eastAsia="ar-SA"/>
    </w:rPr>
  </w:style>
  <w:style w:type="paragraph" w:styleId="List">
    <w:name w:val="List"/>
    <w:basedOn w:val="BodyText"/>
    <w:semiHidden/>
    <w:unhideWhenUsed/>
    <w:rsid w:val="0092653B"/>
  </w:style>
  <w:style w:type="paragraph" w:styleId="Title">
    <w:name w:val="Title"/>
    <w:basedOn w:val="Normal"/>
    <w:link w:val="TitleChar"/>
    <w:qFormat/>
    <w:rsid w:val="0092653B"/>
    <w:pPr>
      <w:jc w:val="center"/>
    </w:pPr>
    <w:rPr>
      <w:rFonts w:eastAsia="Times New Roman"/>
      <w:szCs w:val="20"/>
    </w:rPr>
  </w:style>
  <w:style w:type="character" w:customStyle="1" w:styleId="TitleChar">
    <w:name w:val="Title Char"/>
    <w:basedOn w:val="DefaultParagraphFont"/>
    <w:link w:val="Title"/>
    <w:rsid w:val="0092653B"/>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92653B"/>
    <w:pPr>
      <w:suppressAutoHyphens/>
      <w:ind w:left="360"/>
    </w:pPr>
    <w:rPr>
      <w:rFonts w:ascii="YuHelvetica" w:eastAsia="Times New Roman" w:hAnsi="YuHelvetica" w:cs="YuHelvetica"/>
      <w:kern w:val="2"/>
      <w:lang w:eastAsia="ar-SA"/>
    </w:rPr>
  </w:style>
  <w:style w:type="character" w:customStyle="1" w:styleId="BodyTextIndentChar">
    <w:name w:val="Body Text Indent Char"/>
    <w:basedOn w:val="DefaultParagraphFont"/>
    <w:link w:val="BodyTextIndent"/>
    <w:semiHidden/>
    <w:rsid w:val="0092653B"/>
    <w:rPr>
      <w:rFonts w:ascii="YuHelvetica" w:eastAsia="Times New Roman" w:hAnsi="YuHelvetica" w:cs="YuHelvetica"/>
      <w:kern w:val="2"/>
      <w:sz w:val="24"/>
      <w:szCs w:val="24"/>
      <w:lang w:eastAsia="ar-SA"/>
    </w:rPr>
  </w:style>
  <w:style w:type="paragraph" w:styleId="BodyText2">
    <w:name w:val="Body Text 2"/>
    <w:basedOn w:val="Normal"/>
    <w:link w:val="BodyText2Char"/>
    <w:unhideWhenUsed/>
    <w:rsid w:val="0092653B"/>
    <w:pPr>
      <w:suppressAutoHyphens/>
      <w:spacing w:after="120" w:line="480" w:lineRule="auto"/>
    </w:pPr>
    <w:rPr>
      <w:rFonts w:eastAsia="Times New Roman" w:cs="YuHelvetica"/>
      <w:kern w:val="2"/>
      <w:lang w:val="sl-SI" w:eastAsia="ar-SA"/>
    </w:rPr>
  </w:style>
  <w:style w:type="character" w:customStyle="1" w:styleId="BodyText2Char">
    <w:name w:val="Body Text 2 Char"/>
    <w:basedOn w:val="DefaultParagraphFont"/>
    <w:link w:val="BodyText2"/>
    <w:rsid w:val="0092653B"/>
    <w:rPr>
      <w:rFonts w:ascii="Times New Roman" w:eastAsia="Times New Roman" w:hAnsi="Times New Roman" w:cs="YuHelvetica"/>
      <w:kern w:val="2"/>
      <w:sz w:val="24"/>
      <w:szCs w:val="24"/>
      <w:lang w:val="sl-SI" w:eastAsia="ar-SA"/>
    </w:rPr>
  </w:style>
  <w:style w:type="paragraph" w:styleId="BodyText3">
    <w:name w:val="Body Text 3"/>
    <w:basedOn w:val="Normal"/>
    <w:link w:val="BodyText3Char"/>
    <w:semiHidden/>
    <w:unhideWhenUsed/>
    <w:rsid w:val="0092653B"/>
    <w:pPr>
      <w:suppressAutoHyphens/>
      <w:spacing w:after="120"/>
    </w:pPr>
    <w:rPr>
      <w:rFonts w:eastAsia="Times New Roman" w:cs="YuHelvetica"/>
      <w:kern w:val="2"/>
      <w:sz w:val="16"/>
      <w:szCs w:val="16"/>
      <w:lang w:eastAsia="ar-SA"/>
    </w:rPr>
  </w:style>
  <w:style w:type="character" w:customStyle="1" w:styleId="BodyText3Char">
    <w:name w:val="Body Text 3 Char"/>
    <w:basedOn w:val="DefaultParagraphFont"/>
    <w:link w:val="BodyText3"/>
    <w:semiHidden/>
    <w:rsid w:val="0092653B"/>
    <w:rPr>
      <w:rFonts w:ascii="Times New Roman" w:eastAsia="Times New Roman" w:hAnsi="Times New Roman" w:cs="YuHelvetica"/>
      <w:kern w:val="2"/>
      <w:sz w:val="16"/>
      <w:szCs w:val="16"/>
      <w:lang w:eastAsia="ar-SA"/>
    </w:rPr>
  </w:style>
  <w:style w:type="paragraph" w:styleId="CommentSubject">
    <w:name w:val="annotation subject"/>
    <w:basedOn w:val="CommentText"/>
    <w:next w:val="CommentText"/>
    <w:link w:val="CommentSubjectChar"/>
    <w:semiHidden/>
    <w:unhideWhenUsed/>
    <w:rsid w:val="0092653B"/>
    <w:rPr>
      <w:b/>
    </w:rPr>
  </w:style>
  <w:style w:type="character" w:customStyle="1" w:styleId="CommentSubjectChar">
    <w:name w:val="Comment Subject Char"/>
    <w:basedOn w:val="CommentTextChar"/>
    <w:link w:val="CommentSubject"/>
    <w:semiHidden/>
    <w:rsid w:val="0092653B"/>
    <w:rPr>
      <w:rFonts w:ascii="Hellvetica" w:eastAsia="Times New Roman" w:hAnsi="Hellvetica" w:cs="YuHelvetica"/>
      <w:b/>
      <w:bCs/>
      <w:kern w:val="2"/>
      <w:sz w:val="20"/>
      <w:szCs w:val="20"/>
      <w:lang w:eastAsia="ar-SA"/>
    </w:rPr>
  </w:style>
  <w:style w:type="paragraph" w:styleId="BalloonText">
    <w:name w:val="Balloon Text"/>
    <w:basedOn w:val="Normal"/>
    <w:link w:val="BalloonTextChar"/>
    <w:semiHidden/>
    <w:unhideWhenUsed/>
    <w:rsid w:val="0092653B"/>
    <w:pPr>
      <w:suppressAutoHyphens/>
    </w:pPr>
    <w:rPr>
      <w:rFonts w:ascii="Tahoma" w:eastAsia="Times New Roman" w:hAnsi="Tahoma" w:cs="YuHelvetica"/>
      <w:kern w:val="2"/>
      <w:sz w:val="16"/>
      <w:szCs w:val="16"/>
      <w:lang w:eastAsia="ar-SA"/>
    </w:rPr>
  </w:style>
  <w:style w:type="character" w:customStyle="1" w:styleId="BalloonTextChar">
    <w:name w:val="Balloon Text Char"/>
    <w:basedOn w:val="DefaultParagraphFont"/>
    <w:link w:val="BalloonText"/>
    <w:semiHidden/>
    <w:rsid w:val="0092653B"/>
    <w:rPr>
      <w:rFonts w:ascii="Tahoma" w:eastAsia="Times New Roman" w:hAnsi="Tahoma" w:cs="YuHelvetica"/>
      <w:kern w:val="2"/>
      <w:sz w:val="16"/>
      <w:szCs w:val="16"/>
      <w:lang w:eastAsia="ar-SA"/>
    </w:rPr>
  </w:style>
  <w:style w:type="paragraph" w:styleId="NoSpacing">
    <w:name w:val="No Spacing"/>
    <w:uiPriority w:val="1"/>
    <w:qFormat/>
    <w:rsid w:val="00926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92653B"/>
    <w:pPr>
      <w:ind w:left="720"/>
      <w:contextualSpacing/>
    </w:pPr>
    <w:rPr>
      <w:rFonts w:eastAsia="Times New Roman"/>
    </w:rPr>
  </w:style>
  <w:style w:type="paragraph" w:customStyle="1" w:styleId="Default">
    <w:name w:val="Default"/>
    <w:rsid w:val="0092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
    <w:name w:val="Heading"/>
    <w:basedOn w:val="Normal"/>
    <w:next w:val="BodyText"/>
    <w:rsid w:val="0092653B"/>
    <w:pPr>
      <w:keepNext/>
      <w:suppressAutoHyphens/>
      <w:spacing w:before="240" w:after="120"/>
    </w:pPr>
    <w:rPr>
      <w:rFonts w:ascii="Arial" w:eastAsia="Lucida Sans Unicode" w:hAnsi="Arial" w:cs="YuHelvetica"/>
      <w:kern w:val="2"/>
      <w:sz w:val="28"/>
      <w:szCs w:val="28"/>
      <w:lang w:eastAsia="ar-SA"/>
    </w:rPr>
  </w:style>
  <w:style w:type="paragraph" w:customStyle="1" w:styleId="Index">
    <w:name w:val="Index"/>
    <w:basedOn w:val="Normal"/>
    <w:rsid w:val="0092653B"/>
    <w:pPr>
      <w:suppressLineNumbers/>
      <w:suppressAutoHyphens/>
    </w:pPr>
    <w:rPr>
      <w:rFonts w:eastAsia="Times New Roman" w:cs="YuHelvetica"/>
      <w:kern w:val="2"/>
      <w:lang w:eastAsia="ar-SA"/>
    </w:rPr>
  </w:style>
  <w:style w:type="paragraph" w:customStyle="1" w:styleId="TableContents">
    <w:name w:val="Table Contents"/>
    <w:basedOn w:val="Normal"/>
    <w:rsid w:val="0092653B"/>
    <w:pPr>
      <w:suppressLineNumbers/>
      <w:suppressAutoHyphens/>
    </w:pPr>
    <w:rPr>
      <w:rFonts w:eastAsia="Times New Roman" w:cs="YuHelvetica"/>
      <w:kern w:val="2"/>
      <w:lang w:eastAsia="ar-SA"/>
    </w:rPr>
  </w:style>
  <w:style w:type="paragraph" w:customStyle="1" w:styleId="TableHeading">
    <w:name w:val="Table Heading"/>
    <w:basedOn w:val="TableContents"/>
    <w:rsid w:val="0092653B"/>
    <w:pPr>
      <w:jc w:val="center"/>
    </w:pPr>
    <w:rPr>
      <w:b/>
    </w:rPr>
  </w:style>
  <w:style w:type="paragraph" w:customStyle="1" w:styleId="Framecontents">
    <w:name w:val="Frame contents"/>
    <w:basedOn w:val="BodyText"/>
    <w:rsid w:val="0092653B"/>
  </w:style>
  <w:style w:type="character" w:customStyle="1" w:styleId="WW8Num3z0">
    <w:name w:val="WW8Num3z0"/>
    <w:rsid w:val="0092653B"/>
    <w:rPr>
      <w:rFonts w:ascii="Symbol" w:hAnsi="Symbol" w:hint="default"/>
    </w:rPr>
  </w:style>
  <w:style w:type="character" w:customStyle="1" w:styleId="WW8Num4z0">
    <w:name w:val="WW8Num4z0"/>
    <w:rsid w:val="0092653B"/>
    <w:rPr>
      <w:b/>
      <w:bCs w:val="0"/>
      <w:lang w:val="sr-Cyrl-CS"/>
    </w:rPr>
  </w:style>
  <w:style w:type="character" w:customStyle="1" w:styleId="WW8Num5z0">
    <w:name w:val="WW8Num5z0"/>
    <w:rsid w:val="0092653B"/>
    <w:rPr>
      <w:rFonts w:ascii="Symbol" w:hAnsi="Symbol" w:hint="default"/>
    </w:rPr>
  </w:style>
  <w:style w:type="character" w:customStyle="1" w:styleId="Absatz-Standardschriftart">
    <w:name w:val="Absatz-Standardschriftart"/>
    <w:rsid w:val="0092653B"/>
  </w:style>
  <w:style w:type="character" w:customStyle="1" w:styleId="WW-Absatz-Standardschriftart">
    <w:name w:val="WW-Absatz-Standardschriftart"/>
    <w:rsid w:val="0092653B"/>
  </w:style>
  <w:style w:type="character" w:customStyle="1" w:styleId="WW8Num2z0">
    <w:name w:val="WW8Num2z0"/>
    <w:rsid w:val="0092653B"/>
    <w:rPr>
      <w:rFonts w:ascii="Symbol" w:hAnsi="Symbol" w:hint="default"/>
    </w:rPr>
  </w:style>
  <w:style w:type="character" w:customStyle="1" w:styleId="WW-Absatz-Standardschriftart1">
    <w:name w:val="WW-Absatz-Standardschriftart1"/>
    <w:rsid w:val="0092653B"/>
  </w:style>
  <w:style w:type="character" w:customStyle="1" w:styleId="WW-Absatz-Standardschriftart11">
    <w:name w:val="WW-Absatz-Standardschriftart11"/>
    <w:rsid w:val="0092653B"/>
  </w:style>
  <w:style w:type="character" w:customStyle="1" w:styleId="WW-Absatz-Standardschriftart111">
    <w:name w:val="WW-Absatz-Standardschriftart111"/>
    <w:rsid w:val="0092653B"/>
  </w:style>
  <w:style w:type="character" w:customStyle="1" w:styleId="WW8Num2z1">
    <w:name w:val="WW8Num2z1"/>
    <w:rsid w:val="0092653B"/>
    <w:rPr>
      <w:rFonts w:ascii="Arial" w:hAnsi="Arial" w:cs="Hellvetica" w:hint="default"/>
    </w:rPr>
  </w:style>
  <w:style w:type="character" w:customStyle="1" w:styleId="WW-Absatz-Standardschriftart1111">
    <w:name w:val="WW-Absatz-Standardschriftart1111"/>
    <w:rsid w:val="0092653B"/>
  </w:style>
  <w:style w:type="character" w:customStyle="1" w:styleId="WW-DefaultParagraphFont">
    <w:name w:val="WW-Default Paragraph Font"/>
    <w:rsid w:val="0092653B"/>
  </w:style>
  <w:style w:type="character" w:customStyle="1" w:styleId="WW-Absatz-Standardschriftart11111">
    <w:name w:val="WW-Absatz-Standardschriftart11111"/>
    <w:rsid w:val="0092653B"/>
  </w:style>
  <w:style w:type="character" w:customStyle="1" w:styleId="WW-Absatz-Standardschriftart111111">
    <w:name w:val="WW-Absatz-Standardschriftart111111"/>
    <w:rsid w:val="0092653B"/>
  </w:style>
  <w:style w:type="character" w:customStyle="1" w:styleId="WW-Absatz-Standardschriftart1111111">
    <w:name w:val="WW-Absatz-Standardschriftart1111111"/>
    <w:rsid w:val="0092653B"/>
  </w:style>
  <w:style w:type="character" w:customStyle="1" w:styleId="WW-Absatz-Standardschriftart11111111">
    <w:name w:val="WW-Absatz-Standardschriftart11111111"/>
    <w:rsid w:val="0092653B"/>
  </w:style>
  <w:style w:type="character" w:customStyle="1" w:styleId="WW-Absatz-Standardschriftart111111111">
    <w:name w:val="WW-Absatz-Standardschriftart111111111"/>
    <w:rsid w:val="0092653B"/>
  </w:style>
  <w:style w:type="character" w:customStyle="1" w:styleId="WW-Absatz-Standardschriftart1111111111">
    <w:name w:val="WW-Absatz-Standardschriftart1111111111"/>
    <w:rsid w:val="0092653B"/>
  </w:style>
  <w:style w:type="character" w:customStyle="1" w:styleId="WW-Absatz-Standardschriftart11111111111">
    <w:name w:val="WW-Absatz-Standardschriftart11111111111"/>
    <w:rsid w:val="0092653B"/>
  </w:style>
  <w:style w:type="character" w:customStyle="1" w:styleId="WW-Absatz-Standardschriftart111111111111">
    <w:name w:val="WW-Absatz-Standardschriftart111111111111"/>
    <w:rsid w:val="0092653B"/>
  </w:style>
  <w:style w:type="character" w:customStyle="1" w:styleId="WW-Absatz-Standardschriftart1111111111111">
    <w:name w:val="WW-Absatz-Standardschriftart1111111111111"/>
    <w:rsid w:val="0092653B"/>
  </w:style>
  <w:style w:type="character" w:customStyle="1" w:styleId="WW-Absatz-Standardschriftart11111111111111">
    <w:name w:val="WW-Absatz-Standardschriftart11111111111111"/>
    <w:rsid w:val="0092653B"/>
  </w:style>
  <w:style w:type="character" w:customStyle="1" w:styleId="WW-Absatz-Standardschriftart111111111111111">
    <w:name w:val="WW-Absatz-Standardschriftart111111111111111"/>
    <w:rsid w:val="0092653B"/>
  </w:style>
  <w:style w:type="character" w:customStyle="1" w:styleId="WW-Absatz-Standardschriftart1111111111111111">
    <w:name w:val="WW-Absatz-Standardschriftart1111111111111111"/>
    <w:rsid w:val="0092653B"/>
  </w:style>
  <w:style w:type="character" w:customStyle="1" w:styleId="WW-Absatz-Standardschriftart11111111111111111">
    <w:name w:val="WW-Absatz-Standardschriftart11111111111111111"/>
    <w:rsid w:val="0092653B"/>
  </w:style>
  <w:style w:type="character" w:customStyle="1" w:styleId="WW-Absatz-Standardschriftart111111111111111111">
    <w:name w:val="WW-Absatz-Standardschriftart111111111111111111"/>
    <w:rsid w:val="0092653B"/>
  </w:style>
  <w:style w:type="character" w:customStyle="1" w:styleId="WW-Absatz-Standardschriftart1111111111111111111">
    <w:name w:val="WW-Absatz-Standardschriftart1111111111111111111"/>
    <w:rsid w:val="0092653B"/>
  </w:style>
  <w:style w:type="character" w:customStyle="1" w:styleId="WW-Absatz-Standardschriftart11111111111111111111">
    <w:name w:val="WW-Absatz-Standardschriftart11111111111111111111"/>
    <w:rsid w:val="0092653B"/>
  </w:style>
  <w:style w:type="character" w:customStyle="1" w:styleId="WW8Num3z1">
    <w:name w:val="WW8Num3z1"/>
    <w:rsid w:val="0092653B"/>
    <w:rPr>
      <w:rFonts w:ascii="Courier New" w:hAnsi="Courier New" w:cs="Hellvetica" w:hint="default"/>
    </w:rPr>
  </w:style>
  <w:style w:type="character" w:customStyle="1" w:styleId="WW8Num4z1">
    <w:name w:val="WW8Num4z1"/>
    <w:rsid w:val="0092653B"/>
    <w:rPr>
      <w:rFonts w:ascii="Symbol" w:hAnsi="Symbol" w:hint="default"/>
    </w:rPr>
  </w:style>
  <w:style w:type="character" w:customStyle="1" w:styleId="WW8Num6z0">
    <w:name w:val="WW8Num6z0"/>
    <w:rsid w:val="0092653B"/>
    <w:rPr>
      <w:rFonts w:ascii="Symbol" w:hAnsi="Symbol" w:hint="default"/>
    </w:rPr>
  </w:style>
  <w:style w:type="character" w:customStyle="1" w:styleId="WW8Num7z0">
    <w:name w:val="WW8Num7z0"/>
    <w:rsid w:val="0092653B"/>
    <w:rPr>
      <w:rFonts w:ascii="Times New Roman" w:eastAsia="Times New Roman" w:hAnsi="Times New Roman" w:cs="Times New Roman" w:hint="default"/>
    </w:rPr>
  </w:style>
  <w:style w:type="character" w:customStyle="1" w:styleId="WW-Absatz-Standardschriftart111111111111111111111">
    <w:name w:val="WW-Absatz-Standardschriftart111111111111111111111"/>
    <w:rsid w:val="0092653B"/>
  </w:style>
  <w:style w:type="character" w:customStyle="1" w:styleId="WW-Absatz-Standardschriftart1111111111111111111111">
    <w:name w:val="WW-Absatz-Standardschriftart1111111111111111111111"/>
    <w:rsid w:val="0092653B"/>
  </w:style>
  <w:style w:type="character" w:customStyle="1" w:styleId="WW8Num8z0">
    <w:name w:val="WW8Num8z0"/>
    <w:rsid w:val="0092653B"/>
    <w:rPr>
      <w:rFonts w:ascii="Symbol" w:hAnsi="Symbol" w:hint="default"/>
    </w:rPr>
  </w:style>
  <w:style w:type="character" w:customStyle="1" w:styleId="WW-Absatz-Standardschriftart11111111111111111111111">
    <w:name w:val="WW-Absatz-Standardschriftart11111111111111111111111"/>
    <w:rsid w:val="0092653B"/>
  </w:style>
  <w:style w:type="character" w:customStyle="1" w:styleId="WW-Absatz-Standardschriftart111111111111111111111111">
    <w:name w:val="WW-Absatz-Standardschriftart111111111111111111111111"/>
    <w:rsid w:val="0092653B"/>
  </w:style>
  <w:style w:type="character" w:customStyle="1" w:styleId="WW-Absatz-Standardschriftart1111111111111111111111111">
    <w:name w:val="WW-Absatz-Standardschriftart1111111111111111111111111"/>
    <w:rsid w:val="0092653B"/>
  </w:style>
  <w:style w:type="character" w:customStyle="1" w:styleId="WW-Absatz-Standardschriftart11111111111111111111111111">
    <w:name w:val="WW-Absatz-Standardschriftart11111111111111111111111111"/>
    <w:rsid w:val="0092653B"/>
  </w:style>
  <w:style w:type="character" w:customStyle="1" w:styleId="WW-Absatz-Standardschriftart111111111111111111111111111">
    <w:name w:val="WW-Absatz-Standardschriftart111111111111111111111111111"/>
    <w:rsid w:val="0092653B"/>
  </w:style>
  <w:style w:type="character" w:customStyle="1" w:styleId="WW-Absatz-Standardschriftart1111111111111111111111111111">
    <w:name w:val="WW-Absatz-Standardschriftart1111111111111111111111111111"/>
    <w:rsid w:val="0092653B"/>
  </w:style>
  <w:style w:type="character" w:customStyle="1" w:styleId="WW8Num9z0">
    <w:name w:val="WW8Num9z0"/>
    <w:rsid w:val="0092653B"/>
    <w:rPr>
      <w:rFonts w:ascii="Symbol" w:hAnsi="Symbol" w:hint="default"/>
    </w:rPr>
  </w:style>
  <w:style w:type="character" w:customStyle="1" w:styleId="WW-Absatz-Standardschriftart11111111111111111111111111111">
    <w:name w:val="WW-Absatz-Standardschriftart11111111111111111111111111111"/>
    <w:rsid w:val="0092653B"/>
  </w:style>
  <w:style w:type="character" w:customStyle="1" w:styleId="WW8Num5z1">
    <w:name w:val="WW8Num5z1"/>
    <w:rsid w:val="0092653B"/>
    <w:rPr>
      <w:rFonts w:ascii="Courier New" w:hAnsi="Courier New" w:cs="Hellvetica" w:hint="default"/>
    </w:rPr>
  </w:style>
  <w:style w:type="character" w:customStyle="1" w:styleId="WW8Num10z0">
    <w:name w:val="WW8Num10z0"/>
    <w:rsid w:val="0092653B"/>
    <w:rPr>
      <w:rFonts w:ascii="Wingdings" w:hAnsi="Wingdings" w:cs="OpenSymbol" w:hint="default"/>
    </w:rPr>
  </w:style>
  <w:style w:type="character" w:customStyle="1" w:styleId="WW-Absatz-Standardschriftart111111111111111111111111111111">
    <w:name w:val="WW-Absatz-Standardschriftart111111111111111111111111111111"/>
    <w:rsid w:val="0092653B"/>
  </w:style>
  <w:style w:type="character" w:customStyle="1" w:styleId="WW-Absatz-Standardschriftart1111111111111111111111111111111">
    <w:name w:val="WW-Absatz-Standardschriftart1111111111111111111111111111111"/>
    <w:rsid w:val="0092653B"/>
  </w:style>
  <w:style w:type="character" w:customStyle="1" w:styleId="WW-Absatz-Standardschriftart11111111111111111111111111111111">
    <w:name w:val="WW-Absatz-Standardschriftart11111111111111111111111111111111"/>
    <w:rsid w:val="0092653B"/>
  </w:style>
  <w:style w:type="character" w:customStyle="1" w:styleId="WW8Num6z1">
    <w:name w:val="WW8Num6z1"/>
    <w:rsid w:val="0092653B"/>
    <w:rPr>
      <w:rFonts w:ascii="Courier New" w:hAnsi="Courier New" w:cs="Hellvetica" w:hint="default"/>
    </w:rPr>
  </w:style>
  <w:style w:type="character" w:customStyle="1" w:styleId="WW-Absatz-Standardschriftart111111111111111111111111111111111">
    <w:name w:val="WW-Absatz-Standardschriftart111111111111111111111111111111111"/>
    <w:rsid w:val="0092653B"/>
  </w:style>
  <w:style w:type="character" w:customStyle="1" w:styleId="WW8Num7z1">
    <w:name w:val="WW8Num7z1"/>
    <w:rsid w:val="0092653B"/>
    <w:rPr>
      <w:rFonts w:ascii="Courier New" w:hAnsi="Courier New" w:cs="Hellvetica" w:hint="default"/>
    </w:rPr>
  </w:style>
  <w:style w:type="character" w:customStyle="1" w:styleId="WW-Absatz-Standardschriftart1111111111111111111111111111111111">
    <w:name w:val="WW-Absatz-Standardschriftart1111111111111111111111111111111111"/>
    <w:rsid w:val="0092653B"/>
  </w:style>
  <w:style w:type="character" w:customStyle="1" w:styleId="WW8Num9z1">
    <w:name w:val="WW8Num9z1"/>
    <w:rsid w:val="0092653B"/>
    <w:rPr>
      <w:rFonts w:ascii="Courier New" w:hAnsi="Courier New" w:cs="Hellvetica" w:hint="default"/>
    </w:rPr>
  </w:style>
  <w:style w:type="character" w:customStyle="1" w:styleId="WW-DefaultParagraphFont1">
    <w:name w:val="WW-Default Paragraph Font1"/>
    <w:rsid w:val="0092653B"/>
  </w:style>
  <w:style w:type="character" w:customStyle="1" w:styleId="WW8Num10z1">
    <w:name w:val="WW8Num10z1"/>
    <w:rsid w:val="0092653B"/>
    <w:rPr>
      <w:rFonts w:ascii="Arial" w:hAnsi="Arial" w:cs="Arial" w:hint="default"/>
    </w:rPr>
  </w:style>
  <w:style w:type="character" w:customStyle="1" w:styleId="WW-DefaultParagraphFont11">
    <w:name w:val="WW-Default Paragraph Font11"/>
    <w:rsid w:val="0092653B"/>
  </w:style>
  <w:style w:type="character" w:customStyle="1" w:styleId="WW-Absatz-Standardschriftart11111111111111111111111111111111111">
    <w:name w:val="WW-Absatz-Standardschriftart11111111111111111111111111111111111"/>
    <w:rsid w:val="0092653B"/>
  </w:style>
  <w:style w:type="character" w:customStyle="1" w:styleId="WW-Absatz-Standardschriftart111111111111111111111111111111111111">
    <w:name w:val="WW-Absatz-Standardschriftart111111111111111111111111111111111111"/>
    <w:rsid w:val="0092653B"/>
  </w:style>
  <w:style w:type="character" w:customStyle="1" w:styleId="WW-Absatz-Standardschriftart1111111111111111111111111111111111111">
    <w:name w:val="WW-Absatz-Standardschriftart1111111111111111111111111111111111111"/>
    <w:rsid w:val="0092653B"/>
  </w:style>
  <w:style w:type="character" w:customStyle="1" w:styleId="WW-Absatz-Standardschriftart11111111111111111111111111111111111111">
    <w:name w:val="WW-Absatz-Standardschriftart11111111111111111111111111111111111111"/>
    <w:rsid w:val="0092653B"/>
  </w:style>
  <w:style w:type="character" w:customStyle="1" w:styleId="WW-Absatz-Standardschriftart111111111111111111111111111111111111111">
    <w:name w:val="WW-Absatz-Standardschriftart111111111111111111111111111111111111111"/>
    <w:rsid w:val="0092653B"/>
  </w:style>
  <w:style w:type="character" w:customStyle="1" w:styleId="WW-Absatz-Standardschriftart1111111111111111111111111111111111111111">
    <w:name w:val="WW-Absatz-Standardschriftart1111111111111111111111111111111111111111"/>
    <w:rsid w:val="0092653B"/>
  </w:style>
  <w:style w:type="character" w:customStyle="1" w:styleId="WW-Absatz-Standardschriftart11111111111111111111111111111111111111111">
    <w:name w:val="WW-Absatz-Standardschriftart11111111111111111111111111111111111111111"/>
    <w:rsid w:val="0092653B"/>
  </w:style>
  <w:style w:type="character" w:customStyle="1" w:styleId="WW-Absatz-Standardschriftart111111111111111111111111111111111111111111">
    <w:name w:val="WW-Absatz-Standardschriftart111111111111111111111111111111111111111111"/>
    <w:rsid w:val="0092653B"/>
  </w:style>
  <w:style w:type="character" w:customStyle="1" w:styleId="WW-Absatz-Standardschriftart1111111111111111111111111111111111111111111">
    <w:name w:val="WW-Absatz-Standardschriftart1111111111111111111111111111111111111111111"/>
    <w:rsid w:val="0092653B"/>
  </w:style>
  <w:style w:type="character" w:customStyle="1" w:styleId="WW-DefaultParagraphFont111">
    <w:name w:val="WW-Default Paragraph Font111"/>
    <w:rsid w:val="0092653B"/>
  </w:style>
  <w:style w:type="character" w:customStyle="1" w:styleId="WW-Absatz-Standardschriftart11111111111111111111111111111111111111111111">
    <w:name w:val="WW-Absatz-Standardschriftart11111111111111111111111111111111111111111111"/>
    <w:rsid w:val="0092653B"/>
  </w:style>
  <w:style w:type="character" w:customStyle="1" w:styleId="WW-Absatz-Standardschriftart111111111111111111111111111111111111111111111">
    <w:name w:val="WW-Absatz-Standardschriftart111111111111111111111111111111111111111111111"/>
    <w:rsid w:val="0092653B"/>
  </w:style>
  <w:style w:type="character" w:customStyle="1" w:styleId="WW-Absatz-Standardschriftart1111111111111111111111111111111111111111111111">
    <w:name w:val="WW-Absatz-Standardschriftart1111111111111111111111111111111111111111111111"/>
    <w:rsid w:val="0092653B"/>
  </w:style>
  <w:style w:type="character" w:customStyle="1" w:styleId="WW-Absatz-Standardschriftart11111111111111111111111111111111111111111111111">
    <w:name w:val="WW-Absatz-Standardschriftart11111111111111111111111111111111111111111111111"/>
    <w:rsid w:val="0092653B"/>
  </w:style>
  <w:style w:type="character" w:customStyle="1" w:styleId="WW-Absatz-Standardschriftart111111111111111111111111111111111111111111111111">
    <w:name w:val="WW-Absatz-Standardschriftart111111111111111111111111111111111111111111111111"/>
    <w:rsid w:val="0092653B"/>
  </w:style>
  <w:style w:type="character" w:customStyle="1" w:styleId="WW-Absatz-Standardschriftart1111111111111111111111111111111111111111111111111">
    <w:name w:val="WW-Absatz-Standardschriftart1111111111111111111111111111111111111111111111111"/>
    <w:rsid w:val="0092653B"/>
  </w:style>
  <w:style w:type="character" w:customStyle="1" w:styleId="WW-Absatz-Standardschriftart11111111111111111111111111111111111111111111111111">
    <w:name w:val="WW-Absatz-Standardschriftart11111111111111111111111111111111111111111111111111"/>
    <w:rsid w:val="0092653B"/>
  </w:style>
  <w:style w:type="character" w:customStyle="1" w:styleId="WW-Absatz-Standardschriftart111111111111111111111111111111111111111111111111111">
    <w:name w:val="WW-Absatz-Standardschriftart111111111111111111111111111111111111111111111111111"/>
    <w:rsid w:val="0092653B"/>
  </w:style>
  <w:style w:type="character" w:customStyle="1" w:styleId="WW-Absatz-Standardschriftart1111111111111111111111111111111111111111111111111111">
    <w:name w:val="WW-Absatz-Standardschriftart1111111111111111111111111111111111111111111111111111"/>
    <w:rsid w:val="0092653B"/>
  </w:style>
  <w:style w:type="character" w:customStyle="1" w:styleId="WW-Absatz-Standardschriftart11111111111111111111111111111111111111111111111111111">
    <w:name w:val="WW-Absatz-Standardschriftart11111111111111111111111111111111111111111111111111111"/>
    <w:rsid w:val="0092653B"/>
  </w:style>
  <w:style w:type="character" w:customStyle="1" w:styleId="WW-Absatz-Standardschriftart111111111111111111111111111111111111111111111111111111">
    <w:name w:val="WW-Absatz-Standardschriftart111111111111111111111111111111111111111111111111111111"/>
    <w:rsid w:val="0092653B"/>
  </w:style>
  <w:style w:type="character" w:customStyle="1" w:styleId="WW-Absatz-Standardschriftart1111111111111111111111111111111111111111111111111111111">
    <w:name w:val="WW-Absatz-Standardschriftart1111111111111111111111111111111111111111111111111111111"/>
    <w:rsid w:val="0092653B"/>
  </w:style>
  <w:style w:type="character" w:customStyle="1" w:styleId="WW-Absatz-Standardschriftart11111111111111111111111111111111111111111111111111111111">
    <w:name w:val="WW-Absatz-Standardschriftart11111111111111111111111111111111111111111111111111111111"/>
    <w:rsid w:val="0092653B"/>
  </w:style>
  <w:style w:type="character" w:customStyle="1" w:styleId="WW-Absatz-Standardschriftart111111111111111111111111111111111111111111111111111111111">
    <w:name w:val="WW-Absatz-Standardschriftart111111111111111111111111111111111111111111111111111111111"/>
    <w:rsid w:val="0092653B"/>
  </w:style>
  <w:style w:type="character" w:customStyle="1" w:styleId="WW-Absatz-Standardschriftart1111111111111111111111111111111111111111111111111111111111">
    <w:name w:val="WW-Absatz-Standardschriftart1111111111111111111111111111111111111111111111111111111111"/>
    <w:rsid w:val="0092653B"/>
  </w:style>
  <w:style w:type="character" w:customStyle="1" w:styleId="WW-Absatz-Standardschriftart11111111111111111111111111111111111111111111111111111111111">
    <w:name w:val="WW-Absatz-Standardschriftart11111111111111111111111111111111111111111111111111111111111"/>
    <w:rsid w:val="0092653B"/>
  </w:style>
  <w:style w:type="character" w:customStyle="1" w:styleId="WW-Absatz-Standardschriftart111111111111111111111111111111111111111111111111111111111111">
    <w:name w:val="WW-Absatz-Standardschriftart111111111111111111111111111111111111111111111111111111111111"/>
    <w:rsid w:val="0092653B"/>
  </w:style>
  <w:style w:type="character" w:customStyle="1" w:styleId="WW-Absatz-Standardschriftart1111111111111111111111111111111111111111111111111111111111111">
    <w:name w:val="WW-Absatz-Standardschriftart1111111111111111111111111111111111111111111111111111111111111"/>
    <w:rsid w:val="0092653B"/>
  </w:style>
  <w:style w:type="character" w:customStyle="1" w:styleId="WW-Absatz-Standardschriftart11111111111111111111111111111111111111111111111111111111111111">
    <w:name w:val="WW-Absatz-Standardschriftart11111111111111111111111111111111111111111111111111111111111111"/>
    <w:rsid w:val="0092653B"/>
  </w:style>
  <w:style w:type="character" w:customStyle="1" w:styleId="WW-Absatz-Standardschriftart111111111111111111111111111111111111111111111111111111111111111">
    <w:name w:val="WW-Absatz-Standardschriftart111111111111111111111111111111111111111111111111111111111111111"/>
    <w:rsid w:val="0092653B"/>
  </w:style>
  <w:style w:type="character" w:customStyle="1" w:styleId="WW-Absatz-Standardschriftart1111111111111111111111111111111111111111111111111111111111111111">
    <w:name w:val="WW-Absatz-Standardschriftart1111111111111111111111111111111111111111111111111111111111111111"/>
    <w:rsid w:val="0092653B"/>
  </w:style>
  <w:style w:type="character" w:customStyle="1" w:styleId="WW-Absatz-Standardschriftart11111111111111111111111111111111111111111111111111111111111111111">
    <w:name w:val="WW-Absatz-Standardschriftart11111111111111111111111111111111111111111111111111111111111111111"/>
    <w:rsid w:val="0092653B"/>
  </w:style>
  <w:style w:type="character" w:customStyle="1" w:styleId="WW-Absatz-Standardschriftart111111111111111111111111111111111111111111111111111111111111111111">
    <w:name w:val="WW-Absatz-Standardschriftart111111111111111111111111111111111111111111111111111111111111111111"/>
    <w:rsid w:val="0092653B"/>
  </w:style>
  <w:style w:type="character" w:customStyle="1" w:styleId="WW-Absatz-Standardschriftart1111111111111111111111111111111111111111111111111111111111111111111">
    <w:name w:val="WW-Absatz-Standardschriftart1111111111111111111111111111111111111111111111111111111111111111111"/>
    <w:rsid w:val="0092653B"/>
  </w:style>
  <w:style w:type="character" w:customStyle="1" w:styleId="WW-Absatz-Standardschriftart11111111111111111111111111111111111111111111111111111111111111111111">
    <w:name w:val="WW-Absatz-Standardschriftart11111111111111111111111111111111111111111111111111111111111111111111"/>
    <w:rsid w:val="0092653B"/>
  </w:style>
  <w:style w:type="character" w:customStyle="1" w:styleId="WW-Absatz-Standardschriftart111111111111111111111111111111111111111111111111111111111111111111111">
    <w:name w:val="WW-Absatz-Standardschriftart111111111111111111111111111111111111111111111111111111111111111111111"/>
    <w:rsid w:val="0092653B"/>
  </w:style>
  <w:style w:type="character" w:customStyle="1" w:styleId="WW-Absatz-Standardschriftart1111111111111111111111111111111111111111111111111111111111111111111111">
    <w:name w:val="WW-Absatz-Standardschriftart1111111111111111111111111111111111111111111111111111111111111111111111"/>
    <w:rsid w:val="0092653B"/>
  </w:style>
  <w:style w:type="character" w:customStyle="1" w:styleId="WW-Absatz-Standardschriftart11111111111111111111111111111111111111111111111111111111111111111111111">
    <w:name w:val="WW-Absatz-Standardschriftart11111111111111111111111111111111111111111111111111111111111111111111111"/>
    <w:rsid w:val="0092653B"/>
  </w:style>
  <w:style w:type="character" w:customStyle="1" w:styleId="WW-Absatz-Standardschriftart111111111111111111111111111111111111111111111111111111111111111111111111">
    <w:name w:val="WW-Absatz-Standardschriftart111111111111111111111111111111111111111111111111111111111111111111111111"/>
    <w:rsid w:val="0092653B"/>
  </w:style>
  <w:style w:type="character" w:customStyle="1" w:styleId="WW-Absatz-Standardschriftart1111111111111111111111111111111111111111111111111111111111111111111111111">
    <w:name w:val="WW-Absatz-Standardschriftart1111111111111111111111111111111111111111111111111111111111111111111111111"/>
    <w:rsid w:val="0092653B"/>
  </w:style>
  <w:style w:type="character" w:customStyle="1" w:styleId="WW-Absatz-Standardschriftart11111111111111111111111111111111111111111111111111111111111111111111111111">
    <w:name w:val="WW-Absatz-Standardschriftart11111111111111111111111111111111111111111111111111111111111111111111111111"/>
    <w:rsid w:val="0092653B"/>
  </w:style>
  <w:style w:type="character" w:customStyle="1" w:styleId="WW-Absatz-Standardschriftart111111111111111111111111111111111111111111111111111111111111111111111111111">
    <w:name w:val="WW-Absatz-Standardschriftart111111111111111111111111111111111111111111111111111111111111111111111111111"/>
    <w:rsid w:val="0092653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2653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2653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2653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2653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2653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2653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2653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2653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2653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2653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2653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2653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2653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2653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2653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2653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2653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2653B"/>
  </w:style>
  <w:style w:type="character" w:customStyle="1" w:styleId="WW8Num3z2">
    <w:name w:val="WW8Num3z2"/>
    <w:rsid w:val="0092653B"/>
    <w:rPr>
      <w:rFonts w:ascii="Wingdings" w:hAnsi="Wingdings" w:hint="default"/>
    </w:rPr>
  </w:style>
  <w:style w:type="character" w:customStyle="1" w:styleId="WW8Num5z2">
    <w:name w:val="WW8Num5z2"/>
    <w:rsid w:val="0092653B"/>
    <w:rPr>
      <w:rFonts w:ascii="Wingdings" w:hAnsi="Wingdings" w:hint="default"/>
    </w:rPr>
  </w:style>
  <w:style w:type="character" w:customStyle="1" w:styleId="WW8Num6z2">
    <w:name w:val="WW8Num6z2"/>
    <w:rsid w:val="0092653B"/>
    <w:rPr>
      <w:rFonts w:ascii="Wingdings" w:hAnsi="Wingdings" w:hint="default"/>
    </w:rPr>
  </w:style>
  <w:style w:type="character" w:customStyle="1" w:styleId="WW8Num7z2">
    <w:name w:val="WW8Num7z2"/>
    <w:rsid w:val="0092653B"/>
    <w:rPr>
      <w:rFonts w:ascii="Wingdings" w:hAnsi="Wingdings" w:hint="default"/>
    </w:rPr>
  </w:style>
  <w:style w:type="character" w:customStyle="1" w:styleId="WW8Num7z3">
    <w:name w:val="WW8Num7z3"/>
    <w:rsid w:val="0092653B"/>
    <w:rPr>
      <w:rFonts w:ascii="Symbol" w:hAnsi="Symbol" w:cs="Symbol" w:hint="default"/>
    </w:rPr>
  </w:style>
  <w:style w:type="character" w:customStyle="1" w:styleId="WW8Num8z1">
    <w:name w:val="WW8Num8z1"/>
    <w:rsid w:val="0092653B"/>
    <w:rPr>
      <w:rFonts w:ascii="Courier New" w:hAnsi="Courier New" w:cs="Hellvetica" w:hint="default"/>
    </w:rPr>
  </w:style>
  <w:style w:type="character" w:customStyle="1" w:styleId="WW8Num8z2">
    <w:name w:val="WW8Num8z2"/>
    <w:rsid w:val="0092653B"/>
    <w:rPr>
      <w:rFonts w:ascii="Wingdings" w:hAnsi="Wingdings" w:hint="default"/>
    </w:rPr>
  </w:style>
  <w:style w:type="character" w:customStyle="1" w:styleId="WW8Num9z2">
    <w:name w:val="WW8Num9z2"/>
    <w:rsid w:val="0092653B"/>
    <w:rPr>
      <w:rFonts w:ascii="Wingdings" w:hAnsi="Wingdings" w:hint="default"/>
    </w:rPr>
  </w:style>
  <w:style w:type="character" w:customStyle="1" w:styleId="WW8Num12z0">
    <w:name w:val="WW8Num12z0"/>
    <w:rsid w:val="0092653B"/>
    <w:rPr>
      <w:rFonts w:ascii="Symbol" w:hAnsi="Symbol" w:hint="default"/>
    </w:rPr>
  </w:style>
  <w:style w:type="character" w:customStyle="1" w:styleId="WW8Num12z2">
    <w:name w:val="WW8Num12z2"/>
    <w:rsid w:val="0092653B"/>
    <w:rPr>
      <w:rFonts w:ascii="Wingdings" w:hAnsi="Wingdings" w:hint="default"/>
    </w:rPr>
  </w:style>
  <w:style w:type="character" w:customStyle="1" w:styleId="WW8Num12z4">
    <w:name w:val="WW8Num12z4"/>
    <w:rsid w:val="0092653B"/>
    <w:rPr>
      <w:rFonts w:ascii="Courier New" w:hAnsi="Courier New" w:cs="Hellvetica" w:hint="default"/>
    </w:rPr>
  </w:style>
  <w:style w:type="character" w:customStyle="1" w:styleId="WW8Num14z0">
    <w:name w:val="WW8Num14z0"/>
    <w:rsid w:val="0092653B"/>
    <w:rPr>
      <w:rFonts w:ascii="Symbol" w:hAnsi="Symbol" w:hint="default"/>
    </w:rPr>
  </w:style>
  <w:style w:type="character" w:customStyle="1" w:styleId="WW8Num14z1">
    <w:name w:val="WW8Num14z1"/>
    <w:rsid w:val="0092653B"/>
    <w:rPr>
      <w:rFonts w:ascii="Courier New" w:hAnsi="Courier New" w:cs="Hellvetica" w:hint="default"/>
    </w:rPr>
  </w:style>
  <w:style w:type="character" w:customStyle="1" w:styleId="WW8Num14z2">
    <w:name w:val="WW8Num14z2"/>
    <w:rsid w:val="0092653B"/>
    <w:rPr>
      <w:rFonts w:ascii="Wingdings" w:hAnsi="Wingdings" w:hint="default"/>
    </w:rPr>
  </w:style>
  <w:style w:type="character" w:customStyle="1" w:styleId="WW8Num15z1">
    <w:name w:val="WW8Num15z1"/>
    <w:rsid w:val="0092653B"/>
    <w:rPr>
      <w:rFonts w:ascii="Times New Roman" w:eastAsia="Times New Roman" w:hAnsi="Times New Roman" w:cs="YuHelvetica" w:hint="default"/>
    </w:rPr>
  </w:style>
  <w:style w:type="character" w:customStyle="1" w:styleId="WW8Num18z0">
    <w:name w:val="WW8Num18z0"/>
    <w:rsid w:val="0092653B"/>
    <w:rPr>
      <w:b w:val="0"/>
      <w:bCs w:val="0"/>
    </w:rPr>
  </w:style>
  <w:style w:type="character" w:customStyle="1" w:styleId="WW8Num19z0">
    <w:name w:val="WW8Num19z0"/>
    <w:rsid w:val="0092653B"/>
    <w:rPr>
      <w:rFonts w:ascii="Symbol" w:hAnsi="Symbol" w:hint="default"/>
    </w:rPr>
  </w:style>
  <w:style w:type="character" w:customStyle="1" w:styleId="WW8Num19z1">
    <w:name w:val="WW8Num19z1"/>
    <w:rsid w:val="0092653B"/>
    <w:rPr>
      <w:rFonts w:ascii="Courier New" w:hAnsi="Courier New" w:cs="Hellvetica" w:hint="default"/>
    </w:rPr>
  </w:style>
  <w:style w:type="character" w:customStyle="1" w:styleId="WW8Num19z2">
    <w:name w:val="WW8Num19z2"/>
    <w:rsid w:val="0092653B"/>
    <w:rPr>
      <w:rFonts w:ascii="Wingdings" w:hAnsi="Wingdings" w:hint="default"/>
    </w:rPr>
  </w:style>
  <w:style w:type="character" w:customStyle="1" w:styleId="WW8Num20z0">
    <w:name w:val="WW8Num20z0"/>
    <w:rsid w:val="0092653B"/>
    <w:rPr>
      <w:rFonts w:ascii="Arial" w:eastAsia="Times New Roman" w:hAnsi="Arial" w:cs="Courier New" w:hint="default"/>
    </w:rPr>
  </w:style>
  <w:style w:type="character" w:customStyle="1" w:styleId="WW8Num20z1">
    <w:name w:val="WW8Num20z1"/>
    <w:rsid w:val="0092653B"/>
    <w:rPr>
      <w:rFonts w:ascii="Courier New" w:hAnsi="Courier New" w:cs="Hellvetica" w:hint="default"/>
    </w:rPr>
  </w:style>
  <w:style w:type="character" w:customStyle="1" w:styleId="WW8Num20z2">
    <w:name w:val="WW8Num20z2"/>
    <w:rsid w:val="0092653B"/>
    <w:rPr>
      <w:rFonts w:ascii="Wingdings" w:hAnsi="Wingdings" w:hint="default"/>
    </w:rPr>
  </w:style>
  <w:style w:type="character" w:customStyle="1" w:styleId="WW8Num20z3">
    <w:name w:val="WW8Num20z3"/>
    <w:rsid w:val="0092653B"/>
    <w:rPr>
      <w:rFonts w:ascii="Symbol" w:hAnsi="Symbol" w:hint="default"/>
    </w:rPr>
  </w:style>
  <w:style w:type="character" w:customStyle="1" w:styleId="WW8Num21z0">
    <w:name w:val="WW8Num21z0"/>
    <w:rsid w:val="0092653B"/>
    <w:rPr>
      <w:rFonts w:ascii="Symbol" w:hAnsi="Symbol" w:hint="default"/>
    </w:rPr>
  </w:style>
  <w:style w:type="character" w:customStyle="1" w:styleId="WW8Num21z1">
    <w:name w:val="WW8Num21z1"/>
    <w:rsid w:val="0092653B"/>
    <w:rPr>
      <w:rFonts w:ascii="Courier New" w:hAnsi="Courier New" w:cs="Hellvetica" w:hint="default"/>
    </w:rPr>
  </w:style>
  <w:style w:type="character" w:customStyle="1" w:styleId="WW8Num21z2">
    <w:name w:val="WW8Num21z2"/>
    <w:rsid w:val="0092653B"/>
    <w:rPr>
      <w:rFonts w:ascii="Wingdings" w:hAnsi="Wingdings" w:hint="default"/>
    </w:rPr>
  </w:style>
  <w:style w:type="character" w:customStyle="1" w:styleId="WW8Num25z0">
    <w:name w:val="WW8Num25z0"/>
    <w:rsid w:val="0092653B"/>
    <w:rPr>
      <w:b/>
      <w:bCs w:val="0"/>
    </w:rPr>
  </w:style>
  <w:style w:type="character" w:customStyle="1" w:styleId="WW8Num25z1">
    <w:name w:val="WW8Num25z1"/>
    <w:rsid w:val="0092653B"/>
    <w:rPr>
      <w:rFonts w:ascii="Arial" w:eastAsia="Times New Roman" w:hAnsi="Arial" w:cs="Courier New" w:hint="default"/>
    </w:rPr>
  </w:style>
  <w:style w:type="character" w:customStyle="1" w:styleId="WW8Num27z0">
    <w:name w:val="WW8Num27z0"/>
    <w:rsid w:val="0092653B"/>
    <w:rPr>
      <w:rFonts w:ascii="Times New Roman" w:eastAsia="Times New Roman" w:hAnsi="Times New Roman" w:cs="Times New Roman" w:hint="default"/>
    </w:rPr>
  </w:style>
  <w:style w:type="character" w:customStyle="1" w:styleId="WW8Num27z1">
    <w:name w:val="WW8Num27z1"/>
    <w:rsid w:val="0092653B"/>
    <w:rPr>
      <w:rFonts w:ascii="Courier New" w:hAnsi="Courier New" w:cs="Hellvetica" w:hint="default"/>
    </w:rPr>
  </w:style>
  <w:style w:type="character" w:customStyle="1" w:styleId="WW8Num27z2">
    <w:name w:val="WW8Num27z2"/>
    <w:rsid w:val="0092653B"/>
    <w:rPr>
      <w:rFonts w:ascii="Wingdings" w:hAnsi="Wingdings" w:hint="default"/>
    </w:rPr>
  </w:style>
  <w:style w:type="character" w:customStyle="1" w:styleId="WW8Num27z3">
    <w:name w:val="WW8Num27z3"/>
    <w:rsid w:val="0092653B"/>
    <w:rPr>
      <w:rFonts w:ascii="Symbol" w:hAnsi="Symbol" w:cs="Symbol" w:hint="default"/>
    </w:rPr>
  </w:style>
  <w:style w:type="character" w:customStyle="1" w:styleId="WW8Num28z0">
    <w:name w:val="WW8Num28z0"/>
    <w:rsid w:val="0092653B"/>
    <w:rPr>
      <w:rFonts w:ascii="Symbol" w:hAnsi="Symbol" w:hint="default"/>
    </w:rPr>
  </w:style>
  <w:style w:type="character" w:customStyle="1" w:styleId="WW8Num28z1">
    <w:name w:val="WW8Num28z1"/>
    <w:rsid w:val="0092653B"/>
    <w:rPr>
      <w:rFonts w:ascii="Courier New" w:hAnsi="Courier New" w:cs="Hellvetica" w:hint="default"/>
    </w:rPr>
  </w:style>
  <w:style w:type="character" w:customStyle="1" w:styleId="WW8Num28z2">
    <w:name w:val="WW8Num28z2"/>
    <w:rsid w:val="0092653B"/>
    <w:rPr>
      <w:rFonts w:ascii="Wingdings" w:hAnsi="Wingdings" w:hint="default"/>
    </w:rPr>
  </w:style>
  <w:style w:type="character" w:customStyle="1" w:styleId="WW8Num30z1">
    <w:name w:val="WW8Num30z1"/>
    <w:rsid w:val="0092653B"/>
    <w:rPr>
      <w:rFonts w:ascii="Symbol" w:hAnsi="Symbol" w:hint="default"/>
    </w:rPr>
  </w:style>
  <w:style w:type="character" w:customStyle="1" w:styleId="WW8Num33z0">
    <w:name w:val="WW8Num33z0"/>
    <w:rsid w:val="0092653B"/>
    <w:rPr>
      <w:rFonts w:ascii="YuHelvetica" w:eastAsia="Times New Roman" w:hAnsi="YuHelvetica" w:cs="YuHelvetica" w:hint="default"/>
    </w:rPr>
  </w:style>
  <w:style w:type="character" w:customStyle="1" w:styleId="WW8Num33z1">
    <w:name w:val="WW8Num33z1"/>
    <w:rsid w:val="0092653B"/>
    <w:rPr>
      <w:rFonts w:ascii="Courier New" w:hAnsi="Courier New" w:cs="Hellvetica" w:hint="default"/>
    </w:rPr>
  </w:style>
  <w:style w:type="character" w:customStyle="1" w:styleId="WW8Num33z2">
    <w:name w:val="WW8Num33z2"/>
    <w:rsid w:val="0092653B"/>
    <w:rPr>
      <w:rFonts w:ascii="Wingdings" w:hAnsi="Wingdings" w:hint="default"/>
    </w:rPr>
  </w:style>
  <w:style w:type="character" w:customStyle="1" w:styleId="WW8Num33z3">
    <w:name w:val="WW8Num33z3"/>
    <w:rsid w:val="0092653B"/>
    <w:rPr>
      <w:rFonts w:ascii="Symbol" w:hAnsi="Symbol" w:hint="default"/>
    </w:rPr>
  </w:style>
  <w:style w:type="character" w:customStyle="1" w:styleId="WW8Num35z0">
    <w:name w:val="WW8Num35z0"/>
    <w:rsid w:val="0092653B"/>
    <w:rPr>
      <w:rFonts w:ascii="Symbol" w:hAnsi="Symbol" w:hint="default"/>
    </w:rPr>
  </w:style>
  <w:style w:type="character" w:customStyle="1" w:styleId="WW8Num35z1">
    <w:name w:val="WW8Num35z1"/>
    <w:rsid w:val="0092653B"/>
    <w:rPr>
      <w:rFonts w:ascii="Courier New" w:hAnsi="Courier New" w:cs="Hellvetica" w:hint="default"/>
    </w:rPr>
  </w:style>
  <w:style w:type="character" w:customStyle="1" w:styleId="WW8Num35z2">
    <w:name w:val="WW8Num35z2"/>
    <w:rsid w:val="0092653B"/>
    <w:rPr>
      <w:rFonts w:ascii="Wingdings" w:hAnsi="Wingdings" w:hint="default"/>
    </w:rPr>
  </w:style>
  <w:style w:type="character" w:customStyle="1" w:styleId="WW8Num36z0">
    <w:name w:val="WW8Num36z0"/>
    <w:rsid w:val="0092653B"/>
    <w:rPr>
      <w:rFonts w:ascii="Times New Roman" w:eastAsia="Times New Roman" w:hAnsi="Times New Roman" w:cs="Times New Roman" w:hint="default"/>
    </w:rPr>
  </w:style>
  <w:style w:type="character" w:customStyle="1" w:styleId="WW8Num36z1">
    <w:name w:val="WW8Num36z1"/>
    <w:rsid w:val="0092653B"/>
    <w:rPr>
      <w:rFonts w:ascii="Courier New" w:hAnsi="Courier New" w:cs="Hellvetica" w:hint="default"/>
    </w:rPr>
  </w:style>
  <w:style w:type="character" w:customStyle="1" w:styleId="WW8Num36z2">
    <w:name w:val="WW8Num36z2"/>
    <w:rsid w:val="0092653B"/>
    <w:rPr>
      <w:rFonts w:ascii="Wingdings" w:hAnsi="Wingdings" w:hint="default"/>
    </w:rPr>
  </w:style>
  <w:style w:type="character" w:customStyle="1" w:styleId="WW8Num36z3">
    <w:name w:val="WW8Num36z3"/>
    <w:rsid w:val="0092653B"/>
    <w:rPr>
      <w:rFonts w:ascii="Symbol" w:hAnsi="Symbol" w:cs="Symbol" w:hint="default"/>
    </w:rPr>
  </w:style>
  <w:style w:type="character" w:customStyle="1" w:styleId="WW-DefaultParagraphFont1111">
    <w:name w:val="WW-Default Paragraph Font1111"/>
    <w:rsid w:val="0092653B"/>
  </w:style>
  <w:style w:type="character" w:customStyle="1" w:styleId="FootnoteCharacters">
    <w:name w:val="Footnote Characters"/>
    <w:rsid w:val="0092653B"/>
    <w:rPr>
      <w:vertAlign w:val="superscript"/>
    </w:rPr>
  </w:style>
  <w:style w:type="character" w:customStyle="1" w:styleId="NumberingSymbols">
    <w:name w:val="Numbering Symbols"/>
    <w:rsid w:val="0092653B"/>
    <w:rPr>
      <w:b/>
      <w:bCs/>
    </w:rPr>
  </w:style>
  <w:style w:type="character" w:customStyle="1" w:styleId="Bullets">
    <w:name w:val="Bullets"/>
    <w:rsid w:val="0092653B"/>
    <w:rPr>
      <w:rFonts w:ascii="OpenSymbol" w:eastAsia="OpenSymbol" w:hAnsi="OpenSymbol" w:cs="OpenSymbol" w:hint="default"/>
    </w:rPr>
  </w:style>
  <w:style w:type="character" w:customStyle="1" w:styleId="apple-converted-space">
    <w:name w:val="apple-converted-space"/>
    <w:rsid w:val="0092653B"/>
  </w:style>
  <w:style w:type="character" w:customStyle="1" w:styleId="FollowedHyperlink2">
    <w:name w:val="FollowedHyperlink2"/>
    <w:basedOn w:val="DefaultParagraphFont"/>
    <w:uiPriority w:val="99"/>
    <w:semiHidden/>
    <w:unhideWhenUsed/>
    <w:rsid w:val="0092653B"/>
    <w:rPr>
      <w:color w:val="954F72"/>
      <w:u w:val="single"/>
    </w:rPr>
  </w:style>
  <w:style w:type="character" w:styleId="FollowedHyperlink">
    <w:name w:val="FollowedHyperlink"/>
    <w:basedOn w:val="DefaultParagraphFont"/>
    <w:uiPriority w:val="99"/>
    <w:semiHidden/>
    <w:unhideWhenUsed/>
    <w:rsid w:val="0092653B"/>
    <w:rPr>
      <w:color w:val="954F72" w:themeColor="followedHyperlink"/>
      <w:u w:val="single"/>
    </w:rPr>
  </w:style>
  <w:style w:type="table" w:styleId="TableGrid">
    <w:name w:val="Table Grid"/>
    <w:basedOn w:val="TableNormal"/>
    <w:uiPriority w:val="39"/>
    <w:rsid w:val="0092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2653B"/>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653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15249</Words>
  <Characters>86922</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sekretar</cp:lastModifiedBy>
  <cp:revision>9</cp:revision>
  <cp:lastPrinted>2020-06-19T06:16:00Z</cp:lastPrinted>
  <dcterms:created xsi:type="dcterms:W3CDTF">2020-06-25T06:19:00Z</dcterms:created>
  <dcterms:modified xsi:type="dcterms:W3CDTF">2020-06-25T07:17:00Z</dcterms:modified>
</cp:coreProperties>
</file>